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FE6" w:rsidRDefault="00000000">
      <w:pPr>
        <w:pStyle w:val="Title"/>
        <w:jc w:val="center"/>
        <w:rPr>
          <w:highlight w:val="white"/>
        </w:rPr>
      </w:pPr>
      <w:r>
        <w:rPr>
          <w:highlight w:val="white"/>
        </w:rPr>
        <w:t>Invention Disclosure Form</w:t>
      </w:r>
    </w:p>
    <w:p w:rsidR="00704FE6" w:rsidRDefault="00000000">
      <w:pPr>
        <w:pStyle w:val="Title"/>
        <w:jc w:val="center"/>
        <w:rPr>
          <w:b/>
          <w:highlight w:val="white"/>
        </w:rPr>
      </w:pPr>
      <w:r>
        <w:rPr>
          <w:b/>
          <w:highlight w:val="white"/>
        </w:rPr>
        <w:t>Industrial Designs</w:t>
      </w:r>
    </w:p>
    <w:p w:rsidR="00704FE6" w:rsidRDefault="00000000">
      <w:pPr>
        <w:pStyle w:val="Subtitle"/>
        <w:jc w:val="center"/>
        <w:rPr>
          <w:highlight w:val="white"/>
        </w:rPr>
      </w:pPr>
      <w:r>
        <w:rPr>
          <w:highlight w:val="white"/>
        </w:rPr>
        <w:t>Chandigarh University IPR Cell</w:t>
      </w:r>
    </w:p>
    <w:p w:rsidR="00704FE6" w:rsidRDefault="00000000">
      <w:pPr>
        <w:spacing w:after="0" w:line="240" w:lineRule="auto"/>
        <w:rPr>
          <w:rFonts w:ascii="Roboto" w:eastAsia="Roboto" w:hAnsi="Roboto" w:cs="Roboto"/>
          <w:i/>
          <w:color w:val="FF0000"/>
          <w:sz w:val="32"/>
          <w:szCs w:val="32"/>
          <w:highlight w:val="white"/>
        </w:rPr>
      </w:pPr>
      <w:r>
        <w:rPr>
          <w:rFonts w:ascii="Roboto" w:eastAsia="Roboto" w:hAnsi="Roboto" w:cs="Roboto"/>
          <w:b/>
          <w:color w:val="202124"/>
        </w:rPr>
        <w:t>INSTRUCTIONS:</w:t>
      </w:r>
      <w:r>
        <w:rPr>
          <w:rFonts w:ascii="Roboto" w:eastAsia="Roboto" w:hAnsi="Roboto" w:cs="Roboto"/>
          <w:b/>
          <w:color w:val="202124"/>
        </w:rPr>
        <w:br/>
      </w:r>
      <w:r>
        <w:rPr>
          <w:rFonts w:ascii="Roboto" w:eastAsia="Roboto" w:hAnsi="Roboto" w:cs="Roboto"/>
          <w:color w:val="202124"/>
        </w:rPr>
        <w:br/>
      </w:r>
      <w:r>
        <w:rPr>
          <w:rFonts w:ascii="Roboto" w:eastAsia="Roboto" w:hAnsi="Roboto" w:cs="Roboto"/>
          <w:i/>
          <w:color w:val="FF0000"/>
          <w:sz w:val="32"/>
          <w:szCs w:val="32"/>
          <w:highlight w:val="white"/>
        </w:rPr>
        <w:t>1</w:t>
      </w:r>
      <w:r>
        <w:rPr>
          <w:rFonts w:ascii="Roboto" w:eastAsia="Roboto" w:hAnsi="Roboto" w:cs="Roboto"/>
          <w:b/>
          <w:i/>
          <w:color w:val="FF0000"/>
          <w:sz w:val="32"/>
          <w:szCs w:val="32"/>
          <w:highlight w:val="white"/>
          <w:u w:val="single"/>
        </w:rPr>
        <w:t xml:space="preserve">. Go to File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Download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Microsoft Word (.docx)</w:t>
      </w:r>
    </w:p>
    <w:p w:rsidR="00704FE6" w:rsidRDefault="00000000">
      <w:pPr>
        <w:spacing w:after="0" w:line="240" w:lineRule="auto"/>
        <w:rPr>
          <w:rFonts w:ascii="Times New Roman" w:eastAsia="Times New Roman" w:hAnsi="Times New Roman" w:cs="Times New Roman"/>
          <w:i/>
          <w:color w:val="FF0000"/>
          <w:sz w:val="44"/>
          <w:szCs w:val="44"/>
        </w:rPr>
      </w:pPr>
      <w:r>
        <w:rPr>
          <w:rFonts w:ascii="Roboto" w:eastAsia="Roboto" w:hAnsi="Roboto" w:cs="Roboto"/>
          <w:i/>
          <w:color w:val="FF0000"/>
          <w:sz w:val="32"/>
          <w:szCs w:val="32"/>
          <w:highlight w:val="white"/>
        </w:rPr>
        <w:t>2. Download the IDF in your local storage</w:t>
      </w:r>
    </w:p>
    <w:p w:rsidR="00704FE6" w:rsidRDefault="00000000">
      <w:pPr>
        <w:spacing w:after="0" w:line="240" w:lineRule="auto"/>
        <w:rPr>
          <w:rFonts w:ascii="Roboto" w:eastAsia="Roboto" w:hAnsi="Roboto" w:cs="Roboto"/>
          <w:i/>
          <w:color w:val="FF0000"/>
          <w:sz w:val="32"/>
          <w:szCs w:val="32"/>
        </w:rPr>
      </w:pPr>
      <w:r>
        <w:rPr>
          <w:rFonts w:ascii="Roboto" w:eastAsia="Roboto" w:hAnsi="Roboto" w:cs="Roboto"/>
          <w:i/>
          <w:color w:val="FF0000"/>
          <w:sz w:val="32"/>
          <w:szCs w:val="32"/>
        </w:rPr>
        <w:t>3. Explain your invention comprehensively in the form.</w:t>
      </w:r>
    </w:p>
    <w:p w:rsidR="00704FE6" w:rsidRDefault="00000000">
      <w:r>
        <w:rPr>
          <w:rFonts w:ascii="Roboto" w:eastAsia="Roboto" w:hAnsi="Roboto" w:cs="Roboto"/>
          <w:i/>
          <w:color w:val="FF0000"/>
          <w:sz w:val="32"/>
          <w:szCs w:val="32"/>
        </w:rPr>
        <w:t>4. Save your IDF file with the name of the Title of your invention. eg: "A Smart Electric Kettle"</w:t>
      </w:r>
      <w:r>
        <w:rPr>
          <w:rFonts w:ascii="Roboto" w:eastAsia="Roboto" w:hAnsi="Roboto" w:cs="Roboto"/>
          <w:i/>
          <w:color w:val="FF0000"/>
          <w:sz w:val="32"/>
          <w:szCs w:val="32"/>
        </w:rPr>
        <w:br/>
        <w:t>5. Upload the duly filled IDF below.</w:t>
      </w:r>
      <w:r>
        <w:rPr>
          <w:b/>
        </w:rPr>
        <w:br/>
        <w:t>Email To</w:t>
      </w:r>
      <w:r>
        <w:t xml:space="preserve">: </w:t>
      </w:r>
      <w:hyperlink r:id="rId7">
        <w:r w:rsidR="00704FE6">
          <w:rPr>
            <w:color w:val="FF0000"/>
            <w:u w:val="single"/>
          </w:rPr>
          <w:t>patents@cumail.in</w:t>
        </w:r>
      </w:hyperlink>
    </w:p>
    <w:p w:rsidR="00704FE6" w:rsidRDefault="00000000">
      <w:pPr>
        <w:pStyle w:val="Heading1"/>
      </w:pPr>
      <w:r>
        <w:t>INVENTOR DETAIL(s):</w:t>
      </w:r>
    </w:p>
    <w:p w:rsidR="00704FE6" w:rsidRDefault="00704FE6">
      <w:pPr>
        <w:spacing w:after="0"/>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704FE6">
        <w:trPr>
          <w:trHeight w:val="424"/>
        </w:trPr>
        <w:tc>
          <w:tcPr>
            <w:tcW w:w="1980" w:type="dxa"/>
          </w:tcPr>
          <w:p w:rsidR="00704FE6" w:rsidRDefault="00000000">
            <w:pPr>
              <w:rPr>
                <w:b/>
              </w:rPr>
            </w:pPr>
            <w:r>
              <w:rPr>
                <w:b/>
              </w:rPr>
              <w:t>NAME:</w:t>
            </w:r>
          </w:p>
        </w:tc>
        <w:tc>
          <w:tcPr>
            <w:tcW w:w="7036" w:type="dxa"/>
          </w:tcPr>
          <w:p w:rsidR="00704FE6" w:rsidRDefault="00C93E43">
            <w:pPr>
              <w:rPr>
                <w:b/>
              </w:rPr>
            </w:pPr>
            <w:r>
              <w:rPr>
                <w:b/>
              </w:rPr>
              <w:t xml:space="preserve">MOHD SHAN </w:t>
            </w:r>
          </w:p>
        </w:tc>
      </w:tr>
      <w:tr w:rsidR="00704FE6">
        <w:trPr>
          <w:trHeight w:val="417"/>
        </w:trPr>
        <w:tc>
          <w:tcPr>
            <w:tcW w:w="1980" w:type="dxa"/>
          </w:tcPr>
          <w:p w:rsidR="00704FE6" w:rsidRDefault="00000000">
            <w:pPr>
              <w:rPr>
                <w:b/>
              </w:rPr>
            </w:pPr>
            <w:r>
              <w:rPr>
                <w:b/>
              </w:rPr>
              <w:t>GENDER:</w:t>
            </w:r>
          </w:p>
        </w:tc>
        <w:tc>
          <w:tcPr>
            <w:tcW w:w="7036" w:type="dxa"/>
          </w:tcPr>
          <w:p w:rsidR="00704FE6" w:rsidRDefault="00C93E43">
            <w:pPr>
              <w:rPr>
                <w:b/>
              </w:rPr>
            </w:pPr>
            <w:r>
              <w:rPr>
                <w:b/>
              </w:rPr>
              <w:t>MALE</w:t>
            </w:r>
          </w:p>
        </w:tc>
      </w:tr>
      <w:tr w:rsidR="00704FE6">
        <w:trPr>
          <w:trHeight w:val="409"/>
        </w:trPr>
        <w:tc>
          <w:tcPr>
            <w:tcW w:w="1980" w:type="dxa"/>
          </w:tcPr>
          <w:p w:rsidR="00704FE6" w:rsidRDefault="00000000">
            <w:pPr>
              <w:rPr>
                <w:b/>
              </w:rPr>
            </w:pPr>
            <w:r>
              <w:rPr>
                <w:b/>
              </w:rPr>
              <w:t>EMAIL:</w:t>
            </w:r>
          </w:p>
        </w:tc>
        <w:tc>
          <w:tcPr>
            <w:tcW w:w="7036" w:type="dxa"/>
          </w:tcPr>
          <w:p w:rsidR="00704FE6" w:rsidRDefault="00C93E43">
            <w:pPr>
              <w:rPr>
                <w:b/>
              </w:rPr>
            </w:pPr>
            <w:r>
              <w:rPr>
                <w:b/>
              </w:rPr>
              <w:t>THEMOHDSHAN@GMAIL.COM</w:t>
            </w:r>
          </w:p>
        </w:tc>
      </w:tr>
      <w:tr w:rsidR="00704FE6">
        <w:trPr>
          <w:trHeight w:val="415"/>
        </w:trPr>
        <w:tc>
          <w:tcPr>
            <w:tcW w:w="1980" w:type="dxa"/>
          </w:tcPr>
          <w:p w:rsidR="00704FE6" w:rsidRDefault="00000000">
            <w:pPr>
              <w:rPr>
                <w:b/>
              </w:rPr>
            </w:pPr>
            <w:r>
              <w:rPr>
                <w:b/>
              </w:rPr>
              <w:t>MOBILE NO:</w:t>
            </w:r>
          </w:p>
        </w:tc>
        <w:tc>
          <w:tcPr>
            <w:tcW w:w="7036" w:type="dxa"/>
          </w:tcPr>
          <w:p w:rsidR="00704FE6" w:rsidRDefault="00C93E43">
            <w:pPr>
              <w:rPr>
                <w:b/>
              </w:rPr>
            </w:pPr>
            <w:r>
              <w:rPr>
                <w:b/>
              </w:rPr>
              <w:t>9084296657</w:t>
            </w:r>
          </w:p>
        </w:tc>
      </w:tr>
      <w:tr w:rsidR="00704FE6">
        <w:tc>
          <w:tcPr>
            <w:tcW w:w="1980" w:type="dxa"/>
          </w:tcPr>
          <w:p w:rsidR="00704FE6" w:rsidRDefault="00000000">
            <w:pPr>
              <w:rPr>
                <w:b/>
              </w:rPr>
            </w:pPr>
            <w:r>
              <w:rPr>
                <w:b/>
              </w:rPr>
              <w:t>DEPARTMENT:</w:t>
            </w:r>
          </w:p>
        </w:tc>
        <w:tc>
          <w:tcPr>
            <w:tcW w:w="7036" w:type="dxa"/>
          </w:tcPr>
          <w:p w:rsidR="00704FE6" w:rsidRDefault="00C93E43">
            <w:pPr>
              <w:rPr>
                <w:b/>
              </w:rPr>
            </w:pPr>
            <w:r>
              <w:rPr>
                <w:b/>
              </w:rPr>
              <w:t>BE-CSE</w:t>
            </w:r>
          </w:p>
        </w:tc>
      </w:tr>
      <w:tr w:rsidR="00704FE6">
        <w:trPr>
          <w:trHeight w:val="445"/>
        </w:trPr>
        <w:tc>
          <w:tcPr>
            <w:tcW w:w="1980" w:type="dxa"/>
          </w:tcPr>
          <w:p w:rsidR="00704FE6" w:rsidRDefault="00000000">
            <w:pPr>
              <w:rPr>
                <w:b/>
              </w:rPr>
            </w:pPr>
            <w:r>
              <w:rPr>
                <w:b/>
              </w:rPr>
              <w:t xml:space="preserve">DESIGNATION: </w:t>
            </w:r>
          </w:p>
        </w:tc>
        <w:tc>
          <w:tcPr>
            <w:tcW w:w="7036" w:type="dxa"/>
          </w:tcPr>
          <w:p w:rsidR="00704FE6" w:rsidRDefault="00C93E43">
            <w:pPr>
              <w:rPr>
                <w:b/>
              </w:rPr>
            </w:pPr>
            <w:r>
              <w:rPr>
                <w:b/>
              </w:rPr>
              <w:t>STUDENT</w:t>
            </w:r>
          </w:p>
        </w:tc>
      </w:tr>
      <w:tr w:rsidR="00704FE6">
        <w:trPr>
          <w:trHeight w:val="746"/>
        </w:trPr>
        <w:tc>
          <w:tcPr>
            <w:tcW w:w="1980" w:type="dxa"/>
          </w:tcPr>
          <w:p w:rsidR="00704FE6" w:rsidRDefault="00000000">
            <w:pPr>
              <w:rPr>
                <w:b/>
              </w:rPr>
            </w:pPr>
            <w:r>
              <w:rPr>
                <w:b/>
              </w:rPr>
              <w:t xml:space="preserve">SCANNED HAND SIGNATURE: </w:t>
            </w:r>
          </w:p>
        </w:tc>
        <w:tc>
          <w:tcPr>
            <w:tcW w:w="7036" w:type="dxa"/>
          </w:tcPr>
          <w:p w:rsidR="00704FE6" w:rsidRDefault="00C93E43">
            <w:pPr>
              <w:rPr>
                <w:b/>
              </w:rPr>
            </w:pPr>
            <w:r w:rsidRPr="00C93E43">
              <w:rPr>
                <w:b/>
                <w:noProof/>
              </w:rPr>
              <w:drawing>
                <wp:inline distT="0" distB="0" distL="0" distR="0">
                  <wp:extent cx="4330700" cy="3237230"/>
                  <wp:effectExtent l="0" t="0" r="0" b="1270"/>
                  <wp:docPr id="15998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0700" cy="3237230"/>
                          </a:xfrm>
                          <a:prstGeom prst="rect">
                            <a:avLst/>
                          </a:prstGeom>
                          <a:noFill/>
                          <a:ln>
                            <a:noFill/>
                          </a:ln>
                        </pic:spPr>
                      </pic:pic>
                    </a:graphicData>
                  </a:graphic>
                </wp:inline>
              </w:drawing>
            </w:r>
          </w:p>
        </w:tc>
      </w:tr>
    </w:tbl>
    <w:p w:rsidR="00704FE6" w:rsidRDefault="00704FE6">
      <w:pPr>
        <w:rPr>
          <w:b/>
        </w:rPr>
      </w:pPr>
    </w:p>
    <w:p w:rsidR="00704FE6" w:rsidRDefault="00000000">
      <w:pPr>
        <w:pStyle w:val="Heading1"/>
      </w:pPr>
      <w:r>
        <w:t>OTHER INVENTOR DETAIL(s):</w:t>
      </w:r>
    </w:p>
    <w:p w:rsidR="00704FE6" w:rsidRDefault="00704FE6"/>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704FE6">
        <w:trPr>
          <w:trHeight w:val="424"/>
        </w:trPr>
        <w:tc>
          <w:tcPr>
            <w:tcW w:w="1980" w:type="dxa"/>
          </w:tcPr>
          <w:p w:rsidR="00704FE6" w:rsidRDefault="00000000">
            <w:pPr>
              <w:rPr>
                <w:b/>
              </w:rPr>
            </w:pPr>
            <w:r>
              <w:rPr>
                <w:b/>
              </w:rPr>
              <w:t>NAME:</w:t>
            </w:r>
          </w:p>
        </w:tc>
        <w:tc>
          <w:tcPr>
            <w:tcW w:w="7036" w:type="dxa"/>
          </w:tcPr>
          <w:p w:rsidR="00704FE6" w:rsidRDefault="00704FE6">
            <w:pPr>
              <w:rPr>
                <w:b/>
              </w:rPr>
            </w:pPr>
          </w:p>
        </w:tc>
      </w:tr>
      <w:tr w:rsidR="00704FE6">
        <w:trPr>
          <w:trHeight w:val="417"/>
        </w:trPr>
        <w:tc>
          <w:tcPr>
            <w:tcW w:w="1980" w:type="dxa"/>
          </w:tcPr>
          <w:p w:rsidR="00704FE6" w:rsidRDefault="00000000">
            <w:pPr>
              <w:rPr>
                <w:b/>
              </w:rPr>
            </w:pPr>
            <w:r>
              <w:rPr>
                <w:b/>
              </w:rPr>
              <w:t>GENDER:</w:t>
            </w:r>
          </w:p>
        </w:tc>
        <w:tc>
          <w:tcPr>
            <w:tcW w:w="7036" w:type="dxa"/>
          </w:tcPr>
          <w:p w:rsidR="00704FE6" w:rsidRDefault="00704FE6">
            <w:pPr>
              <w:rPr>
                <w:b/>
              </w:rPr>
            </w:pPr>
          </w:p>
        </w:tc>
      </w:tr>
      <w:tr w:rsidR="00704FE6">
        <w:trPr>
          <w:trHeight w:val="409"/>
        </w:trPr>
        <w:tc>
          <w:tcPr>
            <w:tcW w:w="1980" w:type="dxa"/>
          </w:tcPr>
          <w:p w:rsidR="00704FE6" w:rsidRDefault="00000000">
            <w:pPr>
              <w:rPr>
                <w:b/>
              </w:rPr>
            </w:pPr>
            <w:r>
              <w:rPr>
                <w:b/>
              </w:rPr>
              <w:t>EMAIL:</w:t>
            </w:r>
          </w:p>
        </w:tc>
        <w:tc>
          <w:tcPr>
            <w:tcW w:w="7036" w:type="dxa"/>
          </w:tcPr>
          <w:p w:rsidR="00704FE6" w:rsidRDefault="00704FE6">
            <w:pPr>
              <w:rPr>
                <w:b/>
              </w:rPr>
            </w:pPr>
          </w:p>
        </w:tc>
      </w:tr>
      <w:tr w:rsidR="00704FE6">
        <w:trPr>
          <w:trHeight w:val="415"/>
        </w:trPr>
        <w:tc>
          <w:tcPr>
            <w:tcW w:w="1980" w:type="dxa"/>
          </w:tcPr>
          <w:p w:rsidR="00704FE6" w:rsidRDefault="00000000">
            <w:pPr>
              <w:rPr>
                <w:b/>
              </w:rPr>
            </w:pPr>
            <w:r>
              <w:rPr>
                <w:b/>
              </w:rPr>
              <w:t>MOBILE NO:</w:t>
            </w:r>
          </w:p>
        </w:tc>
        <w:tc>
          <w:tcPr>
            <w:tcW w:w="7036" w:type="dxa"/>
          </w:tcPr>
          <w:p w:rsidR="00704FE6" w:rsidRDefault="00704FE6">
            <w:pPr>
              <w:rPr>
                <w:b/>
              </w:rPr>
            </w:pPr>
          </w:p>
        </w:tc>
      </w:tr>
      <w:tr w:rsidR="00704FE6">
        <w:tc>
          <w:tcPr>
            <w:tcW w:w="1980" w:type="dxa"/>
          </w:tcPr>
          <w:p w:rsidR="00704FE6" w:rsidRDefault="00000000">
            <w:pPr>
              <w:rPr>
                <w:b/>
              </w:rPr>
            </w:pPr>
            <w:r>
              <w:rPr>
                <w:b/>
              </w:rPr>
              <w:t>DEPARTMENT:</w:t>
            </w:r>
          </w:p>
        </w:tc>
        <w:tc>
          <w:tcPr>
            <w:tcW w:w="7036" w:type="dxa"/>
          </w:tcPr>
          <w:p w:rsidR="00704FE6" w:rsidRDefault="00704FE6">
            <w:pPr>
              <w:rPr>
                <w:b/>
              </w:rPr>
            </w:pPr>
          </w:p>
        </w:tc>
      </w:tr>
      <w:tr w:rsidR="00704FE6">
        <w:trPr>
          <w:trHeight w:val="445"/>
        </w:trPr>
        <w:tc>
          <w:tcPr>
            <w:tcW w:w="1980" w:type="dxa"/>
          </w:tcPr>
          <w:p w:rsidR="00704FE6" w:rsidRDefault="00000000">
            <w:pPr>
              <w:rPr>
                <w:b/>
              </w:rPr>
            </w:pPr>
            <w:r>
              <w:rPr>
                <w:b/>
              </w:rPr>
              <w:t xml:space="preserve">DESIGNATION: </w:t>
            </w:r>
          </w:p>
        </w:tc>
        <w:tc>
          <w:tcPr>
            <w:tcW w:w="7036" w:type="dxa"/>
          </w:tcPr>
          <w:p w:rsidR="00704FE6" w:rsidRDefault="00704FE6">
            <w:pPr>
              <w:rPr>
                <w:b/>
              </w:rPr>
            </w:pPr>
          </w:p>
        </w:tc>
      </w:tr>
      <w:tr w:rsidR="00704FE6">
        <w:trPr>
          <w:trHeight w:val="746"/>
        </w:trPr>
        <w:tc>
          <w:tcPr>
            <w:tcW w:w="1980" w:type="dxa"/>
          </w:tcPr>
          <w:p w:rsidR="00704FE6" w:rsidRDefault="00000000">
            <w:pPr>
              <w:rPr>
                <w:b/>
              </w:rPr>
            </w:pPr>
            <w:r>
              <w:rPr>
                <w:b/>
              </w:rPr>
              <w:t xml:space="preserve">SCANNED HAND SIGNATURE: </w:t>
            </w:r>
          </w:p>
        </w:tc>
        <w:tc>
          <w:tcPr>
            <w:tcW w:w="7036" w:type="dxa"/>
          </w:tcPr>
          <w:p w:rsidR="00704FE6" w:rsidRDefault="00704FE6">
            <w:pPr>
              <w:rPr>
                <w:b/>
              </w:rPr>
            </w:pPr>
          </w:p>
        </w:tc>
      </w:tr>
    </w:tbl>
    <w:p w:rsidR="00704FE6" w:rsidRDefault="00704FE6">
      <w:pPr>
        <w:pStyle w:val="Heading1"/>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704FE6">
        <w:tc>
          <w:tcPr>
            <w:tcW w:w="9016" w:type="dxa"/>
          </w:tcPr>
          <w:p w:rsidR="00704FE6" w:rsidRDefault="00000000">
            <w:pPr>
              <w:pStyle w:val="Heading1"/>
              <w:spacing w:line="360" w:lineRule="auto"/>
              <w:rPr>
                <w:b/>
              </w:rPr>
            </w:pPr>
            <w:r>
              <w:rPr>
                <w:b/>
              </w:rPr>
              <w:t>Title of the Design</w:t>
            </w:r>
          </w:p>
        </w:tc>
      </w:tr>
      <w:tr w:rsidR="00704FE6">
        <w:trPr>
          <w:trHeight w:val="1085"/>
        </w:trPr>
        <w:tc>
          <w:tcPr>
            <w:tcW w:w="9016" w:type="dxa"/>
          </w:tcPr>
          <w:p w:rsidR="00704FE6" w:rsidRDefault="00C353F8">
            <w:r w:rsidRPr="00C353F8">
              <w:rPr>
                <w:b/>
                <w:bCs/>
              </w:rPr>
              <w:t>MagPen Bottle</w:t>
            </w:r>
          </w:p>
        </w:tc>
      </w:tr>
    </w:tbl>
    <w:p w:rsidR="00704FE6" w:rsidRDefault="00000000">
      <w:pPr>
        <w:pStyle w:val="Heading1"/>
        <w:rPr>
          <w:b/>
        </w:rPr>
      </w:pPr>
      <w:r>
        <w:rPr>
          <w:b/>
        </w:rPr>
        <w:t>Choose the Class of the Design</w:t>
      </w:r>
    </w:p>
    <w:p w:rsidR="00704FE6" w:rsidRDefault="00704FE6"/>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2"/>
        <w:gridCol w:w="1638"/>
        <w:gridCol w:w="4626"/>
      </w:tblGrid>
      <w:tr w:rsidR="00704FE6">
        <w:tc>
          <w:tcPr>
            <w:tcW w:w="9016" w:type="dxa"/>
            <w:gridSpan w:val="3"/>
          </w:tcPr>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LIST OF CLASSES (Third Schedule))</w:t>
            </w:r>
          </w:p>
        </w:tc>
      </w:tr>
      <w:tr w:rsidR="00704FE6">
        <w:trPr>
          <w:trHeight w:val="1031"/>
        </w:trPr>
        <w:tc>
          <w:tcPr>
            <w:tcW w:w="4390" w:type="dxa"/>
            <w:gridSpan w:val="2"/>
          </w:tcPr>
          <w:p w:rsidR="00704FE6" w:rsidRDefault="00704FE6">
            <w:pPr>
              <w:pBdr>
                <w:top w:val="nil"/>
                <w:left w:val="nil"/>
                <w:bottom w:val="nil"/>
                <w:right w:val="nil"/>
                <w:between w:val="nil"/>
              </w:pBdr>
              <w:rPr>
                <w:rFonts w:ascii="Times New Roman" w:eastAsia="Times New Roman" w:hAnsi="Times New Roman" w:cs="Times New Roman"/>
                <w:color w:val="000000"/>
              </w:rPr>
            </w:pP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    FOODSTUFFS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    ARTICLES OF CLOTHING AMD HABERDASHERY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    TRAVEL GOODS. CASES. PARASOLS AND PERSONAL BELONGINGS, NOT ELSEWHERE SPECIFIED </w:t>
            </w: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4    BRUSH WARE </w:t>
            </w:r>
          </w:p>
          <w:p w:rsidR="00704FE6" w:rsidRDefault="00000000">
            <w:pPr>
              <w:pBdr>
                <w:top w:val="nil"/>
                <w:left w:val="nil"/>
                <w:bottom w:val="nil"/>
                <w:right w:val="nil"/>
                <w:between w:val="nil"/>
              </w:pBdr>
              <w:ind w:left="873"/>
              <w:rPr>
                <w:rFonts w:ascii="Times New Roman" w:eastAsia="Times New Roman" w:hAnsi="Times New Roman" w:cs="Times New Roman"/>
                <w:color w:val="000000"/>
              </w:rPr>
            </w:pPr>
            <w:r>
              <w:rPr>
                <w:rFonts w:ascii="Times New Roman" w:eastAsia="Times New Roman" w:hAnsi="Times New Roman" w:cs="Times New Roman"/>
                <w:color w:val="000000"/>
              </w:rPr>
              <w:t>Class 5    TEXTILE P</w:t>
            </w:r>
            <w:r>
              <w:rPr>
                <w:rFonts w:ascii="Times New Roman" w:eastAsia="Times New Roman" w:hAnsi="Times New Roman" w:cs="Times New Roman"/>
              </w:rPr>
              <w:t>I</w:t>
            </w:r>
            <w:r>
              <w:rPr>
                <w:rFonts w:ascii="Times New Roman" w:eastAsia="Times New Roman" w:hAnsi="Times New Roman" w:cs="Times New Roman"/>
                <w:color w:val="000000"/>
              </w:rPr>
              <w:t xml:space="preserve">ECE GOODS, ARTIFICIAL AND NATURAL SHEET MATERIAL </w:t>
            </w: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6    FURNISHING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7    HOUSEHOLD GOODS, NOT ELSEWHERE SPECIFIED </w:t>
            </w: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8    TOOLS &amp; HARDWARE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9    PACKAGES AND CONTAINERS FOR THE TRANSPORT OR HANDLING OF GOODS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10   CLOCKS AND WATCHES AND OTHER MEASURING INSTRUMENTS, CHECKING AND SIGNALLING INSTRUMENTS </w:t>
            </w: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11  ARTICLES OF ADORNMENT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12  MEANS OF TRANSPORT OR HOISTING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13  EQUIPMENT FOR </w:t>
            </w:r>
            <w:r>
              <w:rPr>
                <w:rFonts w:ascii="Times New Roman" w:eastAsia="Times New Roman" w:hAnsi="Times New Roman" w:cs="Times New Roman"/>
              </w:rPr>
              <w:t>PRODUCTION</w:t>
            </w:r>
            <w:r>
              <w:rPr>
                <w:rFonts w:ascii="Times New Roman" w:eastAsia="Times New Roman" w:hAnsi="Times New Roman" w:cs="Times New Roman"/>
                <w:color w:val="000000"/>
              </w:rPr>
              <w:t xml:space="preserve">. DISTRIBUTION OR TRANSFORMATION OF ELECTRICITY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14  RECORDING, COMMUNICATION OR INFORMATION RETRIEVAL EQUIPMENT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15  MACHINES, NOT ELSEWHERE SPECIFIED </w:t>
            </w: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16 PHOTOGRAPHIC </w:t>
            </w:r>
            <w:r>
              <w:rPr>
                <w:rFonts w:ascii="Times New Roman" w:eastAsia="Times New Roman" w:hAnsi="Times New Roman" w:cs="Times New Roman"/>
              </w:rPr>
              <w:t>CINEMATOGRAPHIC AND OPTICAL</w:t>
            </w:r>
            <w:r>
              <w:rPr>
                <w:rFonts w:ascii="Times New Roman" w:eastAsia="Times New Roman" w:hAnsi="Times New Roman" w:cs="Times New Roman"/>
                <w:color w:val="000000"/>
              </w:rPr>
              <w:t xml:space="preserve"> APPARATUS </w:t>
            </w:r>
          </w:p>
        </w:tc>
        <w:tc>
          <w:tcPr>
            <w:tcW w:w="4626" w:type="dxa"/>
          </w:tcPr>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17   MUSICAL INSTRUMENTS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18   PRINTING AND OFFICE MACHINERY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19  STATIONERY AND OFFICE EQUIPMENT, ARTISTS' AND TEACHING MATERIALS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20  SALES AND ADVERTISING EQUIPMENT. SIGNS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21  GAMES, TOYS. TENTS AND SPORTS GOODS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22  ARMS, PYROTECHNIC ARTICLES. ARTICLES FOR HUNTING. FISHING AND PEST KILLING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23   FLUID DISTRIBUTION EQUIPMENTS, SANITARY.HEATING. VENTILATION AND AIR-CONDITIONING EQUIPMENT.SOLID FUEL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24  MEDICAL AND LABORATORY </w:t>
            </w:r>
            <w:r>
              <w:rPr>
                <w:rFonts w:ascii="Times New Roman" w:eastAsia="Times New Roman" w:hAnsi="Times New Roman" w:cs="Times New Roman"/>
              </w:rPr>
              <w:t>EQUIPMENTS</w:t>
            </w:r>
            <w:r>
              <w:rPr>
                <w:rFonts w:ascii="Times New Roman" w:eastAsia="Times New Roman" w:hAnsi="Times New Roman" w:cs="Times New Roman"/>
                <w:color w:val="000000"/>
              </w:rPr>
              <w:t xml:space="preserve">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25   BUILDING UNITS AND CONSTRUCTION ELEMENTS </w:t>
            </w:r>
          </w:p>
          <w:p w:rsidR="00704FE6"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26   LIGHTING APPARATUS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27   TOBACCO AND SMOKERS' SUPPLIERS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28   PHARMACEUTICAL AND COSMETIC PRODUCTS, TOILET AND APPARATUS </w:t>
            </w:r>
          </w:p>
          <w:p w:rsidR="00704FE6"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29   DEVICES AND EQUIPMENT AGAINST FIRE HAZARDS. FOR ACCIDENT PREVENTION AND FOR RESCUE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30   ARTICLES FOR THE CARE AND HANDLING OF ANIMALS </w:t>
            </w:r>
          </w:p>
          <w:p w:rsidR="00704FE6"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b/>
                <w:color w:val="000000"/>
              </w:rPr>
              <w:t>Class 31</w:t>
            </w:r>
            <w:r>
              <w:rPr>
                <w:rFonts w:ascii="Times New Roman" w:eastAsia="Times New Roman" w:hAnsi="Times New Roman" w:cs="Times New Roman"/>
                <w:color w:val="000000"/>
              </w:rPr>
              <w:t xml:space="preserve">  MACHINES AND APPLIANCES FOR </w:t>
            </w:r>
            <w:r>
              <w:rPr>
                <w:rFonts w:ascii="Times New Roman" w:eastAsia="Times New Roman" w:hAnsi="Times New Roman" w:cs="Times New Roman"/>
              </w:rPr>
              <w:t>PREPARING FOOD</w:t>
            </w:r>
            <w:r>
              <w:rPr>
                <w:rFonts w:ascii="Times New Roman" w:eastAsia="Times New Roman" w:hAnsi="Times New Roman" w:cs="Times New Roman"/>
                <w:color w:val="000000"/>
              </w:rPr>
              <w:t xml:space="preserve"> OR DRINK NOT ELSEWHERE SPECIFIED </w:t>
            </w:r>
          </w:p>
          <w:p w:rsidR="00704FE6" w:rsidRDefault="00000000">
            <w:r>
              <w:rPr>
                <w:rFonts w:ascii="Times New Roman" w:eastAsia="Times New Roman" w:hAnsi="Times New Roman" w:cs="Times New Roman"/>
                <w:b/>
              </w:rPr>
              <w:t>Class 99</w:t>
            </w:r>
            <w:r>
              <w:t xml:space="preserve">   MISCELLANEOUS</w:t>
            </w:r>
          </w:p>
        </w:tc>
      </w:tr>
      <w:tr w:rsidR="00704FE6">
        <w:trPr>
          <w:trHeight w:val="910"/>
        </w:trPr>
        <w:tc>
          <w:tcPr>
            <w:tcW w:w="9016" w:type="dxa"/>
            <w:gridSpan w:val="3"/>
          </w:tcPr>
          <w:p w:rsidR="00704FE6" w:rsidRDefault="00000000">
            <w:pPr>
              <w:pStyle w:val="Heading1"/>
              <w:rPr>
                <w:b/>
              </w:rPr>
            </w:pPr>
            <w:r>
              <w:rPr>
                <w:b/>
              </w:rPr>
              <w:lastRenderedPageBreak/>
              <w:t>Description of the Design</w:t>
            </w:r>
          </w:p>
          <w:p w:rsidR="00704FE6" w:rsidRDefault="00704FE6"/>
          <w:p w:rsidR="00704FE6" w:rsidRDefault="00000000">
            <w:r>
              <w:rPr>
                <w:i/>
              </w:rPr>
              <w:t>This section captures a detailed explanation of the design, its purpose, and uniqueness.</w:t>
            </w:r>
            <w:r>
              <w:t xml:space="preserve"> </w:t>
            </w:r>
          </w:p>
          <w:p w:rsidR="00704FE6" w:rsidRDefault="00000000">
            <w:r>
              <w:rPr>
                <w:b/>
                <w:i/>
              </w:rPr>
              <w:t>Guidelines</w:t>
            </w:r>
            <w:r>
              <w:rPr>
                <w:i/>
              </w:rPr>
              <w:t>: Clearly describe the design’s features, functions, and how it is novel compared to existing designs.</w:t>
            </w:r>
          </w:p>
        </w:tc>
      </w:tr>
      <w:tr w:rsidR="00704FE6">
        <w:trPr>
          <w:trHeight w:val="657"/>
        </w:trPr>
        <w:tc>
          <w:tcPr>
            <w:tcW w:w="9016" w:type="dxa"/>
            <w:gridSpan w:val="3"/>
          </w:tcPr>
          <w:p w:rsidR="00704FE6" w:rsidRDefault="00000000">
            <w:r>
              <w:rPr>
                <w:b/>
                <w:i/>
              </w:rPr>
              <w:t xml:space="preserve">Be sure to use as much space as needed, and be as detailed as you can in this section, </w:t>
            </w:r>
            <w:r>
              <w:rPr>
                <w:b/>
                <w:i/>
                <w:color w:val="FF0000"/>
              </w:rPr>
              <w:t>as anything that is not covered here will not be protected under the patent we may obtain.</w:t>
            </w:r>
          </w:p>
        </w:tc>
      </w:tr>
      <w:tr w:rsidR="00704FE6">
        <w:trPr>
          <w:trHeight w:val="657"/>
        </w:trPr>
        <w:tc>
          <w:tcPr>
            <w:tcW w:w="2752" w:type="dxa"/>
          </w:tcPr>
          <w:p w:rsidR="00704FE6" w:rsidRDefault="00000000">
            <w:pPr>
              <w:rPr>
                <w:b/>
                <w:i/>
              </w:rPr>
            </w:pPr>
            <w:r>
              <w:rPr>
                <w:b/>
                <w:i/>
                <w:sz w:val="24"/>
                <w:szCs w:val="24"/>
              </w:rPr>
              <w:t>Class of Design</w:t>
            </w:r>
          </w:p>
        </w:tc>
        <w:tc>
          <w:tcPr>
            <w:tcW w:w="6264" w:type="dxa"/>
            <w:gridSpan w:val="2"/>
          </w:tcPr>
          <w:p w:rsidR="00704FE6" w:rsidRDefault="00C93E43">
            <w:pPr>
              <w:rPr>
                <w:b/>
              </w:rPr>
            </w:pPr>
            <w:r>
              <w:rPr>
                <w:b/>
              </w:rPr>
              <w:t xml:space="preserve">CLASS 3 AND 19 MAY BE </w:t>
            </w:r>
          </w:p>
        </w:tc>
      </w:tr>
      <w:tr w:rsidR="00704FE6">
        <w:tc>
          <w:tcPr>
            <w:tcW w:w="9016" w:type="dxa"/>
            <w:gridSpan w:val="3"/>
          </w:tcPr>
          <w:p w:rsidR="00704FE6" w:rsidRDefault="00000000">
            <w:pPr>
              <w:pStyle w:val="Heading1"/>
              <w:rPr>
                <w:b/>
              </w:rPr>
            </w:pPr>
            <w:r>
              <w:rPr>
                <w:b/>
              </w:rPr>
              <w:lastRenderedPageBreak/>
              <w:t>Brief Description of the Design (Max. 500 words):</w:t>
            </w:r>
          </w:p>
        </w:tc>
      </w:tr>
      <w:tr w:rsidR="00704FE6">
        <w:trPr>
          <w:trHeight w:val="7095"/>
        </w:trPr>
        <w:tc>
          <w:tcPr>
            <w:tcW w:w="9016" w:type="dxa"/>
            <w:gridSpan w:val="3"/>
          </w:tcPr>
          <w:p w:rsidR="00C93E43" w:rsidRPr="00C93E43" w:rsidRDefault="00C93E43" w:rsidP="00C93E43">
            <w:r w:rsidRPr="00C93E43">
              <w:t>This design is for a smart and stylish water bottle that has a hidden magnetic pen attached to its body. The pen fits neatly inside a special groove or slot on the side of the bottle. The pen stays in place with the help of a magnet, so it doesn’t fall out while carrying or using the bottle.</w:t>
            </w:r>
          </w:p>
          <w:p w:rsidR="00C93E43" w:rsidRPr="00C93E43" w:rsidRDefault="00C93E43" w:rsidP="00C93E43">
            <w:r w:rsidRPr="00C93E43">
              <w:t>Whenever someone needs to write something quickly—like a student, an office worker, or a traveler—they can easily take the pen out from the bottle and use it. After using the pen, it can be placed back into the groove where it will stick firmly because of the magnet. The bottle is designed in a way that the pen does not disturb the use of the bottle for drinking water.</w:t>
            </w:r>
          </w:p>
          <w:p w:rsidR="00C93E43" w:rsidRPr="00C93E43" w:rsidRDefault="00C93E43" w:rsidP="00C93E43">
            <w:r w:rsidRPr="00C93E43">
              <w:t>This bottle is especially useful for people who often forget their pen or need a pen handy all the time. The design is simple, modern, and makes the bottle more useful without changing its original function. It is easy to carry and looks cool too.</w:t>
            </w:r>
          </w:p>
          <w:p w:rsidR="00704FE6" w:rsidRDefault="00704FE6"/>
        </w:tc>
      </w:tr>
    </w:tbl>
    <w:p w:rsidR="00704FE6" w:rsidRDefault="00704FE6"/>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704FE6">
        <w:trPr>
          <w:trHeight w:val="2955"/>
        </w:trPr>
        <w:tc>
          <w:tcPr>
            <w:tcW w:w="2122" w:type="dxa"/>
          </w:tcPr>
          <w:p w:rsidR="00704FE6" w:rsidRDefault="00000000">
            <w:pPr>
              <w:rPr>
                <w:b/>
              </w:rPr>
            </w:pPr>
            <w:r>
              <w:rPr>
                <w:b/>
              </w:rPr>
              <w:t>Purpose and Aesthetic Aspects of the Design:</w:t>
            </w:r>
          </w:p>
        </w:tc>
        <w:tc>
          <w:tcPr>
            <w:tcW w:w="6894" w:type="dxa"/>
          </w:tcPr>
          <w:p w:rsidR="00C93E43" w:rsidRPr="00C93E43" w:rsidRDefault="00C93E43" w:rsidP="00C93E43">
            <w:r w:rsidRPr="00C93E43">
              <w:t xml:space="preserve">The main purpose of this design is to make everyday life easier by combining two useful items—a </w:t>
            </w:r>
            <w:r w:rsidRPr="00C93E43">
              <w:rPr>
                <w:b/>
                <w:bCs/>
              </w:rPr>
              <w:t>water bottle</w:t>
            </w:r>
            <w:r w:rsidRPr="00C93E43">
              <w:t xml:space="preserve"> and a </w:t>
            </w:r>
            <w:r w:rsidRPr="00C93E43">
              <w:rPr>
                <w:b/>
                <w:bCs/>
              </w:rPr>
              <w:t>pen</w:t>
            </w:r>
            <w:r w:rsidRPr="00C93E43">
              <w:t>—into one smart product. It is especially helpful for students, office workers, travelers, and anyone who needs to carry both water and a pen.</w:t>
            </w:r>
          </w:p>
          <w:p w:rsidR="00C93E43" w:rsidRPr="00C93E43" w:rsidRDefault="00C93E43" w:rsidP="00C93E43">
            <w:r w:rsidRPr="00C93E43">
              <w:t>With this bottle, you don’t need to search your bag or pocket for a pen. It is already attached to the bottle in a hidden and safe way using magnets. This saves time and space, and also prevents the pen from getting lost.</w:t>
            </w:r>
          </w:p>
          <w:p w:rsidR="00C93E43" w:rsidRPr="00C93E43" w:rsidRDefault="00C93E43" w:rsidP="00C93E43">
            <w:r w:rsidRPr="00C93E43">
              <w:t xml:space="preserve">From the aesthetic side, the design looks </w:t>
            </w:r>
            <w:r w:rsidRPr="00C93E43">
              <w:rPr>
                <w:b/>
                <w:bCs/>
              </w:rPr>
              <w:t>modern, sleek, and clean</w:t>
            </w:r>
            <w:r w:rsidRPr="00C93E43">
              <w:t>. The pen fits perfectly into the body of the bottle, giving it a neat and professional appearance. The magnetic slot adds a high-tech and stylish feel to the product. The bottle looks unique and catches attention without being too flashy.</w:t>
            </w:r>
          </w:p>
          <w:p w:rsidR="00C93E43" w:rsidRPr="00C93E43" w:rsidRDefault="00C93E43" w:rsidP="00C93E43">
            <w:r w:rsidRPr="00C93E43">
              <w:t xml:space="preserve">Overall, this design is both </w:t>
            </w:r>
            <w:r w:rsidRPr="00C93E43">
              <w:rPr>
                <w:b/>
                <w:bCs/>
              </w:rPr>
              <w:t>practical and good-looking</w:t>
            </w:r>
            <w:r w:rsidRPr="00C93E43">
              <w:t>, making it a smart choice for people who love innovative and multi-use products.</w:t>
            </w:r>
          </w:p>
          <w:p w:rsidR="00704FE6" w:rsidRDefault="00704FE6"/>
        </w:tc>
      </w:tr>
      <w:tr w:rsidR="00704FE6">
        <w:trPr>
          <w:trHeight w:val="5154"/>
        </w:trPr>
        <w:tc>
          <w:tcPr>
            <w:tcW w:w="2122" w:type="dxa"/>
          </w:tcPr>
          <w:p w:rsidR="00704FE6" w:rsidRDefault="00000000">
            <w:pPr>
              <w:rPr>
                <w:b/>
              </w:rPr>
            </w:pPr>
            <w:r>
              <w:rPr>
                <w:b/>
              </w:rPr>
              <w:lastRenderedPageBreak/>
              <w:t>Novelty and Uniqueness of the Design:</w:t>
            </w:r>
          </w:p>
        </w:tc>
        <w:tc>
          <w:tcPr>
            <w:tcW w:w="6894" w:type="dxa"/>
          </w:tcPr>
          <w:p w:rsidR="00C93E43" w:rsidRPr="00C93E43" w:rsidRDefault="00C93E43" w:rsidP="00C93E43">
            <w:r w:rsidRPr="00C93E43">
              <w:t xml:space="preserve">This design is unique because it combines two different items—a </w:t>
            </w:r>
            <w:r w:rsidRPr="00C93E43">
              <w:rPr>
                <w:b/>
                <w:bCs/>
              </w:rPr>
              <w:t>water bottle</w:t>
            </w:r>
            <w:r w:rsidRPr="00C93E43">
              <w:t xml:space="preserve"> and a </w:t>
            </w:r>
            <w:r w:rsidRPr="00C93E43">
              <w:rPr>
                <w:b/>
                <w:bCs/>
              </w:rPr>
              <w:t>pen</w:t>
            </w:r>
            <w:r w:rsidRPr="00C93E43">
              <w:t>—in one single product in a smart and useful way.</w:t>
            </w:r>
          </w:p>
          <w:p w:rsidR="00C93E43" w:rsidRPr="00C93E43" w:rsidRDefault="00C93E43" w:rsidP="00C93E43">
            <w:r w:rsidRPr="00C93E43">
              <w:t xml:space="preserve">The special thing about this bottle is the </w:t>
            </w:r>
            <w:r w:rsidRPr="00C93E43">
              <w:rPr>
                <w:b/>
                <w:bCs/>
              </w:rPr>
              <w:t>hidden magnetic slot</w:t>
            </w:r>
            <w:r w:rsidRPr="00C93E43">
              <w:t xml:space="preserve"> that holds the pen safely and neatly. Most bottles in the market only store water, but this one gives you an extra feature without changing the shape or comfort of the bottle.</w:t>
            </w:r>
          </w:p>
          <w:p w:rsidR="00C93E43" w:rsidRPr="00C93E43" w:rsidRDefault="00C93E43" w:rsidP="00C93E43">
            <w:r w:rsidRPr="00C93E43">
              <w:t xml:space="preserve">The </w:t>
            </w:r>
            <w:r w:rsidRPr="00C93E43">
              <w:rPr>
                <w:b/>
                <w:bCs/>
              </w:rPr>
              <w:t>magnetic mechanism</w:t>
            </w:r>
            <w:r w:rsidRPr="00C93E43">
              <w:t xml:space="preserve"> is simple but smart. It allows the pen to stay fixed when not in use and makes it easy to remove and put back. This idea saves space, prevents the pen from getting lost, and adds extra value to a normal water bottle.</w:t>
            </w:r>
          </w:p>
          <w:p w:rsidR="00C93E43" w:rsidRPr="00C93E43" w:rsidRDefault="00C93E43" w:rsidP="00C93E43">
            <w:r w:rsidRPr="00C93E43">
              <w:t xml:space="preserve">No need for separate pen holders, no need to carry extra items—this one bottle solves it all. It is </w:t>
            </w:r>
            <w:r w:rsidRPr="00C93E43">
              <w:rPr>
                <w:b/>
                <w:bCs/>
              </w:rPr>
              <w:t>new, creative, and very practical</w:t>
            </w:r>
            <w:r w:rsidRPr="00C93E43">
              <w:t>, which makes it different from regular bottles and pens.</w:t>
            </w:r>
          </w:p>
          <w:p w:rsidR="00704FE6" w:rsidRDefault="00704FE6"/>
        </w:tc>
      </w:tr>
      <w:tr w:rsidR="00704FE6">
        <w:trPr>
          <w:trHeight w:val="3811"/>
        </w:trPr>
        <w:tc>
          <w:tcPr>
            <w:tcW w:w="2122" w:type="dxa"/>
          </w:tcPr>
          <w:p w:rsidR="00704FE6" w:rsidRDefault="00000000">
            <w:pPr>
              <w:rPr>
                <w:b/>
              </w:rPr>
            </w:pPr>
            <w:r>
              <w:rPr>
                <w:b/>
              </w:rPr>
              <w:t>Existing Similar Designs (if any) and How This One is Different:</w:t>
            </w:r>
          </w:p>
        </w:tc>
        <w:tc>
          <w:tcPr>
            <w:tcW w:w="6894" w:type="dxa"/>
          </w:tcPr>
          <w:p w:rsidR="00704FE6" w:rsidRDefault="00C93E43">
            <w:r>
              <w:t>NO</w:t>
            </w:r>
          </w:p>
        </w:tc>
      </w:tr>
    </w:tbl>
    <w:p w:rsidR="00704FE6" w:rsidRDefault="00704FE6"/>
    <w:p w:rsidR="00704FE6" w:rsidRDefault="00000000">
      <w:r>
        <w:br w:type="page"/>
      </w:r>
    </w:p>
    <w:p w:rsidR="00704FE6" w:rsidRDefault="00704FE6"/>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44"/>
      </w:tblGrid>
      <w:tr w:rsidR="00704FE6">
        <w:trPr>
          <w:trHeight w:val="494"/>
        </w:trPr>
        <w:tc>
          <w:tcPr>
            <w:tcW w:w="9016" w:type="dxa"/>
            <w:gridSpan w:val="2"/>
          </w:tcPr>
          <w:p w:rsidR="00704FE6" w:rsidRDefault="00000000">
            <w:pPr>
              <w:pStyle w:val="Heading2"/>
            </w:pPr>
            <w:r>
              <w:rPr>
                <w:b/>
              </w:rPr>
              <w:t>Declaration and Signature</w:t>
            </w:r>
          </w:p>
        </w:tc>
      </w:tr>
      <w:tr w:rsidR="00704FE6">
        <w:trPr>
          <w:trHeight w:val="969"/>
        </w:trPr>
        <w:tc>
          <w:tcPr>
            <w:tcW w:w="9016" w:type="dxa"/>
            <w:gridSpan w:val="2"/>
          </w:tcPr>
          <w:p w:rsidR="00704FE6"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This section secures formal confirmation of the provided information's accuracy.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Guidelines: Read carefully before signing. Ensure that all details provided are correct to avoid future discrepancies.</w:t>
            </w:r>
          </w:p>
        </w:tc>
      </w:tr>
      <w:tr w:rsidR="00704FE6">
        <w:trPr>
          <w:trHeight w:val="1551"/>
        </w:trPr>
        <w:tc>
          <w:tcPr>
            <w:tcW w:w="9016" w:type="dxa"/>
            <w:gridSpan w:val="2"/>
          </w:tcPr>
          <w:p w:rsidR="00704FE6" w:rsidRDefault="00000000">
            <w:pPr>
              <w:pBdr>
                <w:top w:val="nil"/>
                <w:left w:val="nil"/>
                <w:bottom w:val="nil"/>
                <w:right w:val="nil"/>
                <w:between w:val="nil"/>
              </w:pBdr>
              <w:spacing w:after="160"/>
              <w:rPr>
                <w:b/>
                <w:i/>
                <w:color w:val="000000"/>
                <w:sz w:val="24"/>
                <w:szCs w:val="24"/>
              </w:rPr>
            </w:pPr>
            <w:r>
              <w:rPr>
                <w:rFonts w:ascii="Times New Roman" w:eastAsia="Times New Roman" w:hAnsi="Times New Roman" w:cs="Times New Roman"/>
                <w:i/>
                <w:color w:val="000000"/>
                <w:sz w:val="24"/>
                <w:szCs w:val="24"/>
              </w:rPr>
              <w:br/>
            </w:r>
            <w:r>
              <w:rPr>
                <w:b/>
                <w:color w:val="000000"/>
                <w:sz w:val="24"/>
                <w:szCs w:val="24"/>
              </w:rPr>
              <w:t>“</w:t>
            </w:r>
            <w:r>
              <w:rPr>
                <w:b/>
                <w:i/>
                <w:color w:val="000000"/>
                <w:sz w:val="24"/>
                <w:szCs w:val="24"/>
              </w:rPr>
              <w:t>I/We declare that the information provided above is true and correct to the best of my/our knowledge. I/We understand that any misrepresentation may affect the protection of the design.”</w:t>
            </w:r>
          </w:p>
          <w:p w:rsidR="00704FE6" w:rsidRDefault="00704FE6">
            <w:pPr>
              <w:pBdr>
                <w:top w:val="nil"/>
                <w:left w:val="nil"/>
                <w:bottom w:val="nil"/>
                <w:right w:val="nil"/>
                <w:between w:val="nil"/>
              </w:pBdr>
              <w:spacing w:after="160"/>
              <w:rPr>
                <w:rFonts w:ascii="Times New Roman" w:eastAsia="Times New Roman" w:hAnsi="Times New Roman" w:cs="Times New Roman"/>
                <w:color w:val="000000"/>
                <w:sz w:val="24"/>
                <w:szCs w:val="24"/>
              </w:rPr>
            </w:pPr>
          </w:p>
        </w:tc>
      </w:tr>
      <w:tr w:rsidR="00704FE6">
        <w:trPr>
          <w:trHeight w:val="1135"/>
        </w:trPr>
        <w:tc>
          <w:tcPr>
            <w:tcW w:w="2972" w:type="dxa"/>
          </w:tcPr>
          <w:p w:rsidR="00704FE6"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E-Signature of Inventor(s):</w:t>
            </w:r>
          </w:p>
        </w:tc>
        <w:tc>
          <w:tcPr>
            <w:tcW w:w="6044" w:type="dxa"/>
          </w:tcPr>
          <w:p w:rsidR="00704FE6" w:rsidRDefault="00C93E43">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SHAN</w:t>
            </w:r>
          </w:p>
        </w:tc>
      </w:tr>
    </w:tbl>
    <w:p w:rsidR="00704FE6" w:rsidRDefault="00704FE6">
      <w:bookmarkStart w:id="0" w:name="_heading=h.gjdgxs" w:colFirst="0" w:colLast="0"/>
      <w:bookmarkEnd w:id="0"/>
    </w:p>
    <w:sectPr w:rsidR="00704FE6">
      <w:headerReference w:type="default" r:id="rId9"/>
      <w:footerReference w:type="default" r:id="rId10"/>
      <w:pgSz w:w="11906" w:h="16838"/>
      <w:pgMar w:top="1440" w:right="1440" w:bottom="1440" w:left="144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299C" w:rsidRDefault="0053299C">
      <w:pPr>
        <w:spacing w:after="0" w:line="240" w:lineRule="auto"/>
      </w:pPr>
      <w:r>
        <w:separator/>
      </w:r>
    </w:p>
  </w:endnote>
  <w:endnote w:type="continuationSeparator" w:id="0">
    <w:p w:rsidR="0053299C" w:rsidRDefault="00532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0AE2F40-4488-4499-A0F4-56CE4485566D}"/>
    <w:embedBold r:id="rId2" w:fontKey="{1CB630CF-0ACB-47C9-AD60-18D387F91821}"/>
    <w:embedItalic r:id="rId3" w:fontKey="{6D627C2D-6E8D-4436-AECB-B83CE9F073C2}"/>
    <w:embedBoldItalic r:id="rId4" w:fontKey="{861E30B0-0471-4BC3-8A31-DDCF9FE3CDD5}"/>
  </w:font>
  <w:font w:name="Calibri Light">
    <w:panose1 w:val="020F0302020204030204"/>
    <w:charset w:val="00"/>
    <w:family w:val="swiss"/>
    <w:pitch w:val="variable"/>
    <w:sig w:usb0="E4002EFF" w:usb1="C200247B" w:usb2="00000009" w:usb3="00000000" w:csb0="000001FF" w:csb1="00000000"/>
    <w:embedRegular r:id="rId5" w:fontKey="{F356E571-B93F-475D-B08F-4A6734D742B5}"/>
    <w:embedBold r:id="rId6" w:fontKey="{AD13ACFD-1DC4-4DCE-A2C5-2E3383B898DB}"/>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7" w:fontKey="{1B592D62-F1D6-4854-A5D7-276B1AA92A2D}"/>
    <w:embedBold r:id="rId8" w:fontKey="{92C5613A-D8F6-4D31-BF72-746073AF9882}"/>
    <w:embedItalic r:id="rId9" w:fontKey="{7713CBA8-BFF1-4A2D-89BD-FE492B228698}"/>
    <w:embedBoldItalic r:id="rId10" w:fontKey="{8DC92056-088A-4363-AF2A-FC84E921F5ED}"/>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FE6"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93E43">
      <w:rPr>
        <w:noProof/>
        <w:color w:val="000000"/>
      </w:rPr>
      <w:t>1</w:t>
    </w:r>
    <w:r>
      <w:rPr>
        <w:color w:val="000000"/>
      </w:rPr>
      <w:fldChar w:fldCharType="end"/>
    </w:r>
  </w:p>
  <w:p w:rsidR="00704FE6" w:rsidRDefault="00704FE6">
    <w:pPr>
      <w:pBdr>
        <w:top w:val="nil"/>
        <w:left w:val="nil"/>
        <w:bottom w:val="nil"/>
        <w:right w:val="nil"/>
        <w:between w:val="nil"/>
      </w:pBdr>
      <w:tabs>
        <w:tab w:val="center" w:pos="4513"/>
        <w:tab w:val="right" w:pos="9026"/>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299C" w:rsidRDefault="0053299C">
      <w:pPr>
        <w:spacing w:after="0" w:line="240" w:lineRule="auto"/>
      </w:pPr>
      <w:r>
        <w:separator/>
      </w:r>
    </w:p>
  </w:footnote>
  <w:footnote w:type="continuationSeparator" w:id="0">
    <w:p w:rsidR="0053299C" w:rsidRDefault="00532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FE6" w:rsidRDefault="00000000">
    <w:pPr>
      <w:pBdr>
        <w:top w:val="nil"/>
        <w:left w:val="nil"/>
        <w:bottom w:val="nil"/>
        <w:right w:val="nil"/>
        <w:between w:val="nil"/>
      </w:pBdr>
      <w:tabs>
        <w:tab w:val="center" w:pos="4513"/>
        <w:tab w:val="right" w:pos="9026"/>
      </w:tabs>
      <w:spacing w:after="0" w:line="240" w:lineRule="auto"/>
      <w:ind w:left="-709"/>
      <w:rPr>
        <w:i/>
        <w:color w:val="FF0000"/>
      </w:rPr>
    </w:pPr>
    <w:r>
      <w:rPr>
        <w:noProof/>
        <w:color w:val="000000"/>
      </w:rPr>
      <w:drawing>
        <wp:inline distT="0" distB="0" distL="0" distR="0">
          <wp:extent cx="1963710" cy="70101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3710" cy="701014"/>
                  </a:xfrm>
                  <a:prstGeom prst="rect">
                    <a:avLst/>
                  </a:prstGeom>
                  <a:ln/>
                </pic:spPr>
              </pic:pic>
            </a:graphicData>
          </a:graphic>
        </wp:inline>
      </w:drawing>
    </w:r>
    <w:r>
      <w:rPr>
        <w:i/>
        <w:color w:val="FF0000"/>
      </w:rPr>
      <w:tab/>
    </w:r>
    <w:r>
      <w:rPr>
        <w:i/>
        <w:color w:val="FF0000"/>
      </w:rPr>
      <w:tab/>
      <w:t>Strictly Confidential</w:t>
    </w:r>
  </w:p>
  <w:p w:rsidR="00704FE6" w:rsidRDefault="00704FE6">
    <w:pPr>
      <w:pBdr>
        <w:top w:val="nil"/>
        <w:left w:val="nil"/>
        <w:bottom w:val="nil"/>
        <w:right w:val="nil"/>
        <w:between w:val="nil"/>
      </w:pBdr>
      <w:tabs>
        <w:tab w:val="center" w:pos="4513"/>
        <w:tab w:val="right" w:pos="9026"/>
      </w:tabs>
      <w:spacing w:after="0" w:line="240" w:lineRule="auto"/>
      <w:ind w:left="-709"/>
      <w:rPr>
        <w:i/>
        <w:color w:val="FF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E6"/>
    <w:rsid w:val="00006A9C"/>
    <w:rsid w:val="00013C2C"/>
    <w:rsid w:val="0053299C"/>
    <w:rsid w:val="00704FE6"/>
    <w:rsid w:val="00C353F8"/>
    <w:rsid w:val="00C93E43"/>
    <w:rsid w:val="00D95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D7B597-F272-405C-AF49-337C9AB7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9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C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569E"/>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2F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FEB"/>
  </w:style>
  <w:style w:type="paragraph" w:styleId="Footer">
    <w:name w:val="footer"/>
    <w:basedOn w:val="Normal"/>
    <w:link w:val="FooterChar"/>
    <w:uiPriority w:val="99"/>
    <w:unhideWhenUsed/>
    <w:rsid w:val="00942F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FEB"/>
  </w:style>
  <w:style w:type="character" w:customStyle="1" w:styleId="TitleChar">
    <w:name w:val="Title Char"/>
    <w:basedOn w:val="DefaultParagraphFont"/>
    <w:link w:val="Title"/>
    <w:uiPriority w:val="10"/>
    <w:rsid w:val="0045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45569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D593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80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6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707"/>
    <w:rPr>
      <w:b/>
      <w:bCs/>
    </w:rPr>
  </w:style>
  <w:style w:type="character" w:styleId="Emphasis">
    <w:name w:val="Emphasis"/>
    <w:basedOn w:val="DefaultParagraphFont"/>
    <w:uiPriority w:val="20"/>
    <w:qFormat/>
    <w:rsid w:val="003A6707"/>
    <w:rPr>
      <w:i/>
      <w:iCs/>
    </w:rPr>
  </w:style>
  <w:style w:type="character" w:customStyle="1" w:styleId="Heading2Char">
    <w:name w:val="Heading 2 Char"/>
    <w:basedOn w:val="DefaultParagraphFont"/>
    <w:link w:val="Heading2"/>
    <w:uiPriority w:val="9"/>
    <w:rsid w:val="00460CEC"/>
    <w:rPr>
      <w:rFonts w:asciiTheme="majorHAnsi" w:eastAsiaTheme="majorEastAsia" w:hAnsiTheme="majorHAnsi" w:cstheme="majorBidi"/>
      <w:color w:val="2E74B5" w:themeColor="accent1" w:themeShade="BF"/>
      <w:sz w:val="26"/>
      <w:szCs w:val="26"/>
    </w:rPr>
  </w:style>
  <w:style w:type="character" w:styleId="Hyperlink">
    <w:name w:val="Hyperlink"/>
    <w:uiPriority w:val="99"/>
    <w:unhideWhenUsed/>
    <w:rsid w:val="00C416CF"/>
    <w:rPr>
      <w:color w:val="0000FF"/>
      <w:u w:val="single"/>
    </w:rPr>
  </w:style>
  <w:style w:type="paragraph" w:customStyle="1" w:styleId="Default">
    <w:name w:val="Default"/>
    <w:rsid w:val="001A7482"/>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765716">
      <w:bodyDiv w:val="1"/>
      <w:marLeft w:val="0"/>
      <w:marRight w:val="0"/>
      <w:marTop w:val="0"/>
      <w:marBottom w:val="0"/>
      <w:divBdr>
        <w:top w:val="none" w:sz="0" w:space="0" w:color="auto"/>
        <w:left w:val="none" w:sz="0" w:space="0" w:color="auto"/>
        <w:bottom w:val="none" w:sz="0" w:space="0" w:color="auto"/>
        <w:right w:val="none" w:sz="0" w:space="0" w:color="auto"/>
      </w:divBdr>
    </w:div>
    <w:div w:id="639312308">
      <w:bodyDiv w:val="1"/>
      <w:marLeft w:val="0"/>
      <w:marRight w:val="0"/>
      <w:marTop w:val="0"/>
      <w:marBottom w:val="0"/>
      <w:divBdr>
        <w:top w:val="none" w:sz="0" w:space="0" w:color="auto"/>
        <w:left w:val="none" w:sz="0" w:space="0" w:color="auto"/>
        <w:bottom w:val="none" w:sz="0" w:space="0" w:color="auto"/>
        <w:right w:val="none" w:sz="0" w:space="0" w:color="auto"/>
      </w:divBdr>
    </w:div>
    <w:div w:id="1014498606">
      <w:bodyDiv w:val="1"/>
      <w:marLeft w:val="0"/>
      <w:marRight w:val="0"/>
      <w:marTop w:val="0"/>
      <w:marBottom w:val="0"/>
      <w:divBdr>
        <w:top w:val="none" w:sz="0" w:space="0" w:color="auto"/>
        <w:left w:val="none" w:sz="0" w:space="0" w:color="auto"/>
        <w:bottom w:val="none" w:sz="0" w:space="0" w:color="auto"/>
        <w:right w:val="none" w:sz="0" w:space="0" w:color="auto"/>
      </w:divBdr>
    </w:div>
    <w:div w:id="1184395634">
      <w:bodyDiv w:val="1"/>
      <w:marLeft w:val="0"/>
      <w:marRight w:val="0"/>
      <w:marTop w:val="0"/>
      <w:marBottom w:val="0"/>
      <w:divBdr>
        <w:top w:val="none" w:sz="0" w:space="0" w:color="auto"/>
        <w:left w:val="none" w:sz="0" w:space="0" w:color="auto"/>
        <w:bottom w:val="none" w:sz="0" w:space="0" w:color="auto"/>
        <w:right w:val="none" w:sz="0" w:space="0" w:color="auto"/>
      </w:divBdr>
    </w:div>
    <w:div w:id="1548368845">
      <w:bodyDiv w:val="1"/>
      <w:marLeft w:val="0"/>
      <w:marRight w:val="0"/>
      <w:marTop w:val="0"/>
      <w:marBottom w:val="0"/>
      <w:divBdr>
        <w:top w:val="none" w:sz="0" w:space="0" w:color="auto"/>
        <w:left w:val="none" w:sz="0" w:space="0" w:color="auto"/>
        <w:bottom w:val="none" w:sz="0" w:space="0" w:color="auto"/>
        <w:right w:val="none" w:sz="0" w:space="0" w:color="auto"/>
      </w:divBdr>
    </w:div>
    <w:div w:id="1745370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atents@cumail.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QhnnaVHnh1QJ/5tzlH3VjJ+aw==">CgMxLjAyCGguZ2pkZ3hzOAByITFOeGlNRDZjZE51YjVjWHVDOXRDRVR3U0NkY1lqMHJxMg==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MOHD SHAN</cp:lastModifiedBy>
  <cp:revision>3</cp:revision>
  <dcterms:created xsi:type="dcterms:W3CDTF">2025-02-20T09:12:00Z</dcterms:created>
  <dcterms:modified xsi:type="dcterms:W3CDTF">2025-04-25T13:58:00Z</dcterms:modified>
</cp:coreProperties>
</file>