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B7ACC" w14:textId="2EAE171B" w:rsidR="007C4358" w:rsidRPr="00332F21" w:rsidRDefault="007C4358" w:rsidP="00332F21">
      <w:pPr>
        <w:widowControl/>
        <w:pBdr>
          <w:top w:val="nil"/>
          <w:left w:val="nil"/>
          <w:bottom w:val="nil"/>
          <w:right w:val="nil"/>
          <w:between w:val="nil"/>
        </w:pBdr>
        <w:spacing w:line="360" w:lineRule="auto"/>
        <w:jc w:val="center"/>
        <w:rPr>
          <w:rFonts w:ascii="Times New Roman" w:hAnsi="Times New Roman" w:cs="Times New Roman"/>
          <w:b/>
          <w:bCs/>
          <w:color w:val="FF0000"/>
          <w:sz w:val="40"/>
          <w:szCs w:val="40"/>
        </w:rPr>
      </w:pPr>
      <w:r w:rsidRPr="00332F21">
        <w:rPr>
          <w:rFonts w:ascii="Times New Roman" w:eastAsia="Times New Roman" w:hAnsi="Times New Roman" w:cs="Times New Roman"/>
          <w:b/>
          <w:color w:val="FF0000"/>
          <w:sz w:val="40"/>
          <w:szCs w:val="40"/>
        </w:rPr>
        <w:t xml:space="preserve">Lecture </w:t>
      </w:r>
      <w:r w:rsidR="00332F21" w:rsidRPr="00332F21">
        <w:rPr>
          <w:rFonts w:ascii="Times New Roman" w:hAnsi="Times New Roman" w:cs="Times New Roman"/>
          <w:b/>
          <w:bCs/>
          <w:color w:val="FF0000"/>
          <w:sz w:val="40"/>
          <w:szCs w:val="40"/>
        </w:rPr>
        <w:t>1.1.5: Principles of Inclusion &amp; Exclusion</w:t>
      </w:r>
    </w:p>
    <w:p w14:paraId="1A87450B" w14:textId="77777777" w:rsidR="00332F21" w:rsidRPr="00332F21" w:rsidRDefault="00332F21" w:rsidP="00332F21">
      <w:pPr>
        <w:widowControl/>
        <w:spacing w:before="280" w:after="280" w:line="360" w:lineRule="auto"/>
        <w:jc w:val="both"/>
        <w:rPr>
          <w:rFonts w:ascii="Times New Roman" w:eastAsia="Times New Roman" w:hAnsi="Times New Roman" w:cs="Times New Roman"/>
          <w:bCs/>
          <w:i/>
          <w:iCs/>
          <w:sz w:val="32"/>
          <w:szCs w:val="32"/>
        </w:rPr>
      </w:pPr>
      <w:r w:rsidRPr="00332F21">
        <w:rPr>
          <w:rFonts w:ascii="Times New Roman" w:eastAsia="Times New Roman" w:hAnsi="Times New Roman" w:cs="Times New Roman"/>
          <w:bCs/>
          <w:i/>
          <w:iCs/>
          <w:sz w:val="32"/>
          <w:szCs w:val="32"/>
        </w:rPr>
        <w:t>Course outcome to be covered:</w:t>
      </w:r>
    </w:p>
    <w:p w14:paraId="49BE08CB" w14:textId="416EAA90" w:rsidR="00332F21" w:rsidRPr="00332F21" w:rsidRDefault="00332F21" w:rsidP="00332F21">
      <w:pPr>
        <w:widowControl/>
        <w:spacing w:before="280" w:after="280" w:line="360" w:lineRule="auto"/>
        <w:jc w:val="both"/>
        <w:rPr>
          <w:rFonts w:ascii="Times New Roman" w:eastAsia="Times New Roman" w:hAnsi="Times New Roman" w:cs="Times New Roman"/>
          <w:bCs/>
          <w:i/>
          <w:iCs/>
          <w:color w:val="2F5496" w:themeColor="accent1" w:themeShade="BF"/>
          <w:sz w:val="32"/>
          <w:szCs w:val="32"/>
        </w:rPr>
      </w:pPr>
      <w:r w:rsidRPr="00332F21">
        <w:rPr>
          <w:rFonts w:ascii="Times New Roman" w:eastAsia="Times New Roman" w:hAnsi="Times New Roman" w:cs="Times New Roman"/>
          <w:bCs/>
          <w:i/>
          <w:iCs/>
          <w:color w:val="2F5496" w:themeColor="accent1" w:themeShade="BF"/>
          <w:sz w:val="32"/>
          <w:szCs w:val="32"/>
        </w:rPr>
        <w:t>CO1: Apply and recognized about the theory of sets.</w:t>
      </w:r>
    </w:p>
    <w:p w14:paraId="303A2B88"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0433336A" w14:textId="10940ECF"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b/>
          <w:color w:val="2F5496" w:themeColor="accent1" w:themeShade="BF"/>
          <w:sz w:val="36"/>
          <w:szCs w:val="36"/>
        </w:rPr>
      </w:pPr>
      <w:r w:rsidRPr="00332F21">
        <w:rPr>
          <w:rFonts w:ascii="Times New Roman" w:eastAsia="Times New Roman" w:hAnsi="Times New Roman" w:cs="Times New Roman"/>
          <w:b/>
          <w:color w:val="2F5496" w:themeColor="accent1" w:themeShade="BF"/>
          <w:sz w:val="36"/>
          <w:szCs w:val="36"/>
        </w:rPr>
        <w:t xml:space="preserve">Cartesian product, Principles of Inclusion &amp; Exclusion </w:t>
      </w:r>
    </w:p>
    <w:p w14:paraId="3B480BFA"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b/>
          <w:sz w:val="32"/>
          <w:szCs w:val="32"/>
        </w:rPr>
        <w:t>Principles of Inclusion &amp; Exclusion:</w:t>
      </w:r>
    </w:p>
    <w:p w14:paraId="56003E93"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The principle of inclusion and exclusion (PIE) is a counting technique that computes the number of elements that satisfy at least one of several properties while guaranteeing that elements satisfying more than one property are not counted twice.</w:t>
      </w:r>
    </w:p>
    <w:p w14:paraId="626D758D"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An underlying idea behind PIE is that summing the number of elements that satisfy at least one of two categories and subtracting the overlap prevents double counting. For instance, the number of people that have at least one cat or at least one dog can be found by taking the number of people who own a cat, adding the number of people that have a dog, then subtracting the number of people who have both.</w:t>
      </w:r>
    </w:p>
    <w:p w14:paraId="1C438E7F"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PIE is particularly useful in combinatorics and probability problem solving when it is necessary to devise a counting method that ensures an object is not counted twice.</w:t>
      </w:r>
    </w:p>
    <w:p w14:paraId="66BE63AB"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xml:space="preserve">If the two sets are disjoint then </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w:t>
      </w:r>
    </w:p>
    <w:p w14:paraId="3102868A"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lastRenderedPageBreak/>
        <w:t>In the case of objects being separated into two sets, the principle of inclusion and exclusion states.</w:t>
      </w:r>
    </w:p>
    <w:p w14:paraId="48F039CB"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sdt>
        <w:sdtPr>
          <w:rPr>
            <w:rFonts w:ascii="Times New Roman" w:hAnsi="Times New Roman" w:cs="Times New Roman"/>
            <w:sz w:val="32"/>
            <w:szCs w:val="32"/>
          </w:rPr>
          <w:tag w:val="goog_rdk_50"/>
          <w:id w:val="1847436087"/>
        </w:sdtPr>
        <w:sdtContent>
          <w:r w:rsidRPr="00332F21">
            <w:rPr>
              <w:rFonts w:ascii="Times New Roman" w:eastAsia="Gungsuh" w:hAnsi="Times New Roman" w:cs="Times New Roman"/>
              <w:sz w:val="32"/>
              <w:szCs w:val="32"/>
            </w:rPr>
            <w:t>−</w:t>
          </w:r>
        </w:sdtContent>
      </w:sdt>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sdt>
        <w:sdtPr>
          <w:rPr>
            <w:rFonts w:ascii="Times New Roman" w:hAnsi="Times New Roman" w:cs="Times New Roman"/>
            <w:sz w:val="32"/>
            <w:szCs w:val="32"/>
          </w:rPr>
          <w:tag w:val="goog_rdk_51"/>
          <w:id w:val="-770703847"/>
        </w:sdtPr>
        <w:sdtContent>
          <w:r w:rsidRPr="00332F21">
            <w:rPr>
              <w:rFonts w:ascii="Times New Roman" w:eastAsia="Gungsuh" w:hAnsi="Times New Roman" w:cs="Times New Roman"/>
              <w:sz w:val="32"/>
              <w:szCs w:val="32"/>
            </w:rPr>
            <w:t>∩</w:t>
          </w:r>
        </w:sdtContent>
      </w:sdt>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p>
    <w:p w14:paraId="42E5FC89"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xml:space="preserve">where |S|, </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S</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 denotes the cardinality or number of elements, of set </w:t>
      </w:r>
      <w:proofErr w:type="spellStart"/>
      <w:r w:rsidRPr="00332F21">
        <w:rPr>
          <w:rFonts w:ascii="Times New Roman" w:eastAsia="Times New Roman" w:hAnsi="Times New Roman" w:cs="Times New Roman"/>
          <w:sz w:val="32"/>
          <w:szCs w:val="32"/>
        </w:rPr>
        <w:t>S in</w:t>
      </w:r>
      <w:proofErr w:type="spellEnd"/>
      <w:r w:rsidRPr="00332F21">
        <w:rPr>
          <w:rFonts w:ascii="Times New Roman" w:eastAsia="Times New Roman" w:hAnsi="Times New Roman" w:cs="Times New Roman"/>
          <w:sz w:val="32"/>
          <w:szCs w:val="32"/>
        </w:rPr>
        <w:t xml:space="preserve"> set notation.</w:t>
      </w:r>
    </w:p>
    <w:p w14:paraId="0C15DACE"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xml:space="preserve">Note that the sets A and B might have some common elements. To be specific, the number of common elements between A and B is </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sdt>
        <w:sdtPr>
          <w:rPr>
            <w:rFonts w:ascii="Times New Roman" w:hAnsi="Times New Roman" w:cs="Times New Roman"/>
            <w:sz w:val="32"/>
            <w:szCs w:val="32"/>
          </w:rPr>
          <w:tag w:val="goog_rdk_52"/>
          <w:id w:val="-2059772208"/>
        </w:sdtPr>
        <w:sdtContent>
          <w:r w:rsidRPr="00332F21">
            <w:rPr>
              <w:rFonts w:ascii="Times New Roman" w:eastAsia="Gungsuh" w:hAnsi="Times New Roman" w:cs="Times New Roman"/>
              <w:sz w:val="32"/>
              <w:szCs w:val="32"/>
            </w:rPr>
            <w:t>∩</w:t>
          </w:r>
        </w:sdtContent>
      </w:sdt>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 Each of these elements is counted twice in |A| + |B| (once in |A| and once in |B|), although it should be counted as one element in |</w:t>
      </w:r>
      <w:r w:rsidRPr="00332F21">
        <w:rPr>
          <w:rFonts w:ascii="Times New Roman" w:eastAsia="Times New Roman" w:hAnsi="Times New Roman" w:cs="Times New Roman"/>
          <w:i/>
          <w:sz w:val="32"/>
          <w:szCs w:val="32"/>
        </w:rPr>
        <w:t>A</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B</w:t>
      </w:r>
      <w:r w:rsidRPr="00332F21">
        <w:rPr>
          <w:rFonts w:ascii="Times New Roman" w:eastAsia="Times New Roman" w:hAnsi="Times New Roman" w:cs="Times New Roman"/>
          <w:sz w:val="32"/>
          <w:szCs w:val="32"/>
        </w:rPr>
        <w:t xml:space="preserve">|. Therefore, the double count of these elements in |A| + |B| should be adjusted by the subtraction of the term </w:t>
      </w:r>
      <w:r w:rsidRPr="00332F21">
        <w:rPr>
          <w:rFonts w:ascii="Cambria Math" w:eastAsia="Cambria Math" w:hAnsi="Cambria Math" w:cs="Cambria Math"/>
          <w:sz w:val="32"/>
          <w:szCs w:val="32"/>
        </w:rPr>
        <w:t>∣</w:t>
      </w:r>
      <w:r w:rsidRPr="00332F21">
        <w:rPr>
          <w:rFonts w:ascii="Times New Roman" w:eastAsia="Times New Roman" w:hAnsi="Times New Roman" w:cs="Times New Roman"/>
          <w:i/>
          <w:sz w:val="32"/>
          <w:szCs w:val="32"/>
        </w:rPr>
        <w:t>A</w:t>
      </w:r>
      <w:sdt>
        <w:sdtPr>
          <w:rPr>
            <w:rFonts w:ascii="Times New Roman" w:hAnsi="Times New Roman" w:cs="Times New Roman"/>
            <w:sz w:val="32"/>
            <w:szCs w:val="32"/>
          </w:rPr>
          <w:tag w:val="goog_rdk_53"/>
          <w:id w:val="-1216728047"/>
        </w:sdtPr>
        <w:sdtContent>
          <w:r w:rsidRPr="00332F21">
            <w:rPr>
              <w:rFonts w:ascii="Times New Roman" w:eastAsia="Gungsuh" w:hAnsi="Times New Roman" w:cs="Times New Roman"/>
              <w:sz w:val="32"/>
              <w:szCs w:val="32"/>
            </w:rPr>
            <w:t>∩</w:t>
          </w:r>
        </w:sdtContent>
      </w:sdt>
      <w:r w:rsidRPr="00332F21">
        <w:rPr>
          <w:rFonts w:ascii="Times New Roman" w:eastAsia="Times New Roman" w:hAnsi="Times New Roman" w:cs="Times New Roman"/>
          <w:i/>
          <w:sz w:val="32"/>
          <w:szCs w:val="32"/>
        </w:rPr>
        <w:t>B</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 xml:space="preserve"> in the right-hand side of the above equation.</w:t>
      </w:r>
    </w:p>
    <w:p w14:paraId="3D77CBCE"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drawing>
          <wp:inline distT="0" distB="0" distL="0" distR="0" wp14:anchorId="3B948F75" wp14:editId="4D5041F0">
            <wp:extent cx="6248400" cy="3048000"/>
            <wp:effectExtent l="0" t="0" r="0" b="0"/>
            <wp:docPr id="42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
                    <a:srcRect/>
                    <a:stretch>
                      <a:fillRect/>
                    </a:stretch>
                  </pic:blipFill>
                  <pic:spPr>
                    <a:xfrm>
                      <a:off x="0" y="0"/>
                      <a:ext cx="6248400" cy="3048000"/>
                    </a:xfrm>
                    <a:prstGeom prst="rect">
                      <a:avLst/>
                    </a:prstGeom>
                    <a:ln/>
                  </pic:spPr>
                </pic:pic>
              </a:graphicData>
            </a:graphic>
          </wp:inline>
        </w:drawing>
      </w:r>
    </w:p>
    <w:p w14:paraId="37D275CD"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1FFE1CC1"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b/>
          <w:color w:val="262626"/>
          <w:sz w:val="32"/>
          <w:szCs w:val="32"/>
        </w:rPr>
        <w:lastRenderedPageBreak/>
        <w:t>Example:</w:t>
      </w:r>
    </w:p>
    <w:p w14:paraId="72A1E570"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color w:val="262626"/>
          <w:sz w:val="32"/>
          <w:szCs w:val="32"/>
        </w:rPr>
        <w:t>How many integers from 1 to 100 are multiples of 2 or 3?</w:t>
      </w:r>
    </w:p>
    <w:p w14:paraId="47EBE4E9"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color w:val="262626"/>
          <w:sz w:val="32"/>
          <w:szCs w:val="32"/>
        </w:rPr>
        <w:t>Let A be the set of integers from 1 to 100 that are multiples of 2, then |A| = 50.</w:t>
      </w:r>
    </w:p>
    <w:p w14:paraId="3FB995C9"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color w:val="262626"/>
          <w:sz w:val="32"/>
          <w:szCs w:val="32"/>
        </w:rPr>
        <w:t xml:space="preserve">Let B be the set of integers from 1 to 100 that are multiples of 3, then </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B</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color w:val="262626"/>
          <w:sz w:val="32"/>
          <w:szCs w:val="32"/>
        </w:rPr>
        <w:t>=33.</w:t>
      </w:r>
    </w:p>
    <w:p w14:paraId="4DB42360"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color w:val="262626"/>
          <w:sz w:val="32"/>
          <w:szCs w:val="32"/>
        </w:rPr>
        <w:t>Now, </w:t>
      </w:r>
      <w:r w:rsidRPr="00332F21">
        <w:rPr>
          <w:rFonts w:ascii="Times New Roman" w:eastAsia="Times New Roman" w:hAnsi="Times New Roman" w:cs="Times New Roman"/>
          <w:i/>
          <w:color w:val="262626"/>
          <w:sz w:val="32"/>
          <w:szCs w:val="32"/>
        </w:rPr>
        <w:t>A</w:t>
      </w:r>
      <w:sdt>
        <w:sdtPr>
          <w:rPr>
            <w:rFonts w:ascii="Times New Roman" w:hAnsi="Times New Roman" w:cs="Times New Roman"/>
            <w:sz w:val="32"/>
            <w:szCs w:val="32"/>
          </w:rPr>
          <w:tag w:val="goog_rdk_54"/>
          <w:id w:val="-1084065837"/>
        </w:sdtPr>
        <w:sdtContent>
          <w:r w:rsidRPr="00332F21">
            <w:rPr>
              <w:rFonts w:ascii="Times New Roman" w:eastAsia="Gungsuh" w:hAnsi="Times New Roman" w:cs="Times New Roman"/>
              <w:color w:val="262626"/>
              <w:sz w:val="32"/>
              <w:szCs w:val="32"/>
            </w:rPr>
            <w:t>∩</w:t>
          </w:r>
        </w:sdtContent>
      </w:sdt>
      <w:r w:rsidRPr="00332F21">
        <w:rPr>
          <w:rFonts w:ascii="Times New Roman" w:eastAsia="Times New Roman" w:hAnsi="Times New Roman" w:cs="Times New Roman"/>
          <w:i/>
          <w:color w:val="262626"/>
          <w:sz w:val="32"/>
          <w:szCs w:val="32"/>
        </w:rPr>
        <w:t>B</w:t>
      </w:r>
      <w:r w:rsidRPr="00332F21">
        <w:rPr>
          <w:rFonts w:ascii="Times New Roman" w:eastAsia="Times New Roman" w:hAnsi="Times New Roman" w:cs="Times New Roman"/>
          <w:color w:val="262626"/>
          <w:sz w:val="32"/>
          <w:szCs w:val="32"/>
        </w:rPr>
        <w:t> is the set of integers from 1 to 100 that are multiples of both 2 and 3, and hence are multiples of 6, implying </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A</w:t>
      </w:r>
      <w:sdt>
        <w:sdtPr>
          <w:rPr>
            <w:rFonts w:ascii="Times New Roman" w:hAnsi="Times New Roman" w:cs="Times New Roman"/>
            <w:sz w:val="32"/>
            <w:szCs w:val="32"/>
          </w:rPr>
          <w:tag w:val="goog_rdk_55"/>
          <w:id w:val="833040604"/>
        </w:sdtPr>
        <w:sdtContent>
          <w:r w:rsidRPr="00332F21">
            <w:rPr>
              <w:rFonts w:ascii="Times New Roman" w:eastAsia="Gungsuh" w:hAnsi="Times New Roman" w:cs="Times New Roman"/>
              <w:color w:val="262626"/>
              <w:sz w:val="32"/>
              <w:szCs w:val="32"/>
            </w:rPr>
            <w:t>∩</w:t>
          </w:r>
        </w:sdtContent>
      </w:sdt>
      <w:r w:rsidRPr="00332F21">
        <w:rPr>
          <w:rFonts w:ascii="Times New Roman" w:eastAsia="Times New Roman" w:hAnsi="Times New Roman" w:cs="Times New Roman"/>
          <w:i/>
          <w:color w:val="262626"/>
          <w:sz w:val="32"/>
          <w:szCs w:val="32"/>
        </w:rPr>
        <w:t>B</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color w:val="262626"/>
          <w:sz w:val="32"/>
          <w:szCs w:val="32"/>
        </w:rPr>
        <w:t>=16.</w:t>
      </w:r>
    </w:p>
    <w:p w14:paraId="12BDEE2C"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Times New Roman" w:eastAsia="Times New Roman" w:hAnsi="Times New Roman" w:cs="Times New Roman"/>
          <w:color w:val="262626"/>
          <w:sz w:val="32"/>
          <w:szCs w:val="32"/>
        </w:rPr>
        <w:t>Hence, by PIE,</w:t>
      </w:r>
    </w:p>
    <w:p w14:paraId="1B66CEBA" w14:textId="77777777" w:rsidR="007C4358" w:rsidRPr="00332F21" w:rsidRDefault="007C4358" w:rsidP="00332F2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A</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B</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color w:val="262626"/>
          <w:sz w:val="32"/>
          <w:szCs w:val="32"/>
        </w:rPr>
        <w:t>=</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A</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color w:val="262626"/>
          <w:sz w:val="32"/>
          <w:szCs w:val="32"/>
        </w:rPr>
        <w:t>+</w:t>
      </w:r>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B</w:t>
      </w:r>
      <w:r w:rsidRPr="00332F21">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56"/>
          <w:id w:val="-1302919298"/>
        </w:sdtPr>
        <w:sdtContent>
          <w:r w:rsidRPr="00332F21">
            <w:rPr>
              <w:rFonts w:ascii="Times New Roman" w:eastAsia="Gungsuh" w:hAnsi="Times New Roman" w:cs="Times New Roman"/>
              <w:color w:val="262626"/>
              <w:sz w:val="32"/>
              <w:szCs w:val="32"/>
            </w:rPr>
            <w:t>−</w:t>
          </w:r>
        </w:sdtContent>
      </w:sdt>
      <w:r w:rsidRPr="00332F21">
        <w:rPr>
          <w:rFonts w:ascii="Cambria Math" w:eastAsia="Cambria Math" w:hAnsi="Cambria Math" w:cs="Cambria Math"/>
          <w:color w:val="262626"/>
          <w:sz w:val="32"/>
          <w:szCs w:val="32"/>
        </w:rPr>
        <w:t>∣</w:t>
      </w:r>
      <w:r w:rsidRPr="00332F21">
        <w:rPr>
          <w:rFonts w:ascii="Times New Roman" w:eastAsia="Times New Roman" w:hAnsi="Times New Roman" w:cs="Times New Roman"/>
          <w:i/>
          <w:color w:val="262626"/>
          <w:sz w:val="32"/>
          <w:szCs w:val="32"/>
        </w:rPr>
        <w:t>A</w:t>
      </w:r>
      <w:sdt>
        <w:sdtPr>
          <w:rPr>
            <w:rFonts w:ascii="Times New Roman" w:hAnsi="Times New Roman" w:cs="Times New Roman"/>
            <w:sz w:val="32"/>
            <w:szCs w:val="32"/>
          </w:rPr>
          <w:tag w:val="goog_rdk_57"/>
          <w:id w:val="-1090005660"/>
        </w:sdtPr>
        <w:sdtContent>
          <w:r w:rsidRPr="00332F21">
            <w:rPr>
              <w:rFonts w:ascii="Times New Roman" w:eastAsia="Gungsuh" w:hAnsi="Times New Roman" w:cs="Times New Roman"/>
              <w:color w:val="262626"/>
              <w:sz w:val="32"/>
              <w:szCs w:val="32"/>
            </w:rPr>
            <w:t>∩</w:t>
          </w:r>
        </w:sdtContent>
      </w:sdt>
      <w:r w:rsidRPr="00332F21">
        <w:rPr>
          <w:rFonts w:ascii="Times New Roman" w:eastAsia="Times New Roman" w:hAnsi="Times New Roman" w:cs="Times New Roman"/>
          <w:i/>
          <w:color w:val="262626"/>
          <w:sz w:val="32"/>
          <w:szCs w:val="32"/>
        </w:rPr>
        <w:t>B</w:t>
      </w:r>
      <w:r w:rsidRPr="00332F21">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58"/>
          <w:id w:val="-1126928811"/>
        </w:sdtPr>
        <w:sdtContent>
          <w:r w:rsidRPr="00332F21">
            <w:rPr>
              <w:rFonts w:ascii="Times New Roman" w:eastAsia="Gungsuh" w:hAnsi="Times New Roman" w:cs="Times New Roman"/>
              <w:color w:val="262626"/>
              <w:sz w:val="32"/>
              <w:szCs w:val="32"/>
            </w:rPr>
            <w:t>=50+33−16=67.</w:t>
          </w:r>
        </w:sdtContent>
      </w:sdt>
    </w:p>
    <w:p w14:paraId="521566A6"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drawing>
          <wp:inline distT="0" distB="0" distL="0" distR="0" wp14:anchorId="1AFE6423" wp14:editId="2C54654A">
            <wp:extent cx="5400000" cy="4050000"/>
            <wp:effectExtent l="0" t="0" r="0" b="0"/>
            <wp:docPr id="42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5400000" cy="4050000"/>
                    </a:xfrm>
                    <a:prstGeom prst="rect">
                      <a:avLst/>
                    </a:prstGeom>
                    <a:ln/>
                  </pic:spPr>
                </pic:pic>
              </a:graphicData>
            </a:graphic>
          </wp:inline>
        </w:drawing>
      </w:r>
    </w:p>
    <w:p w14:paraId="1A0FC72C"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lastRenderedPageBreak/>
        <w:drawing>
          <wp:inline distT="0" distB="0" distL="0" distR="0" wp14:anchorId="3CBE81CE" wp14:editId="73867EF8">
            <wp:extent cx="5400000" cy="4050000"/>
            <wp:effectExtent l="0" t="0" r="0" b="0"/>
            <wp:docPr id="42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
                    <a:srcRect/>
                    <a:stretch>
                      <a:fillRect/>
                    </a:stretch>
                  </pic:blipFill>
                  <pic:spPr>
                    <a:xfrm>
                      <a:off x="0" y="0"/>
                      <a:ext cx="5400000" cy="4050000"/>
                    </a:xfrm>
                    <a:prstGeom prst="rect">
                      <a:avLst/>
                    </a:prstGeom>
                    <a:ln/>
                  </pic:spPr>
                </pic:pic>
              </a:graphicData>
            </a:graphic>
          </wp:inline>
        </w:drawing>
      </w:r>
    </w:p>
    <w:p w14:paraId="6A58A6CB"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drawing>
          <wp:inline distT="0" distB="0" distL="0" distR="0" wp14:anchorId="09C1E6B5" wp14:editId="6EBC75E8">
            <wp:extent cx="5400000" cy="4050000"/>
            <wp:effectExtent l="0" t="0" r="0" b="0"/>
            <wp:docPr id="4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
                    <a:srcRect/>
                    <a:stretch>
                      <a:fillRect/>
                    </a:stretch>
                  </pic:blipFill>
                  <pic:spPr>
                    <a:xfrm>
                      <a:off x="0" y="0"/>
                      <a:ext cx="5400000" cy="4050000"/>
                    </a:xfrm>
                    <a:prstGeom prst="rect">
                      <a:avLst/>
                    </a:prstGeom>
                    <a:ln/>
                  </pic:spPr>
                </pic:pic>
              </a:graphicData>
            </a:graphic>
          </wp:inline>
        </w:drawing>
      </w:r>
    </w:p>
    <w:p w14:paraId="6603A258"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lastRenderedPageBreak/>
        <w:drawing>
          <wp:inline distT="0" distB="0" distL="0" distR="0" wp14:anchorId="4F044269" wp14:editId="71749D2B">
            <wp:extent cx="5400000" cy="4050000"/>
            <wp:effectExtent l="0" t="0" r="0" b="0"/>
            <wp:docPr id="42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
                    <a:srcRect/>
                    <a:stretch>
                      <a:fillRect/>
                    </a:stretch>
                  </pic:blipFill>
                  <pic:spPr>
                    <a:xfrm>
                      <a:off x="0" y="0"/>
                      <a:ext cx="5400000" cy="4050000"/>
                    </a:xfrm>
                    <a:prstGeom prst="rect">
                      <a:avLst/>
                    </a:prstGeom>
                    <a:ln/>
                  </pic:spPr>
                </pic:pic>
              </a:graphicData>
            </a:graphic>
          </wp:inline>
        </w:drawing>
      </w:r>
    </w:p>
    <w:p w14:paraId="3477F9B0"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b/>
          <w:sz w:val="32"/>
          <w:szCs w:val="32"/>
        </w:rPr>
        <w:t>Applications</w:t>
      </w:r>
    </w:p>
    <w:p w14:paraId="79B2A81B"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b/>
          <w:sz w:val="32"/>
          <w:szCs w:val="32"/>
        </w:rPr>
        <w:t xml:space="preserve">Counting problems: </w:t>
      </w:r>
    </w:p>
    <w:p w14:paraId="55E80579"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Consider the problem. How many positive integers less than 100 is not a factor of 2,3 and 5?</w:t>
      </w:r>
    </w:p>
    <w:p w14:paraId="4126E1ED"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xml:space="preserve">For solving this problem at </w:t>
      </w:r>
      <w:proofErr w:type="gramStart"/>
      <w:r w:rsidRPr="00332F21">
        <w:rPr>
          <w:rFonts w:ascii="Times New Roman" w:eastAsia="Times New Roman" w:hAnsi="Times New Roman" w:cs="Times New Roman"/>
          <w:sz w:val="32"/>
          <w:szCs w:val="32"/>
        </w:rPr>
        <w:t>first</w:t>
      </w:r>
      <w:proofErr w:type="gramEnd"/>
      <w:r w:rsidRPr="00332F21">
        <w:rPr>
          <w:rFonts w:ascii="Times New Roman" w:eastAsia="Times New Roman" w:hAnsi="Times New Roman" w:cs="Times New Roman"/>
          <w:sz w:val="32"/>
          <w:szCs w:val="32"/>
        </w:rPr>
        <w:t xml:space="preserve"> we have to find the number of positive integers less than 100 which are divisible by 2 or 3 or 5.</w:t>
      </w:r>
    </w:p>
    <w:p w14:paraId="0BB61B51"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Let A = The set of elements which are divisible by 2, B = The set of elements which are divisible by 3, and C = The set of elements which are divisible by 5.</w:t>
      </w:r>
    </w:p>
    <w:p w14:paraId="64429A36"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xml:space="preserve">By principle of inclusion and </w:t>
      </w:r>
      <w:proofErr w:type="gramStart"/>
      <w:r w:rsidRPr="00332F21">
        <w:rPr>
          <w:rFonts w:ascii="Times New Roman" w:eastAsia="Times New Roman" w:hAnsi="Times New Roman" w:cs="Times New Roman"/>
          <w:sz w:val="32"/>
          <w:szCs w:val="32"/>
        </w:rPr>
        <w:t>exclusion :</w:t>
      </w:r>
      <w:proofErr w:type="gramEnd"/>
    </w:p>
    <w:p w14:paraId="6A22F4C3"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lastRenderedPageBreak/>
        <w:t xml:space="preserve">|A </w:t>
      </w:r>
      <w:r w:rsidRPr="00332F21">
        <w:rPr>
          <w:rFonts w:ascii="Cambria Math" w:eastAsia="Cambria Math" w:hAnsi="Cambria Math" w:cs="Cambria Math"/>
          <w:sz w:val="32"/>
          <w:szCs w:val="32"/>
        </w:rPr>
        <w:t>∪</w:t>
      </w:r>
      <w:r w:rsidRPr="00332F21">
        <w:rPr>
          <w:rFonts w:ascii="Times New Roman" w:eastAsia="Times New Roman" w:hAnsi="Times New Roman" w:cs="Times New Roman"/>
          <w:sz w:val="32"/>
          <w:szCs w:val="32"/>
        </w:rPr>
        <w:t xml:space="preserve"> B </w:t>
      </w:r>
      <w:r w:rsidRPr="00332F21">
        <w:rPr>
          <w:rFonts w:ascii="Cambria Math" w:eastAsia="Cambria Math" w:hAnsi="Cambria Math" w:cs="Cambria Math"/>
          <w:sz w:val="32"/>
          <w:szCs w:val="32"/>
        </w:rPr>
        <w:t>∪</w:t>
      </w:r>
      <w:sdt>
        <w:sdtPr>
          <w:rPr>
            <w:rFonts w:ascii="Times New Roman" w:hAnsi="Times New Roman" w:cs="Times New Roman"/>
            <w:sz w:val="32"/>
            <w:szCs w:val="32"/>
          </w:rPr>
          <w:tag w:val="goog_rdk_59"/>
          <w:id w:val="330042215"/>
        </w:sdtPr>
        <w:sdtContent>
          <w:r w:rsidRPr="00332F21">
            <w:rPr>
              <w:rFonts w:ascii="Times New Roman" w:eastAsia="Gungsuh" w:hAnsi="Times New Roman" w:cs="Times New Roman"/>
              <w:sz w:val="32"/>
              <w:szCs w:val="32"/>
            </w:rPr>
            <w:t xml:space="preserve"> C| = |A| + |B| − |A ∩ B| − |B ∩ C| − |A ∩ C| + |A ∩ B∩ C|</w:t>
          </w:r>
        </w:sdtContent>
      </w:sdt>
    </w:p>
    <w:p w14:paraId="5A14D34D" w14:textId="77777777" w:rsidR="007C4358" w:rsidRPr="00332F21" w:rsidRDefault="00000000" w:rsidP="00332F21">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60"/>
          <w:id w:val="-1353639579"/>
        </w:sdtPr>
        <w:sdtContent>
          <w:r w:rsidR="007C4358" w:rsidRPr="00332F21">
            <w:rPr>
              <w:rFonts w:ascii="Times New Roman" w:eastAsia="Gungsuh" w:hAnsi="Times New Roman" w:cs="Times New Roman"/>
              <w:sz w:val="32"/>
              <w:szCs w:val="32"/>
            </w:rPr>
            <w:t xml:space="preserve">= [99/2] + [99/3] + [99/5] − [99/2 </w:t>
          </w:r>
        </w:sdtContent>
      </w:sdt>
      <w:r w:rsidR="007C4358" w:rsidRPr="00332F21">
        <w:rPr>
          <w:rFonts w:ascii="Cambria Math" w:eastAsia="Cambria Math" w:hAnsi="Cambria Math" w:cs="Cambria Math"/>
          <w:sz w:val="32"/>
          <w:szCs w:val="32"/>
        </w:rPr>
        <w:t>∗</w:t>
      </w:r>
      <w:sdt>
        <w:sdtPr>
          <w:rPr>
            <w:rFonts w:ascii="Times New Roman" w:hAnsi="Times New Roman" w:cs="Times New Roman"/>
            <w:sz w:val="32"/>
            <w:szCs w:val="32"/>
          </w:rPr>
          <w:tag w:val="goog_rdk_61"/>
          <w:id w:val="2039000990"/>
        </w:sdtPr>
        <w:sdtContent>
          <w:r w:rsidR="007C4358" w:rsidRPr="00332F21">
            <w:rPr>
              <w:rFonts w:ascii="Times New Roman" w:eastAsia="Gungsuh" w:hAnsi="Times New Roman" w:cs="Times New Roman"/>
              <w:sz w:val="32"/>
              <w:szCs w:val="32"/>
            </w:rPr>
            <w:t xml:space="preserve"> 3c] − [99/3 </w:t>
          </w:r>
        </w:sdtContent>
      </w:sdt>
      <w:r w:rsidR="007C4358" w:rsidRPr="00332F21">
        <w:rPr>
          <w:rFonts w:ascii="Cambria Math" w:eastAsia="Cambria Math" w:hAnsi="Cambria Math" w:cs="Cambria Math"/>
          <w:sz w:val="32"/>
          <w:szCs w:val="32"/>
        </w:rPr>
        <w:t>∗</w:t>
      </w:r>
      <w:sdt>
        <w:sdtPr>
          <w:rPr>
            <w:rFonts w:ascii="Times New Roman" w:hAnsi="Times New Roman" w:cs="Times New Roman"/>
            <w:sz w:val="32"/>
            <w:szCs w:val="32"/>
          </w:rPr>
          <w:tag w:val="goog_rdk_62"/>
          <w:id w:val="-1483070007"/>
        </w:sdtPr>
        <w:sdtContent>
          <w:r w:rsidR="007C4358" w:rsidRPr="00332F21">
            <w:rPr>
              <w:rFonts w:ascii="Times New Roman" w:eastAsia="Gungsuh" w:hAnsi="Times New Roman" w:cs="Times New Roman"/>
              <w:sz w:val="32"/>
              <w:szCs w:val="32"/>
            </w:rPr>
            <w:t xml:space="preserve"> 5] − [99/2 </w:t>
          </w:r>
        </w:sdtContent>
      </w:sdt>
      <w:r w:rsidR="007C4358" w:rsidRPr="00332F21">
        <w:rPr>
          <w:rFonts w:ascii="Cambria Math" w:eastAsia="Cambria Math" w:hAnsi="Cambria Math" w:cs="Cambria Math"/>
          <w:sz w:val="32"/>
          <w:szCs w:val="32"/>
        </w:rPr>
        <w:t>∗</w:t>
      </w:r>
      <w:r w:rsidR="007C4358" w:rsidRPr="00332F21">
        <w:rPr>
          <w:rFonts w:ascii="Times New Roman" w:eastAsia="Times New Roman" w:hAnsi="Times New Roman" w:cs="Times New Roman"/>
          <w:sz w:val="32"/>
          <w:szCs w:val="32"/>
        </w:rPr>
        <w:t xml:space="preserve"> 5] + [99/2 </w:t>
      </w:r>
      <w:r w:rsidR="007C4358" w:rsidRPr="00332F21">
        <w:rPr>
          <w:rFonts w:ascii="Cambria Math" w:eastAsia="Cambria Math" w:hAnsi="Cambria Math" w:cs="Cambria Math"/>
          <w:sz w:val="32"/>
          <w:szCs w:val="32"/>
        </w:rPr>
        <w:t>∗</w:t>
      </w:r>
      <w:r w:rsidR="007C4358" w:rsidRPr="00332F21">
        <w:rPr>
          <w:rFonts w:ascii="Times New Roman" w:eastAsia="Times New Roman" w:hAnsi="Times New Roman" w:cs="Times New Roman"/>
          <w:sz w:val="32"/>
          <w:szCs w:val="32"/>
        </w:rPr>
        <w:t xml:space="preserve"> 3 </w:t>
      </w:r>
      <w:r w:rsidR="007C4358" w:rsidRPr="00332F21">
        <w:rPr>
          <w:rFonts w:ascii="Cambria Math" w:eastAsia="Cambria Math" w:hAnsi="Cambria Math" w:cs="Cambria Math"/>
          <w:sz w:val="32"/>
          <w:szCs w:val="32"/>
        </w:rPr>
        <w:t>∗</w:t>
      </w:r>
      <w:r w:rsidR="007C4358" w:rsidRPr="00332F21">
        <w:rPr>
          <w:rFonts w:ascii="Times New Roman" w:eastAsia="Times New Roman" w:hAnsi="Times New Roman" w:cs="Times New Roman"/>
          <w:sz w:val="32"/>
          <w:szCs w:val="32"/>
        </w:rPr>
        <w:t xml:space="preserve"> 5]</w:t>
      </w:r>
    </w:p>
    <w:p w14:paraId="6BFB117A"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 49+33+19-16-6-9+3 = 73</w:t>
      </w:r>
    </w:p>
    <w:p w14:paraId="19DA73BA" w14:textId="77777777" w:rsidR="007C4358" w:rsidRPr="00332F21" w:rsidRDefault="00000000" w:rsidP="00332F21">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63"/>
          <w:id w:val="-313492758"/>
        </w:sdtPr>
        <w:sdtContent>
          <w:proofErr w:type="gramStart"/>
          <w:r w:rsidR="007C4358" w:rsidRPr="00332F21">
            <w:rPr>
              <w:rFonts w:ascii="Times New Roman" w:eastAsia="Gungsuh" w:hAnsi="Times New Roman" w:cs="Times New Roman"/>
              <w:sz w:val="32"/>
              <w:szCs w:val="32"/>
            </w:rPr>
            <w:t>So</w:t>
          </w:r>
          <w:proofErr w:type="gramEnd"/>
          <w:r w:rsidR="007C4358" w:rsidRPr="00332F21">
            <w:rPr>
              <w:rFonts w:ascii="Times New Roman" w:eastAsia="Gungsuh" w:hAnsi="Times New Roman" w:cs="Times New Roman"/>
              <w:sz w:val="32"/>
              <w:szCs w:val="32"/>
            </w:rPr>
            <w:t xml:space="preserve"> the total number of integers which are not a factor of 2 or 3 or 5 is 99 − 73 = 26</w:t>
          </w:r>
        </w:sdtContent>
      </w:sdt>
    </w:p>
    <w:p w14:paraId="6C966A87"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b/>
          <w:sz w:val="32"/>
          <w:szCs w:val="32"/>
        </w:rPr>
        <w:t>Derangements Problem Statement:</w:t>
      </w:r>
    </w:p>
    <w:p w14:paraId="6181B394"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A derangement is a permutation of the elements of 1, 2, 3, · · · n such that none of the elements appear in their original position. Principle of inclusion and exclusion can be used to count number of such derangements among all possible permutations.</w:t>
      </w:r>
    </w:p>
    <w:p w14:paraId="47D31C64" w14:textId="77777777" w:rsidR="007C4358" w:rsidRPr="00332F21" w:rsidRDefault="007C4358" w:rsidP="00332F21">
      <w:pPr>
        <w:widowControl/>
        <w:spacing w:before="280" w:after="280" w:line="360" w:lineRule="auto"/>
        <w:jc w:val="both"/>
        <w:rPr>
          <w:rFonts w:ascii="Times New Roman" w:eastAsia="Times New Roman" w:hAnsi="Times New Roman" w:cs="Times New Roman"/>
          <w:sz w:val="32"/>
          <w:szCs w:val="32"/>
        </w:rPr>
      </w:pPr>
      <w:r w:rsidRPr="00332F21">
        <w:rPr>
          <w:rFonts w:ascii="Times New Roman" w:eastAsia="Times New Roman" w:hAnsi="Times New Roman" w:cs="Times New Roman"/>
          <w:sz w:val="32"/>
          <w:szCs w:val="32"/>
        </w:rPr>
        <w:t>Solution:</w:t>
      </w:r>
    </w:p>
    <w:p w14:paraId="08F50A30" w14:textId="77777777" w:rsidR="007C4358" w:rsidRPr="00332F21" w:rsidRDefault="007C4358" w:rsidP="00332F21">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332F21">
        <w:rPr>
          <w:rFonts w:ascii="Times New Roman" w:eastAsia="Times New Roman" w:hAnsi="Times New Roman" w:cs="Times New Roman"/>
          <w:noProof/>
          <w:color w:val="000000"/>
          <w:sz w:val="32"/>
          <w:szCs w:val="32"/>
        </w:rPr>
        <w:drawing>
          <wp:inline distT="0" distB="0" distL="0" distR="0" wp14:anchorId="21BE7176" wp14:editId="221372A4">
            <wp:extent cx="5897880" cy="3345180"/>
            <wp:effectExtent l="0" t="0" r="7620" b="7620"/>
            <wp:docPr id="42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
                    <a:srcRect/>
                    <a:stretch>
                      <a:fillRect/>
                    </a:stretch>
                  </pic:blipFill>
                  <pic:spPr>
                    <a:xfrm>
                      <a:off x="0" y="0"/>
                      <a:ext cx="5898739" cy="3345667"/>
                    </a:xfrm>
                    <a:prstGeom prst="rect">
                      <a:avLst/>
                    </a:prstGeom>
                    <a:ln/>
                  </pic:spPr>
                </pic:pic>
              </a:graphicData>
            </a:graphic>
          </wp:inline>
        </w:drawing>
      </w:r>
    </w:p>
    <w:p w14:paraId="04ADCB2D" w14:textId="77777777" w:rsidR="00332F21" w:rsidRPr="00332F21" w:rsidRDefault="00332F21" w:rsidP="00332F21">
      <w:pPr>
        <w:pStyle w:val="NormalWeb"/>
        <w:spacing w:before="280" w:beforeAutospacing="0" w:after="280" w:afterAutospacing="0" w:line="360" w:lineRule="auto"/>
        <w:jc w:val="both"/>
        <w:rPr>
          <w:sz w:val="32"/>
          <w:szCs w:val="32"/>
        </w:rPr>
      </w:pPr>
      <w:hyperlink r:id="rId10" w:history="1">
        <w:proofErr w:type="spellStart"/>
        <w:r w:rsidRPr="00332F21">
          <w:rPr>
            <w:rStyle w:val="Hyperlink"/>
            <w:b/>
            <w:bCs/>
            <w:color w:val="2075A3"/>
            <w:sz w:val="32"/>
            <w:szCs w:val="32"/>
            <w:shd w:val="clear" w:color="auto" w:fill="FFFFFF"/>
          </w:rPr>
          <w:t>ebook</w:t>
        </w:r>
        <w:proofErr w:type="spellEnd"/>
        <w:r w:rsidRPr="00332F21">
          <w:rPr>
            <w:rStyle w:val="Hyperlink"/>
            <w:b/>
            <w:bCs/>
            <w:color w:val="2075A3"/>
            <w:sz w:val="32"/>
            <w:szCs w:val="32"/>
            <w:shd w:val="clear" w:color="auto" w:fill="FFFFFF"/>
          </w:rPr>
          <w:t xml:space="preserve"> Discrete Mathematics </w:t>
        </w:r>
      </w:hyperlink>
    </w:p>
    <w:p w14:paraId="1A584030" w14:textId="77777777" w:rsidR="00332F21" w:rsidRPr="00332F21" w:rsidRDefault="00332F21" w:rsidP="00332F21">
      <w:pPr>
        <w:pStyle w:val="NormalWeb"/>
        <w:spacing w:before="280" w:beforeAutospacing="0" w:after="280" w:afterAutospacing="0" w:line="360" w:lineRule="auto"/>
        <w:jc w:val="both"/>
        <w:rPr>
          <w:sz w:val="32"/>
          <w:szCs w:val="32"/>
        </w:rPr>
      </w:pPr>
      <w:r w:rsidRPr="00332F21">
        <w:rPr>
          <w:sz w:val="32"/>
          <w:szCs w:val="32"/>
        </w:rPr>
        <w:t>https://vcarrion.people.uic.edu/Pinter%20-%20A%20Book%20of%20Set%20Theory.pdf</w:t>
      </w:r>
    </w:p>
    <w:p w14:paraId="78135D0B" w14:textId="77777777" w:rsidR="00332F21" w:rsidRPr="00332F21" w:rsidRDefault="00332F21" w:rsidP="00332F21">
      <w:pPr>
        <w:pStyle w:val="NormalWeb"/>
        <w:spacing w:before="0" w:beforeAutospacing="0" w:after="200" w:afterAutospacing="0" w:line="360" w:lineRule="auto"/>
        <w:jc w:val="both"/>
        <w:rPr>
          <w:sz w:val="32"/>
          <w:szCs w:val="32"/>
        </w:rPr>
      </w:pPr>
      <w:r w:rsidRPr="00332F21">
        <w:rPr>
          <w:b/>
          <w:bCs/>
          <w:color w:val="262626"/>
          <w:sz w:val="32"/>
          <w:szCs w:val="32"/>
          <w:shd w:val="clear" w:color="auto" w:fill="FFFFFF"/>
        </w:rPr>
        <w:t xml:space="preserve">LINKS: </w:t>
      </w:r>
      <w:hyperlink r:id="rId11" w:history="1">
        <w:r w:rsidRPr="00332F21">
          <w:rPr>
            <w:rStyle w:val="Hyperlink"/>
            <w:sz w:val="32"/>
            <w:szCs w:val="32"/>
            <w:shd w:val="clear" w:color="auto" w:fill="FFFFFF"/>
          </w:rPr>
          <w:t>https://youtu.be/MassxXy8iko</w:t>
        </w:r>
      </w:hyperlink>
    </w:p>
    <w:p w14:paraId="51D387F8" w14:textId="77777777" w:rsidR="00F136CB" w:rsidRPr="00332F21" w:rsidRDefault="00F136CB" w:rsidP="00332F21">
      <w:pPr>
        <w:spacing w:line="360" w:lineRule="auto"/>
        <w:jc w:val="both"/>
        <w:rPr>
          <w:rFonts w:ascii="Times New Roman" w:hAnsi="Times New Roman" w:cs="Times New Roman"/>
          <w:sz w:val="32"/>
          <w:szCs w:val="32"/>
        </w:rPr>
      </w:pPr>
    </w:p>
    <w:sectPr w:rsidR="00F136CB" w:rsidRPr="00332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58"/>
    <w:rsid w:val="00332F21"/>
    <w:rsid w:val="007C4358"/>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EA46"/>
  <w15:chartTrackingRefBased/>
  <w15:docId w15:val="{F5E91728-931B-48DF-B831-96B5914E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358"/>
    <w:pPr>
      <w:widowControl w:val="0"/>
      <w:autoSpaceDE w:val="0"/>
      <w:autoSpaceDN w:val="0"/>
      <w:spacing w:after="0" w:line="240" w:lineRule="auto"/>
    </w:pPr>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F21"/>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332F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42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youtu.be/MassxXy8iko" TargetMode="External"/><Relationship Id="rId5" Type="http://schemas.openxmlformats.org/officeDocument/2006/relationships/image" Target="media/image2.png"/><Relationship Id="rId10" Type="http://schemas.openxmlformats.org/officeDocument/2006/relationships/hyperlink" Target="https://notendur.hi.is/mbh6/html/_downloads/Discrete%20Mathematics%20and%20Its%20Applications%20-%20Kenneth%20Rosen%20(2012).pdf"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2023-06-17T04:50:00Z</dcterms:created>
  <dcterms:modified xsi:type="dcterms:W3CDTF">2023-07-06T07:01:00Z</dcterms:modified>
</cp:coreProperties>
</file>