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B050B" w14:textId="7ED6538C" w:rsidR="00F565AB" w:rsidRPr="00480DFF" w:rsidRDefault="00F565AB" w:rsidP="00480DFF">
      <w:pPr>
        <w:shd w:val="clear" w:color="auto" w:fill="FFFFFF"/>
        <w:spacing w:after="0" w:line="240" w:lineRule="auto"/>
        <w:jc w:val="center"/>
        <w:rPr>
          <w:rFonts w:ascii="Times New Roman" w:eastAsia="Times New Roman" w:hAnsi="Times New Roman" w:cs="Times New Roman"/>
          <w:b/>
          <w:bCs/>
          <w:color w:val="FF0000"/>
          <w:kern w:val="0"/>
          <w:sz w:val="40"/>
          <w:szCs w:val="40"/>
          <w:lang w:eastAsia="en-IN"/>
          <w14:ligatures w14:val="none"/>
        </w:rPr>
      </w:pPr>
      <w:r w:rsidRPr="00480DFF">
        <w:rPr>
          <w:rFonts w:ascii="Times New Roman" w:eastAsia="Times New Roman" w:hAnsi="Times New Roman" w:cs="Times New Roman"/>
          <w:b/>
          <w:bCs/>
          <w:color w:val="FF0000"/>
          <w:kern w:val="0"/>
          <w:sz w:val="40"/>
          <w:szCs w:val="40"/>
          <w:lang w:eastAsia="en-IN"/>
          <w14:ligatures w14:val="none"/>
        </w:rPr>
        <w:t>Lecture 2.1.4</w:t>
      </w:r>
    </w:p>
    <w:p w14:paraId="03219C97" w14:textId="425B0534" w:rsidR="0088077B" w:rsidRPr="00480DFF" w:rsidRDefault="0088077B" w:rsidP="00480DFF">
      <w:pPr>
        <w:shd w:val="clear" w:color="auto" w:fill="FFFFFF"/>
        <w:spacing w:after="0" w:line="240" w:lineRule="auto"/>
        <w:jc w:val="center"/>
        <w:rPr>
          <w:rFonts w:ascii="Times New Roman" w:eastAsia="Times New Roman" w:hAnsi="Times New Roman" w:cs="Times New Roman"/>
          <w:b/>
          <w:bCs/>
          <w:color w:val="FF0000"/>
          <w:kern w:val="0"/>
          <w:sz w:val="40"/>
          <w:szCs w:val="40"/>
          <w:lang w:eastAsia="en-IN"/>
          <w14:ligatures w14:val="none"/>
        </w:rPr>
      </w:pPr>
      <w:r w:rsidRPr="00480DFF">
        <w:rPr>
          <w:rFonts w:ascii="Times New Roman" w:eastAsia="Times New Roman" w:hAnsi="Times New Roman" w:cs="Times New Roman"/>
          <w:b/>
          <w:bCs/>
          <w:color w:val="FF0000"/>
          <w:kern w:val="0"/>
          <w:sz w:val="40"/>
          <w:szCs w:val="40"/>
          <w:lang w:eastAsia="en-IN"/>
          <w14:ligatures w14:val="none"/>
        </w:rPr>
        <w:t>Homogeneous and Particular Solution</w:t>
      </w:r>
    </w:p>
    <w:p w14:paraId="4102A930" w14:textId="77777777" w:rsidR="00480DFF" w:rsidRDefault="00480DFF" w:rsidP="0088077B">
      <w:pPr>
        <w:shd w:val="clear" w:color="auto" w:fill="FFFFFF"/>
        <w:spacing w:after="0" w:line="240" w:lineRule="auto"/>
        <w:jc w:val="both"/>
        <w:rPr>
          <w:rFonts w:ascii="Times New Roman" w:eastAsia="Times New Roman" w:hAnsi="Times New Roman" w:cs="Times New Roman"/>
          <w:b/>
          <w:bCs/>
          <w:color w:val="262626"/>
          <w:kern w:val="0"/>
          <w:sz w:val="32"/>
          <w:szCs w:val="32"/>
          <w:lang w:eastAsia="en-IN"/>
          <w14:ligatures w14:val="none"/>
        </w:rPr>
      </w:pPr>
    </w:p>
    <w:p w14:paraId="740223C7" w14:textId="77777777" w:rsidR="00480DFF" w:rsidRPr="00480DFF" w:rsidRDefault="00480DFF" w:rsidP="00480DFF">
      <w:pPr>
        <w:spacing w:before="280" w:after="280" w:line="360" w:lineRule="auto"/>
        <w:jc w:val="both"/>
        <w:rPr>
          <w:rFonts w:ascii="Times New Roman" w:eastAsia="Times New Roman" w:hAnsi="Times New Roman" w:cs="Times New Roman"/>
          <w:bCs/>
          <w:i/>
          <w:iCs/>
          <w:color w:val="000000" w:themeColor="text1"/>
          <w:sz w:val="32"/>
          <w:szCs w:val="32"/>
        </w:rPr>
      </w:pPr>
      <w:r w:rsidRPr="00480DFF">
        <w:rPr>
          <w:rFonts w:ascii="Times New Roman" w:eastAsia="Times New Roman" w:hAnsi="Times New Roman" w:cs="Times New Roman"/>
          <w:bCs/>
          <w:i/>
          <w:iCs/>
          <w:color w:val="000000" w:themeColor="text1"/>
          <w:sz w:val="32"/>
          <w:szCs w:val="32"/>
        </w:rPr>
        <w:t>Course outcome to be covered:</w:t>
      </w:r>
    </w:p>
    <w:p w14:paraId="0F09A508" w14:textId="77777777" w:rsidR="00480DFF" w:rsidRPr="00480DFF" w:rsidRDefault="00480DFF" w:rsidP="00480DFF">
      <w:pPr>
        <w:shd w:val="clear" w:color="auto" w:fill="FFFFFF"/>
        <w:spacing w:after="0" w:line="240" w:lineRule="auto"/>
        <w:jc w:val="both"/>
        <w:rPr>
          <w:rFonts w:ascii="Times New Roman" w:eastAsia="Times New Roman" w:hAnsi="Times New Roman" w:cs="Times New Roman"/>
          <w:bCs/>
          <w:i/>
          <w:iCs/>
          <w:color w:val="2F5496" w:themeColor="accent1" w:themeShade="BF"/>
          <w:kern w:val="0"/>
          <w:sz w:val="32"/>
          <w:szCs w:val="32"/>
          <w:lang w:eastAsia="en-IN"/>
          <w14:ligatures w14:val="none"/>
        </w:rPr>
      </w:pPr>
      <w:r w:rsidRPr="00480DFF">
        <w:rPr>
          <w:rFonts w:ascii="Times New Roman" w:eastAsia="Times New Roman" w:hAnsi="Times New Roman" w:cs="Times New Roman"/>
          <w:bCs/>
          <w:i/>
          <w:iCs/>
          <w:color w:val="2F5496" w:themeColor="accent1" w:themeShade="BF"/>
          <w:sz w:val="32"/>
          <w:szCs w:val="32"/>
        </w:rPr>
        <w:t xml:space="preserve">CO1: Apply and recognized about the </w:t>
      </w:r>
      <w:r w:rsidRPr="00480DFF">
        <w:rPr>
          <w:rFonts w:ascii="Times New Roman" w:eastAsia="Times New Roman" w:hAnsi="Times New Roman" w:cs="Times New Roman"/>
          <w:bCs/>
          <w:i/>
          <w:iCs/>
          <w:color w:val="2F5496" w:themeColor="accent1" w:themeShade="BF"/>
          <w:kern w:val="0"/>
          <w:sz w:val="32"/>
          <w:szCs w:val="32"/>
          <w:lang w:eastAsia="en-IN"/>
          <w14:ligatures w14:val="none"/>
        </w:rPr>
        <w:t>Homogeneous and Particular Solution</w:t>
      </w:r>
    </w:p>
    <w:p w14:paraId="000CCE05" w14:textId="77777777" w:rsidR="00480DFF" w:rsidRDefault="00480DFF" w:rsidP="00480DFF">
      <w:pPr>
        <w:shd w:val="clear" w:color="auto" w:fill="FFFFFF"/>
        <w:spacing w:after="0" w:line="240" w:lineRule="auto"/>
        <w:jc w:val="both"/>
        <w:rPr>
          <w:rFonts w:ascii="Times New Roman" w:eastAsia="Times New Roman" w:hAnsi="Times New Roman" w:cs="Times New Roman"/>
          <w:b/>
          <w:bCs/>
          <w:color w:val="262626"/>
          <w:kern w:val="0"/>
          <w:sz w:val="32"/>
          <w:szCs w:val="32"/>
          <w:lang w:eastAsia="en-IN"/>
          <w14:ligatures w14:val="none"/>
        </w:rPr>
      </w:pPr>
    </w:p>
    <w:p w14:paraId="112390FE" w14:textId="06484C71" w:rsidR="00480DFF" w:rsidRPr="0079000C" w:rsidRDefault="00480DFF" w:rsidP="00480DFF">
      <w:pPr>
        <w:spacing w:before="280" w:after="280" w:line="360" w:lineRule="auto"/>
        <w:jc w:val="both"/>
        <w:rPr>
          <w:rFonts w:ascii="Times New Roman" w:eastAsia="Times New Roman" w:hAnsi="Times New Roman" w:cs="Times New Roman"/>
          <w:bCs/>
          <w:color w:val="2F5496" w:themeColor="accent1" w:themeShade="BF"/>
          <w:sz w:val="32"/>
          <w:szCs w:val="32"/>
        </w:rPr>
      </w:pPr>
    </w:p>
    <w:p w14:paraId="0AFFC366" w14:textId="77777777" w:rsidR="00480DFF" w:rsidRDefault="00480DFF" w:rsidP="0088077B">
      <w:pPr>
        <w:shd w:val="clear" w:color="auto" w:fill="FFFFFF"/>
        <w:spacing w:after="0" w:line="240" w:lineRule="auto"/>
        <w:jc w:val="both"/>
        <w:rPr>
          <w:rFonts w:ascii="Times New Roman" w:eastAsia="Times New Roman" w:hAnsi="Times New Roman" w:cs="Times New Roman"/>
          <w:b/>
          <w:bCs/>
          <w:color w:val="262626"/>
          <w:kern w:val="0"/>
          <w:sz w:val="32"/>
          <w:szCs w:val="32"/>
          <w:lang w:eastAsia="en-IN"/>
          <w14:ligatures w14:val="none"/>
        </w:rPr>
      </w:pPr>
    </w:p>
    <w:p w14:paraId="0114458B" w14:textId="77777777" w:rsidR="00480DFF" w:rsidRPr="0088077B" w:rsidRDefault="00480DFF"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p w14:paraId="3B80FAA3" w14:textId="77777777" w:rsidR="0088077B" w:rsidRPr="0088077B" w:rsidRDefault="0088077B" w:rsidP="0088077B">
      <w:pPr>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000000"/>
          <w:kern w:val="0"/>
          <w:sz w:val="32"/>
          <w:szCs w:val="32"/>
          <w:lang w:eastAsia="en-IN"/>
          <w14:ligatures w14:val="none"/>
        </w:rPr>
        <w:t>Linear Homogeneous Recurrence Relation</w:t>
      </w:r>
    </w:p>
    <w:p w14:paraId="5E1C1861" w14:textId="77777777" w:rsidR="0088077B" w:rsidRPr="0088077B" w:rsidRDefault="0088077B" w:rsidP="0088077B">
      <w:pPr>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444444"/>
          <w:kern w:val="0"/>
          <w:sz w:val="32"/>
          <w:szCs w:val="32"/>
          <w:lang w:eastAsia="en-IN"/>
          <w14:ligatures w14:val="none"/>
        </w:rPr>
        <w:t>Linear Homogeneous Recurrence Relations with Constant Coefficients: The equation is said to be linear homogeneous difference equation if and only if R (n) = 0 and it will be of order n. The equation is said to be linear non-homogeneous difference equation if R (n) ≠ 0.</w:t>
      </w:r>
    </w:p>
    <w:p w14:paraId="76E037EC" w14:textId="52908BA6"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noProof/>
          <w:color w:val="262626"/>
          <w:kern w:val="0"/>
          <w:sz w:val="32"/>
          <w:szCs w:val="32"/>
          <w:bdr w:val="none" w:sz="0" w:space="0" w:color="auto" w:frame="1"/>
          <w:lang w:eastAsia="en-IN"/>
          <w14:ligatures w14:val="none"/>
        </w:rPr>
        <w:drawing>
          <wp:inline distT="0" distB="0" distL="0" distR="0" wp14:anchorId="2AEF46C5" wp14:editId="200A9F5E">
            <wp:extent cx="5402580" cy="2583180"/>
            <wp:effectExtent l="0" t="0" r="7620" b="7620"/>
            <wp:docPr id="2058618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2580" cy="2583180"/>
                    </a:xfrm>
                    <a:prstGeom prst="rect">
                      <a:avLst/>
                    </a:prstGeom>
                    <a:noFill/>
                    <a:ln>
                      <a:noFill/>
                    </a:ln>
                  </pic:spPr>
                </pic:pic>
              </a:graphicData>
            </a:graphic>
          </wp:inline>
        </w:drawing>
      </w:r>
    </w:p>
    <w:p w14:paraId="12CE4E26" w14:textId="23C057D1"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noProof/>
          <w:color w:val="000000"/>
          <w:kern w:val="0"/>
          <w:sz w:val="32"/>
          <w:szCs w:val="32"/>
          <w:bdr w:val="none" w:sz="0" w:space="0" w:color="auto" w:frame="1"/>
          <w:lang w:eastAsia="en-IN"/>
          <w14:ligatures w14:val="none"/>
        </w:rPr>
        <w:lastRenderedPageBreak/>
        <w:drawing>
          <wp:inline distT="0" distB="0" distL="0" distR="0" wp14:anchorId="387ABA99" wp14:editId="250AA09C">
            <wp:extent cx="5402580" cy="2659380"/>
            <wp:effectExtent l="0" t="0" r="7620" b="7620"/>
            <wp:docPr id="1706141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2580" cy="2659380"/>
                    </a:xfrm>
                    <a:prstGeom prst="rect">
                      <a:avLst/>
                    </a:prstGeom>
                    <a:noFill/>
                    <a:ln>
                      <a:noFill/>
                    </a:ln>
                  </pic:spPr>
                </pic:pic>
              </a:graphicData>
            </a:graphic>
          </wp:inline>
        </w:drawing>
      </w:r>
    </w:p>
    <w:p w14:paraId="0F98D38F"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p w14:paraId="74F8E0EC" w14:textId="1C56DDBA"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noProof/>
          <w:color w:val="000000"/>
          <w:kern w:val="0"/>
          <w:sz w:val="32"/>
          <w:szCs w:val="32"/>
          <w:bdr w:val="none" w:sz="0" w:space="0" w:color="auto" w:frame="1"/>
          <w:lang w:eastAsia="en-IN"/>
          <w14:ligatures w14:val="none"/>
        </w:rPr>
        <w:drawing>
          <wp:inline distT="0" distB="0" distL="0" distR="0" wp14:anchorId="575560EA" wp14:editId="3F8CEC6D">
            <wp:extent cx="5402580" cy="2552700"/>
            <wp:effectExtent l="0" t="0" r="7620" b="0"/>
            <wp:docPr id="1914598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2552700"/>
                    </a:xfrm>
                    <a:prstGeom prst="rect">
                      <a:avLst/>
                    </a:prstGeom>
                    <a:noFill/>
                    <a:ln>
                      <a:noFill/>
                    </a:ln>
                  </pic:spPr>
                </pic:pic>
              </a:graphicData>
            </a:graphic>
          </wp:inline>
        </w:drawing>
      </w:r>
    </w:p>
    <w:p w14:paraId="0AD9C4FC" w14:textId="51FEED08"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ab/>
      </w: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0173C8FA" wp14:editId="72A8D4F7">
            <wp:extent cx="5402580" cy="2865120"/>
            <wp:effectExtent l="0" t="0" r="7620" b="0"/>
            <wp:docPr id="2660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2865120"/>
                    </a:xfrm>
                    <a:prstGeom prst="rect">
                      <a:avLst/>
                    </a:prstGeom>
                    <a:noFill/>
                    <a:ln>
                      <a:noFill/>
                    </a:ln>
                  </pic:spPr>
                </pic:pic>
              </a:graphicData>
            </a:graphic>
          </wp:inline>
        </w:drawing>
      </w:r>
    </w:p>
    <w:p w14:paraId="5F66A5C7"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p w14:paraId="7FF29FE7"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lastRenderedPageBreak/>
        <w:t>Particular Solution</w:t>
      </w:r>
    </w:p>
    <w:p w14:paraId="19ED4E3E"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333333"/>
          <w:kern w:val="0"/>
          <w:sz w:val="32"/>
          <w:szCs w:val="32"/>
          <w:lang w:eastAsia="en-IN"/>
          <w14:ligatures w14:val="none"/>
        </w:rPr>
        <w:t>We can find the particular solution of the difference equation when the equation is of homogeneous linear type by putting the values of the initial conditions in the homogeneous solutions.</w:t>
      </w:r>
    </w:p>
    <w:p w14:paraId="3FDF5499"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t>Example 1:</w:t>
      </w:r>
      <w:r w:rsidRPr="0088077B">
        <w:rPr>
          <w:rFonts w:ascii="Times New Roman" w:eastAsia="Times New Roman" w:hAnsi="Times New Roman" w:cs="Times New Roman"/>
          <w:color w:val="262626"/>
          <w:kern w:val="0"/>
          <w:sz w:val="32"/>
          <w:szCs w:val="32"/>
          <w:lang w:eastAsia="en-IN"/>
          <w14:ligatures w14:val="none"/>
        </w:rPr>
        <w:t> Solve the difference equation 2a</w:t>
      </w:r>
      <w:r w:rsidRPr="0088077B">
        <w:rPr>
          <w:rFonts w:ascii="Times New Roman" w:eastAsia="Times New Roman" w:hAnsi="Times New Roman" w:cs="Times New Roman"/>
          <w:color w:val="262626"/>
          <w:kern w:val="0"/>
          <w:sz w:val="19"/>
          <w:szCs w:val="19"/>
          <w:vertAlign w:val="subscript"/>
          <w:lang w:eastAsia="en-IN"/>
          <w14:ligatures w14:val="none"/>
        </w:rPr>
        <w:t>r</w:t>
      </w:r>
      <w:r w:rsidRPr="0088077B">
        <w:rPr>
          <w:rFonts w:ascii="Times New Roman" w:eastAsia="Times New Roman" w:hAnsi="Times New Roman" w:cs="Times New Roman"/>
          <w:color w:val="262626"/>
          <w:kern w:val="0"/>
          <w:sz w:val="32"/>
          <w:szCs w:val="32"/>
          <w:lang w:eastAsia="en-IN"/>
          <w14:ligatures w14:val="none"/>
        </w:rPr>
        <w:t>-5a</w:t>
      </w:r>
      <w:r w:rsidRPr="0088077B">
        <w:rPr>
          <w:rFonts w:ascii="Times New Roman" w:eastAsia="Times New Roman" w:hAnsi="Times New Roman" w:cs="Times New Roman"/>
          <w:color w:val="262626"/>
          <w:kern w:val="0"/>
          <w:sz w:val="19"/>
          <w:szCs w:val="19"/>
          <w:vertAlign w:val="subscript"/>
          <w:lang w:eastAsia="en-IN"/>
          <w14:ligatures w14:val="none"/>
        </w:rPr>
        <w:t>r-1</w:t>
      </w:r>
      <w:r w:rsidRPr="0088077B">
        <w:rPr>
          <w:rFonts w:ascii="Times New Roman" w:eastAsia="Times New Roman" w:hAnsi="Times New Roman" w:cs="Times New Roman"/>
          <w:color w:val="262626"/>
          <w:kern w:val="0"/>
          <w:sz w:val="32"/>
          <w:szCs w:val="32"/>
          <w:lang w:eastAsia="en-IN"/>
          <w14:ligatures w14:val="none"/>
        </w:rPr>
        <w:t>+2a</w:t>
      </w:r>
      <w:r w:rsidRPr="0088077B">
        <w:rPr>
          <w:rFonts w:ascii="Times New Roman" w:eastAsia="Times New Roman" w:hAnsi="Times New Roman" w:cs="Times New Roman"/>
          <w:color w:val="262626"/>
          <w:kern w:val="0"/>
          <w:sz w:val="19"/>
          <w:szCs w:val="19"/>
          <w:vertAlign w:val="subscript"/>
          <w:lang w:eastAsia="en-IN"/>
          <w14:ligatures w14:val="none"/>
        </w:rPr>
        <w:t>r-2</w:t>
      </w:r>
      <w:r w:rsidRPr="0088077B">
        <w:rPr>
          <w:rFonts w:ascii="Times New Roman" w:eastAsia="Times New Roman" w:hAnsi="Times New Roman" w:cs="Times New Roman"/>
          <w:color w:val="262626"/>
          <w:kern w:val="0"/>
          <w:sz w:val="32"/>
          <w:szCs w:val="32"/>
          <w:lang w:eastAsia="en-IN"/>
          <w14:ligatures w14:val="none"/>
        </w:rPr>
        <w:t>=0 and find particular solutions such that a</w:t>
      </w:r>
      <w:r w:rsidRPr="0088077B">
        <w:rPr>
          <w:rFonts w:ascii="Times New Roman" w:eastAsia="Times New Roman" w:hAnsi="Times New Roman" w:cs="Times New Roman"/>
          <w:color w:val="262626"/>
          <w:kern w:val="0"/>
          <w:sz w:val="19"/>
          <w:szCs w:val="19"/>
          <w:vertAlign w:val="subscript"/>
          <w:lang w:eastAsia="en-IN"/>
          <w14:ligatures w14:val="none"/>
        </w:rPr>
        <w:t>0</w:t>
      </w:r>
      <w:r w:rsidRPr="0088077B">
        <w:rPr>
          <w:rFonts w:ascii="Times New Roman" w:eastAsia="Times New Roman" w:hAnsi="Times New Roman" w:cs="Times New Roman"/>
          <w:color w:val="262626"/>
          <w:kern w:val="0"/>
          <w:sz w:val="32"/>
          <w:szCs w:val="32"/>
          <w:lang w:eastAsia="en-IN"/>
          <w14:ligatures w14:val="none"/>
        </w:rPr>
        <w:t>=0 and a</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=1.</w:t>
      </w:r>
    </w:p>
    <w:p w14:paraId="75BD54A2"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t>Solution:</w:t>
      </w:r>
      <w:r w:rsidRPr="0088077B">
        <w:rPr>
          <w:rFonts w:ascii="Times New Roman" w:eastAsia="Times New Roman" w:hAnsi="Times New Roman" w:cs="Times New Roman"/>
          <w:color w:val="262626"/>
          <w:kern w:val="0"/>
          <w:sz w:val="32"/>
          <w:szCs w:val="32"/>
          <w:lang w:eastAsia="en-IN"/>
          <w14:ligatures w14:val="none"/>
        </w:rPr>
        <w:t> The characteristics equation is 2s</w:t>
      </w:r>
      <w:r w:rsidRPr="0088077B">
        <w:rPr>
          <w:rFonts w:ascii="Times New Roman" w:eastAsia="Times New Roman" w:hAnsi="Times New Roman" w:cs="Times New Roman"/>
          <w:color w:val="262626"/>
          <w:kern w:val="0"/>
          <w:sz w:val="19"/>
          <w:szCs w:val="19"/>
          <w:vertAlign w:val="super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-5s+2=0</w:t>
      </w:r>
    </w:p>
    <w:p w14:paraId="7B64CFFF"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(2s-</w:t>
      </w:r>
      <w:proofErr w:type="gramStart"/>
      <w:r w:rsidRPr="0088077B">
        <w:rPr>
          <w:rFonts w:ascii="Times New Roman" w:eastAsia="Times New Roman" w:hAnsi="Times New Roman" w:cs="Times New Roman"/>
          <w:color w:val="262626"/>
          <w:kern w:val="0"/>
          <w:sz w:val="32"/>
          <w:szCs w:val="32"/>
          <w:lang w:eastAsia="en-IN"/>
          <w14:ligatures w14:val="none"/>
        </w:rPr>
        <w:t>1)(</w:t>
      </w:r>
      <w:proofErr w:type="gramEnd"/>
      <w:r w:rsidRPr="0088077B">
        <w:rPr>
          <w:rFonts w:ascii="Times New Roman" w:eastAsia="Times New Roman" w:hAnsi="Times New Roman" w:cs="Times New Roman"/>
          <w:color w:val="262626"/>
          <w:kern w:val="0"/>
          <w:sz w:val="32"/>
          <w:szCs w:val="32"/>
          <w:lang w:eastAsia="en-IN"/>
          <w14:ligatures w14:val="none"/>
        </w:rPr>
        <w:t>s-2)=0</w:t>
      </w:r>
    </w:p>
    <w:p w14:paraId="658C614C" w14:textId="75F676AD"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s = </w:t>
      </w: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51F1DBBC" wp14:editId="6B92B353">
            <wp:extent cx="121920" cy="304800"/>
            <wp:effectExtent l="0" t="0" r="0" b="0"/>
            <wp:docPr id="1329529682" name="Picture 6" descr="Particul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ticular Solu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 cy="304800"/>
                    </a:xfrm>
                    <a:prstGeom prst="rect">
                      <a:avLst/>
                    </a:prstGeom>
                    <a:noFill/>
                    <a:ln>
                      <a:noFill/>
                    </a:ln>
                  </pic:spPr>
                </pic:pic>
              </a:graphicData>
            </a:graphic>
          </wp:inline>
        </w:drawing>
      </w:r>
      <w:r w:rsidRPr="0088077B">
        <w:rPr>
          <w:rFonts w:ascii="Times New Roman" w:eastAsia="Times New Roman" w:hAnsi="Times New Roman" w:cs="Times New Roman"/>
          <w:color w:val="262626"/>
          <w:kern w:val="0"/>
          <w:sz w:val="32"/>
          <w:szCs w:val="32"/>
          <w:lang w:eastAsia="en-IN"/>
          <w14:ligatures w14:val="none"/>
        </w:rPr>
        <w:t> and 2.</w:t>
      </w:r>
    </w:p>
    <w:p w14:paraId="557D7D98"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Therefore, the homogeneous solution of the equation is given by</w:t>
      </w:r>
    </w:p>
    <w:p w14:paraId="4A481A04" w14:textId="0E1636D8"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88077B">
        <w:rPr>
          <w:rFonts w:ascii="Times New Roman" w:eastAsia="Times New Roman" w:hAnsi="Times New Roman" w:cs="Times New Roman"/>
          <w:color w:val="262626"/>
          <w:kern w:val="0"/>
          <w:sz w:val="32"/>
          <w:szCs w:val="32"/>
          <w:lang w:eastAsia="en-IN"/>
          <w14:ligatures w14:val="none"/>
        </w:rPr>
        <w:t>a</w:t>
      </w:r>
      <w:r w:rsidRPr="0088077B">
        <w:rPr>
          <w:rFonts w:ascii="Times New Roman" w:eastAsia="Times New Roman" w:hAnsi="Times New Roman" w:cs="Times New Roman"/>
          <w:color w:val="262626"/>
          <w:kern w:val="0"/>
          <w:sz w:val="19"/>
          <w:szCs w:val="19"/>
          <w:vertAlign w:val="subscript"/>
          <w:lang w:eastAsia="en-IN"/>
          <w14:ligatures w14:val="none"/>
        </w:rPr>
        <w:t>r</w:t>
      </w:r>
      <w:proofErr w:type="spellEnd"/>
      <w:r w:rsidRPr="0088077B">
        <w:rPr>
          <w:rFonts w:ascii="Times New Roman" w:eastAsia="Times New Roman" w:hAnsi="Times New Roman" w:cs="Times New Roman"/>
          <w:color w:val="262626"/>
          <w:kern w:val="0"/>
          <w:sz w:val="19"/>
          <w:szCs w:val="19"/>
          <w:vertAlign w:val="subscript"/>
          <w:lang w:eastAsia="en-IN"/>
          <w14:ligatures w14:val="none"/>
        </w:rPr>
        <w:t>(h)</w:t>
      </w:r>
      <w:r w:rsidRPr="0088077B">
        <w:rPr>
          <w:rFonts w:ascii="Times New Roman" w:eastAsia="Times New Roman" w:hAnsi="Times New Roman" w:cs="Times New Roman"/>
          <w:color w:val="262626"/>
          <w:kern w:val="0"/>
          <w:sz w:val="32"/>
          <w:szCs w:val="32"/>
          <w:lang w:eastAsia="en-IN"/>
          <w14:ligatures w14:val="none"/>
        </w:rPr>
        <w:t>= C</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4687AEFD" wp14:editId="7545B3F8">
            <wp:extent cx="320040" cy="312420"/>
            <wp:effectExtent l="0" t="0" r="3810" b="0"/>
            <wp:docPr id="14911477" name="Picture 5" descr="Particul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rticular Solu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 cy="312420"/>
                    </a:xfrm>
                    <a:prstGeom prst="rect">
                      <a:avLst/>
                    </a:prstGeom>
                    <a:noFill/>
                    <a:ln>
                      <a:noFill/>
                    </a:ln>
                  </pic:spPr>
                </pic:pic>
              </a:graphicData>
            </a:graphic>
          </wp:inline>
        </w:drawing>
      </w:r>
      <w:r w:rsidRPr="0088077B">
        <w:rPr>
          <w:rFonts w:ascii="Times New Roman" w:eastAsia="Times New Roman" w:hAnsi="Times New Roman" w:cs="Times New Roman"/>
          <w:color w:val="262626"/>
          <w:kern w:val="0"/>
          <w:sz w:val="32"/>
          <w:szCs w:val="32"/>
          <w:lang w:eastAsia="en-IN"/>
          <w14:ligatures w14:val="none"/>
        </w:rPr>
        <w:t>+C</w:t>
      </w:r>
      <w:r w:rsidRPr="0088077B">
        <w:rPr>
          <w:rFonts w:ascii="Times New Roman" w:eastAsia="Times New Roman" w:hAnsi="Times New Roman" w:cs="Times New Roman"/>
          <w:color w:val="262626"/>
          <w:kern w:val="0"/>
          <w:sz w:val="19"/>
          <w:szCs w:val="19"/>
          <w:vertAlign w:val="sub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 .2</w:t>
      </w:r>
      <w:r w:rsidRPr="0088077B">
        <w:rPr>
          <w:rFonts w:ascii="Times New Roman" w:eastAsia="Times New Roman" w:hAnsi="Times New Roman" w:cs="Times New Roman"/>
          <w:color w:val="262626"/>
          <w:kern w:val="0"/>
          <w:sz w:val="19"/>
          <w:szCs w:val="19"/>
          <w:vertAlign w:val="superscript"/>
          <w:lang w:eastAsia="en-IN"/>
          <w14:ligatures w14:val="none"/>
        </w:rPr>
        <w:t>r</w:t>
      </w:r>
      <w:r w:rsidRPr="0088077B">
        <w:rPr>
          <w:rFonts w:ascii="Times New Roman" w:eastAsia="Times New Roman" w:hAnsi="Times New Roman" w:cs="Times New Roman"/>
          <w:color w:val="262626"/>
          <w:kern w:val="0"/>
          <w:sz w:val="32"/>
          <w:szCs w:val="32"/>
          <w:lang w:eastAsia="en-IN"/>
          <w14:ligatures w14:val="none"/>
        </w:rPr>
        <w:t>..........equation (</w:t>
      </w:r>
      <w:proofErr w:type="spellStart"/>
      <w:r w:rsidRPr="0088077B">
        <w:rPr>
          <w:rFonts w:ascii="Times New Roman" w:eastAsia="Times New Roman" w:hAnsi="Times New Roman" w:cs="Times New Roman"/>
          <w:color w:val="262626"/>
          <w:kern w:val="0"/>
          <w:sz w:val="32"/>
          <w:szCs w:val="32"/>
          <w:lang w:eastAsia="en-IN"/>
          <w14:ligatures w14:val="none"/>
        </w:rPr>
        <w:t>i</w:t>
      </w:r>
      <w:proofErr w:type="spellEnd"/>
      <w:r w:rsidRPr="0088077B">
        <w:rPr>
          <w:rFonts w:ascii="Times New Roman" w:eastAsia="Times New Roman" w:hAnsi="Times New Roman" w:cs="Times New Roman"/>
          <w:color w:val="262626"/>
          <w:kern w:val="0"/>
          <w:sz w:val="32"/>
          <w:szCs w:val="32"/>
          <w:lang w:eastAsia="en-IN"/>
          <w14:ligatures w14:val="none"/>
        </w:rPr>
        <w:t>)</w:t>
      </w:r>
    </w:p>
    <w:p w14:paraId="4B1AF793"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Putting r=0 and r=1 in equation (</w:t>
      </w:r>
      <w:proofErr w:type="spellStart"/>
      <w:r w:rsidRPr="0088077B">
        <w:rPr>
          <w:rFonts w:ascii="Times New Roman" w:eastAsia="Times New Roman" w:hAnsi="Times New Roman" w:cs="Times New Roman"/>
          <w:color w:val="262626"/>
          <w:kern w:val="0"/>
          <w:sz w:val="32"/>
          <w:szCs w:val="32"/>
          <w:lang w:eastAsia="en-IN"/>
          <w14:ligatures w14:val="none"/>
        </w:rPr>
        <w:t>i</w:t>
      </w:r>
      <w:proofErr w:type="spellEnd"/>
      <w:r w:rsidRPr="0088077B">
        <w:rPr>
          <w:rFonts w:ascii="Times New Roman" w:eastAsia="Times New Roman" w:hAnsi="Times New Roman" w:cs="Times New Roman"/>
          <w:color w:val="262626"/>
          <w:kern w:val="0"/>
          <w:sz w:val="32"/>
          <w:szCs w:val="32"/>
          <w:lang w:eastAsia="en-IN"/>
          <w14:ligatures w14:val="none"/>
        </w:rPr>
        <w:t>), we get</w:t>
      </w:r>
    </w:p>
    <w:p w14:paraId="6498A05C"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   a</w:t>
      </w:r>
      <w:r w:rsidRPr="0088077B">
        <w:rPr>
          <w:rFonts w:ascii="Times New Roman" w:eastAsia="Times New Roman" w:hAnsi="Times New Roman" w:cs="Times New Roman"/>
          <w:color w:val="262626"/>
          <w:kern w:val="0"/>
          <w:sz w:val="19"/>
          <w:szCs w:val="19"/>
          <w:vertAlign w:val="subscript"/>
          <w:lang w:eastAsia="en-IN"/>
          <w14:ligatures w14:val="none"/>
        </w:rPr>
        <w:t>0</w:t>
      </w:r>
      <w:r w:rsidRPr="0088077B">
        <w:rPr>
          <w:rFonts w:ascii="Times New Roman" w:eastAsia="Times New Roman" w:hAnsi="Times New Roman" w:cs="Times New Roman"/>
          <w:color w:val="262626"/>
          <w:kern w:val="0"/>
          <w:sz w:val="32"/>
          <w:szCs w:val="32"/>
          <w:lang w:eastAsia="en-IN"/>
          <w14:ligatures w14:val="none"/>
        </w:rPr>
        <w:t>=C</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+C</w:t>
      </w:r>
      <w:r w:rsidRPr="0088077B">
        <w:rPr>
          <w:rFonts w:ascii="Times New Roman" w:eastAsia="Times New Roman" w:hAnsi="Times New Roman" w:cs="Times New Roman"/>
          <w:color w:val="262626"/>
          <w:kern w:val="0"/>
          <w:sz w:val="19"/>
          <w:szCs w:val="19"/>
          <w:vertAlign w:val="sub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=0...........equation (a)</w:t>
      </w:r>
    </w:p>
    <w:p w14:paraId="4E4CE115" w14:textId="5F14B5F8"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   a</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w:t>
      </w: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5E50F03B" wp14:editId="41A481CF">
            <wp:extent cx="121920" cy="335280"/>
            <wp:effectExtent l="0" t="0" r="0" b="7620"/>
            <wp:docPr id="1684993770" name="Picture 4" descr="Particul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ticular Solu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sidRPr="0088077B">
        <w:rPr>
          <w:rFonts w:ascii="Times New Roman" w:eastAsia="Times New Roman" w:hAnsi="Times New Roman" w:cs="Times New Roman"/>
          <w:color w:val="262626"/>
          <w:kern w:val="0"/>
          <w:sz w:val="32"/>
          <w:szCs w:val="32"/>
          <w:lang w:eastAsia="en-IN"/>
          <w14:ligatures w14:val="none"/>
        </w:rPr>
        <w:t> C</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+2C</w:t>
      </w:r>
      <w:r w:rsidRPr="0088077B">
        <w:rPr>
          <w:rFonts w:ascii="Times New Roman" w:eastAsia="Times New Roman" w:hAnsi="Times New Roman" w:cs="Times New Roman"/>
          <w:color w:val="262626"/>
          <w:kern w:val="0"/>
          <w:sz w:val="19"/>
          <w:szCs w:val="19"/>
          <w:vertAlign w:val="sub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=1...........</w:t>
      </w:r>
      <w:proofErr w:type="gramStart"/>
      <w:r w:rsidRPr="0088077B">
        <w:rPr>
          <w:rFonts w:ascii="Times New Roman" w:eastAsia="Times New Roman" w:hAnsi="Times New Roman" w:cs="Times New Roman"/>
          <w:color w:val="262626"/>
          <w:kern w:val="0"/>
          <w:sz w:val="32"/>
          <w:szCs w:val="32"/>
          <w:lang w:eastAsia="en-IN"/>
          <w14:ligatures w14:val="none"/>
        </w:rPr>
        <w:t>equation.(</w:t>
      </w:r>
      <w:proofErr w:type="gramEnd"/>
      <w:r w:rsidRPr="0088077B">
        <w:rPr>
          <w:rFonts w:ascii="Times New Roman" w:eastAsia="Times New Roman" w:hAnsi="Times New Roman" w:cs="Times New Roman"/>
          <w:color w:val="262626"/>
          <w:kern w:val="0"/>
          <w:sz w:val="32"/>
          <w:szCs w:val="32"/>
          <w:lang w:eastAsia="en-IN"/>
          <w14:ligatures w14:val="none"/>
        </w:rPr>
        <w:t>b)</w:t>
      </w:r>
    </w:p>
    <w:p w14:paraId="7663BF89"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 xml:space="preserve">Solving </w:t>
      </w:r>
      <w:proofErr w:type="spellStart"/>
      <w:r w:rsidRPr="0088077B">
        <w:rPr>
          <w:rFonts w:ascii="Times New Roman" w:eastAsia="Times New Roman" w:hAnsi="Times New Roman" w:cs="Times New Roman"/>
          <w:color w:val="262626"/>
          <w:kern w:val="0"/>
          <w:sz w:val="32"/>
          <w:szCs w:val="32"/>
          <w:lang w:eastAsia="en-IN"/>
          <w14:ligatures w14:val="none"/>
        </w:rPr>
        <w:t>eq</w:t>
      </w:r>
      <w:proofErr w:type="spellEnd"/>
      <w:r w:rsidRPr="0088077B">
        <w:rPr>
          <w:rFonts w:ascii="Times New Roman" w:eastAsia="Times New Roman" w:hAnsi="Times New Roman" w:cs="Times New Roman"/>
          <w:color w:val="262626"/>
          <w:kern w:val="0"/>
          <w:sz w:val="32"/>
          <w:szCs w:val="32"/>
          <w:lang w:eastAsia="en-IN"/>
          <w14:ligatures w14:val="none"/>
        </w:rPr>
        <w:t xml:space="preserve"> (a) and (b), we have</w:t>
      </w:r>
    </w:p>
    <w:p w14:paraId="6BB7F3F6" w14:textId="3E05D9EE"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C</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w:t>
      </w: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621CFCD8" wp14:editId="7DBC5B41">
            <wp:extent cx="114300" cy="304800"/>
            <wp:effectExtent l="0" t="0" r="0" b="0"/>
            <wp:docPr id="1142400519" name="Picture 3" descr="Particul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rticular Solu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304800"/>
                    </a:xfrm>
                    <a:prstGeom prst="rect">
                      <a:avLst/>
                    </a:prstGeom>
                    <a:noFill/>
                    <a:ln>
                      <a:noFill/>
                    </a:ln>
                  </pic:spPr>
                </pic:pic>
              </a:graphicData>
            </a:graphic>
          </wp:inline>
        </w:drawing>
      </w:r>
      <w:r w:rsidRPr="0088077B">
        <w:rPr>
          <w:rFonts w:ascii="Times New Roman" w:eastAsia="Times New Roman" w:hAnsi="Times New Roman" w:cs="Times New Roman"/>
          <w:color w:val="262626"/>
          <w:kern w:val="0"/>
          <w:sz w:val="32"/>
          <w:szCs w:val="32"/>
          <w:lang w:eastAsia="en-IN"/>
          <w14:ligatures w14:val="none"/>
        </w:rPr>
        <w:t>and C</w:t>
      </w:r>
      <w:r w:rsidRPr="0088077B">
        <w:rPr>
          <w:rFonts w:ascii="Times New Roman" w:eastAsia="Times New Roman" w:hAnsi="Times New Roman" w:cs="Times New Roman"/>
          <w:color w:val="262626"/>
          <w:kern w:val="0"/>
          <w:sz w:val="19"/>
          <w:szCs w:val="19"/>
          <w:vertAlign w:val="sub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w:t>
      </w: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0D1CDC83" wp14:editId="55076920">
            <wp:extent cx="114300" cy="304800"/>
            <wp:effectExtent l="0" t="0" r="0" b="0"/>
            <wp:docPr id="488523261" name="Picture 2" descr="Particul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rticular Solu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304800"/>
                    </a:xfrm>
                    <a:prstGeom prst="rect">
                      <a:avLst/>
                    </a:prstGeom>
                    <a:noFill/>
                    <a:ln>
                      <a:noFill/>
                    </a:ln>
                  </pic:spPr>
                </pic:pic>
              </a:graphicData>
            </a:graphic>
          </wp:inline>
        </w:drawing>
      </w:r>
    </w:p>
    <w:p w14:paraId="0B1714B0"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Hence, the particular solution is</w:t>
      </w:r>
    </w:p>
    <w:p w14:paraId="0F816235" w14:textId="06B6234C"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2744529A" wp14:editId="1FF7F671">
            <wp:extent cx="2514600" cy="449580"/>
            <wp:effectExtent l="0" t="0" r="0" b="7620"/>
            <wp:docPr id="863681261" name="Picture 1" descr="Particul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rticular Solu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449580"/>
                    </a:xfrm>
                    <a:prstGeom prst="rect">
                      <a:avLst/>
                    </a:prstGeom>
                    <a:noFill/>
                    <a:ln>
                      <a:noFill/>
                    </a:ln>
                  </pic:spPr>
                </pic:pic>
              </a:graphicData>
            </a:graphic>
          </wp:inline>
        </w:drawing>
      </w:r>
    </w:p>
    <w:p w14:paraId="71A13C8E"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t>Example 2:</w:t>
      </w:r>
      <w:r w:rsidRPr="0088077B">
        <w:rPr>
          <w:rFonts w:ascii="Times New Roman" w:eastAsia="Times New Roman" w:hAnsi="Times New Roman" w:cs="Times New Roman"/>
          <w:color w:val="262626"/>
          <w:kern w:val="0"/>
          <w:sz w:val="32"/>
          <w:szCs w:val="32"/>
          <w:lang w:eastAsia="en-IN"/>
          <w14:ligatures w14:val="none"/>
        </w:rPr>
        <w:t> Solve the difference equation a</w:t>
      </w:r>
      <w:r w:rsidRPr="0088077B">
        <w:rPr>
          <w:rFonts w:ascii="Times New Roman" w:eastAsia="Times New Roman" w:hAnsi="Times New Roman" w:cs="Times New Roman"/>
          <w:color w:val="262626"/>
          <w:kern w:val="0"/>
          <w:sz w:val="19"/>
          <w:szCs w:val="19"/>
          <w:vertAlign w:val="subscript"/>
          <w:lang w:eastAsia="en-IN"/>
          <w14:ligatures w14:val="none"/>
        </w:rPr>
        <w:t>r</w:t>
      </w:r>
      <w:r w:rsidRPr="0088077B">
        <w:rPr>
          <w:rFonts w:ascii="Times New Roman" w:eastAsia="Times New Roman" w:hAnsi="Times New Roman" w:cs="Times New Roman"/>
          <w:color w:val="262626"/>
          <w:kern w:val="0"/>
          <w:sz w:val="32"/>
          <w:szCs w:val="32"/>
          <w:lang w:eastAsia="en-IN"/>
          <w14:ligatures w14:val="none"/>
        </w:rPr>
        <w:t>-4a</w:t>
      </w:r>
      <w:r w:rsidRPr="0088077B">
        <w:rPr>
          <w:rFonts w:ascii="Times New Roman" w:eastAsia="Times New Roman" w:hAnsi="Times New Roman" w:cs="Times New Roman"/>
          <w:color w:val="262626"/>
          <w:kern w:val="0"/>
          <w:sz w:val="19"/>
          <w:szCs w:val="19"/>
          <w:vertAlign w:val="subscript"/>
          <w:lang w:eastAsia="en-IN"/>
          <w14:ligatures w14:val="none"/>
        </w:rPr>
        <w:t>r-1</w:t>
      </w:r>
      <w:r w:rsidRPr="0088077B">
        <w:rPr>
          <w:rFonts w:ascii="Times New Roman" w:eastAsia="Times New Roman" w:hAnsi="Times New Roman" w:cs="Times New Roman"/>
          <w:color w:val="262626"/>
          <w:kern w:val="0"/>
          <w:sz w:val="32"/>
          <w:szCs w:val="32"/>
          <w:lang w:eastAsia="en-IN"/>
          <w14:ligatures w14:val="none"/>
        </w:rPr>
        <w:t>+4a</w:t>
      </w:r>
      <w:r w:rsidRPr="0088077B">
        <w:rPr>
          <w:rFonts w:ascii="Times New Roman" w:eastAsia="Times New Roman" w:hAnsi="Times New Roman" w:cs="Times New Roman"/>
          <w:color w:val="262626"/>
          <w:kern w:val="0"/>
          <w:sz w:val="19"/>
          <w:szCs w:val="19"/>
          <w:vertAlign w:val="subscript"/>
          <w:lang w:eastAsia="en-IN"/>
          <w14:ligatures w14:val="none"/>
        </w:rPr>
        <w:t>r-2</w:t>
      </w:r>
      <w:r w:rsidRPr="0088077B">
        <w:rPr>
          <w:rFonts w:ascii="Times New Roman" w:eastAsia="Times New Roman" w:hAnsi="Times New Roman" w:cs="Times New Roman"/>
          <w:color w:val="262626"/>
          <w:kern w:val="0"/>
          <w:sz w:val="32"/>
          <w:szCs w:val="32"/>
          <w:lang w:eastAsia="en-IN"/>
          <w14:ligatures w14:val="none"/>
        </w:rPr>
        <w:t>=0 and find particular solutions such that a</w:t>
      </w:r>
      <w:r w:rsidRPr="0088077B">
        <w:rPr>
          <w:rFonts w:ascii="Times New Roman" w:eastAsia="Times New Roman" w:hAnsi="Times New Roman" w:cs="Times New Roman"/>
          <w:color w:val="262626"/>
          <w:kern w:val="0"/>
          <w:sz w:val="19"/>
          <w:szCs w:val="19"/>
          <w:vertAlign w:val="subscript"/>
          <w:lang w:eastAsia="en-IN"/>
          <w14:ligatures w14:val="none"/>
        </w:rPr>
        <w:t>0</w:t>
      </w:r>
      <w:r w:rsidRPr="0088077B">
        <w:rPr>
          <w:rFonts w:ascii="Times New Roman" w:eastAsia="Times New Roman" w:hAnsi="Times New Roman" w:cs="Times New Roman"/>
          <w:color w:val="262626"/>
          <w:kern w:val="0"/>
          <w:sz w:val="32"/>
          <w:szCs w:val="32"/>
          <w:lang w:eastAsia="en-IN"/>
          <w14:ligatures w14:val="none"/>
        </w:rPr>
        <w:t>=0 and a</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=6.</w:t>
      </w:r>
    </w:p>
    <w:p w14:paraId="519D015B"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t>Solution:</w:t>
      </w:r>
      <w:r w:rsidRPr="0088077B">
        <w:rPr>
          <w:rFonts w:ascii="Times New Roman" w:eastAsia="Times New Roman" w:hAnsi="Times New Roman" w:cs="Times New Roman"/>
          <w:color w:val="262626"/>
          <w:kern w:val="0"/>
          <w:sz w:val="32"/>
          <w:szCs w:val="32"/>
          <w:lang w:eastAsia="en-IN"/>
          <w14:ligatures w14:val="none"/>
        </w:rPr>
        <w:t> The characteristics equation is</w:t>
      </w:r>
    </w:p>
    <w:p w14:paraId="0F49DDF2"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      s</w:t>
      </w:r>
      <w:r w:rsidRPr="0088077B">
        <w:rPr>
          <w:rFonts w:ascii="Times New Roman" w:eastAsia="Times New Roman" w:hAnsi="Times New Roman" w:cs="Times New Roman"/>
          <w:color w:val="262626"/>
          <w:kern w:val="0"/>
          <w:sz w:val="19"/>
          <w:szCs w:val="19"/>
          <w:vertAlign w:val="super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-4s+4=0 or (s-2)</w:t>
      </w:r>
      <w:r w:rsidRPr="0088077B">
        <w:rPr>
          <w:rFonts w:ascii="Times New Roman" w:eastAsia="Times New Roman" w:hAnsi="Times New Roman" w:cs="Times New Roman"/>
          <w:color w:val="262626"/>
          <w:kern w:val="0"/>
          <w:sz w:val="19"/>
          <w:szCs w:val="19"/>
          <w:vertAlign w:val="super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=0      s = 2, 2</w:t>
      </w:r>
    </w:p>
    <w:p w14:paraId="1FD4573F"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Therefore, the homogeneous solution of the equation is given by</w:t>
      </w:r>
    </w:p>
    <w:p w14:paraId="3023C68F"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      </w:t>
      </w:r>
      <w:proofErr w:type="spellStart"/>
      <w:r w:rsidRPr="0088077B">
        <w:rPr>
          <w:rFonts w:ascii="Times New Roman" w:eastAsia="Times New Roman" w:hAnsi="Times New Roman" w:cs="Times New Roman"/>
          <w:color w:val="262626"/>
          <w:kern w:val="0"/>
          <w:sz w:val="32"/>
          <w:szCs w:val="32"/>
          <w:lang w:eastAsia="en-IN"/>
          <w14:ligatures w14:val="none"/>
        </w:rPr>
        <w:t>a</w:t>
      </w:r>
      <w:r w:rsidRPr="0088077B">
        <w:rPr>
          <w:rFonts w:ascii="Times New Roman" w:eastAsia="Times New Roman" w:hAnsi="Times New Roman" w:cs="Times New Roman"/>
          <w:color w:val="262626"/>
          <w:kern w:val="0"/>
          <w:sz w:val="19"/>
          <w:szCs w:val="19"/>
          <w:vertAlign w:val="subscript"/>
          <w:lang w:eastAsia="en-IN"/>
          <w14:ligatures w14:val="none"/>
        </w:rPr>
        <w:t>r</w:t>
      </w:r>
      <w:proofErr w:type="spellEnd"/>
      <w:r w:rsidRPr="0088077B">
        <w:rPr>
          <w:rFonts w:ascii="Times New Roman" w:eastAsia="Times New Roman" w:hAnsi="Times New Roman" w:cs="Times New Roman"/>
          <w:color w:val="262626"/>
          <w:kern w:val="0"/>
          <w:sz w:val="19"/>
          <w:szCs w:val="19"/>
          <w:vertAlign w:val="subscript"/>
          <w:lang w:eastAsia="en-IN"/>
          <w14:ligatures w14:val="none"/>
        </w:rPr>
        <w:t>(n)</w:t>
      </w:r>
      <w:proofErr w:type="gramStart"/>
      <w:r w:rsidRPr="0088077B">
        <w:rPr>
          <w:rFonts w:ascii="Times New Roman" w:eastAsia="Times New Roman" w:hAnsi="Times New Roman" w:cs="Times New Roman"/>
          <w:color w:val="262626"/>
          <w:kern w:val="0"/>
          <w:sz w:val="32"/>
          <w:szCs w:val="32"/>
          <w:lang w:eastAsia="en-IN"/>
          <w14:ligatures w14:val="none"/>
        </w:rPr>
        <w:t>=(</w:t>
      </w:r>
      <w:proofErr w:type="gramEnd"/>
      <w:r w:rsidRPr="0088077B">
        <w:rPr>
          <w:rFonts w:ascii="Times New Roman" w:eastAsia="Times New Roman" w:hAnsi="Times New Roman" w:cs="Times New Roman"/>
          <w:color w:val="262626"/>
          <w:kern w:val="0"/>
          <w:sz w:val="32"/>
          <w:szCs w:val="32"/>
          <w:lang w:eastAsia="en-IN"/>
          <w14:ligatures w14:val="none"/>
        </w:rPr>
        <w:t>C</w:t>
      </w:r>
      <w:r w:rsidRPr="0088077B">
        <w:rPr>
          <w:rFonts w:ascii="Times New Roman" w:eastAsia="Times New Roman" w:hAnsi="Times New Roman" w:cs="Times New Roman"/>
          <w:color w:val="262626"/>
          <w:kern w:val="0"/>
          <w:sz w:val="19"/>
          <w:szCs w:val="19"/>
          <w:vertAlign w:val="subscript"/>
          <w:lang w:eastAsia="en-IN"/>
          <w14:ligatures w14:val="none"/>
        </w:rPr>
        <w:t>1</w:t>
      </w:r>
      <w:r w:rsidRPr="0088077B">
        <w:rPr>
          <w:rFonts w:ascii="Times New Roman" w:eastAsia="Times New Roman" w:hAnsi="Times New Roman" w:cs="Times New Roman"/>
          <w:color w:val="262626"/>
          <w:kern w:val="0"/>
          <w:sz w:val="32"/>
          <w:szCs w:val="32"/>
          <w:lang w:eastAsia="en-IN"/>
          <w14:ligatures w14:val="none"/>
        </w:rPr>
        <w:t>+C</w:t>
      </w:r>
      <w:r w:rsidRPr="0088077B">
        <w:rPr>
          <w:rFonts w:ascii="Times New Roman" w:eastAsia="Times New Roman" w:hAnsi="Times New Roman" w:cs="Times New Roman"/>
          <w:color w:val="262626"/>
          <w:kern w:val="0"/>
          <w:sz w:val="19"/>
          <w:szCs w:val="19"/>
          <w:vertAlign w:val="subscript"/>
          <w:lang w:eastAsia="en-IN"/>
          <w14:ligatures w14:val="none"/>
        </w:rPr>
        <w:t>2</w:t>
      </w:r>
      <w:r w:rsidRPr="0088077B">
        <w:rPr>
          <w:rFonts w:ascii="Times New Roman" w:eastAsia="Times New Roman" w:hAnsi="Times New Roman" w:cs="Times New Roman"/>
          <w:color w:val="262626"/>
          <w:kern w:val="0"/>
          <w:sz w:val="32"/>
          <w:szCs w:val="32"/>
          <w:lang w:eastAsia="en-IN"/>
          <w14:ligatures w14:val="none"/>
        </w:rPr>
        <w:t> r).2</w:t>
      </w:r>
      <w:r w:rsidRPr="0088077B">
        <w:rPr>
          <w:rFonts w:ascii="Times New Roman" w:eastAsia="Times New Roman" w:hAnsi="Times New Roman" w:cs="Times New Roman"/>
          <w:color w:val="262626"/>
          <w:kern w:val="0"/>
          <w:sz w:val="19"/>
          <w:szCs w:val="19"/>
          <w:vertAlign w:val="superscript"/>
          <w:lang w:eastAsia="en-IN"/>
          <w14:ligatures w14:val="none"/>
        </w:rPr>
        <w:t>r</w:t>
      </w:r>
      <w:r w:rsidRPr="0088077B">
        <w:rPr>
          <w:rFonts w:ascii="Times New Roman" w:eastAsia="Times New Roman" w:hAnsi="Times New Roman" w:cs="Times New Roman"/>
          <w:color w:val="262626"/>
          <w:kern w:val="0"/>
          <w:sz w:val="32"/>
          <w:szCs w:val="32"/>
          <w:lang w:eastAsia="en-IN"/>
          <w14:ligatures w14:val="none"/>
        </w:rPr>
        <w:t>.............. equation (</w:t>
      </w:r>
      <w:proofErr w:type="spellStart"/>
      <w:r w:rsidRPr="0088077B">
        <w:rPr>
          <w:rFonts w:ascii="Times New Roman" w:eastAsia="Times New Roman" w:hAnsi="Times New Roman" w:cs="Times New Roman"/>
          <w:color w:val="262626"/>
          <w:kern w:val="0"/>
          <w:sz w:val="32"/>
          <w:szCs w:val="32"/>
          <w:lang w:eastAsia="en-IN"/>
          <w14:ligatures w14:val="none"/>
        </w:rPr>
        <w:t>i</w:t>
      </w:r>
      <w:proofErr w:type="spellEnd"/>
      <w:r w:rsidRPr="0088077B">
        <w:rPr>
          <w:rFonts w:ascii="Times New Roman" w:eastAsia="Times New Roman" w:hAnsi="Times New Roman" w:cs="Times New Roman"/>
          <w:color w:val="262626"/>
          <w:kern w:val="0"/>
          <w:sz w:val="32"/>
          <w:szCs w:val="32"/>
          <w:lang w:eastAsia="en-IN"/>
          <w14:ligatures w14:val="none"/>
        </w:rPr>
        <w:t>)</w:t>
      </w:r>
    </w:p>
    <w:p w14:paraId="6785180A"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333333"/>
          <w:kern w:val="0"/>
          <w:sz w:val="32"/>
          <w:szCs w:val="32"/>
          <w:lang w:eastAsia="en-IN"/>
          <w14:ligatures w14:val="none"/>
        </w:rPr>
        <w:t>Putting r = 0 and r = 1 in equation (</w:t>
      </w:r>
      <w:proofErr w:type="spellStart"/>
      <w:r w:rsidRPr="0088077B">
        <w:rPr>
          <w:rFonts w:ascii="Times New Roman" w:eastAsia="Times New Roman" w:hAnsi="Times New Roman" w:cs="Times New Roman"/>
          <w:color w:val="333333"/>
          <w:kern w:val="0"/>
          <w:sz w:val="32"/>
          <w:szCs w:val="32"/>
          <w:lang w:eastAsia="en-IN"/>
          <w14:ligatures w14:val="none"/>
        </w:rPr>
        <w:t>i</w:t>
      </w:r>
      <w:proofErr w:type="spellEnd"/>
      <w:r w:rsidRPr="0088077B">
        <w:rPr>
          <w:rFonts w:ascii="Times New Roman" w:eastAsia="Times New Roman" w:hAnsi="Times New Roman" w:cs="Times New Roman"/>
          <w:color w:val="333333"/>
          <w:kern w:val="0"/>
          <w:sz w:val="32"/>
          <w:szCs w:val="32"/>
          <w:lang w:eastAsia="en-IN"/>
          <w14:ligatures w14:val="none"/>
        </w:rPr>
        <w:t>), we get</w:t>
      </w:r>
    </w:p>
    <w:p w14:paraId="77F82B65"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333333"/>
          <w:kern w:val="0"/>
          <w:sz w:val="32"/>
          <w:szCs w:val="32"/>
          <w:lang w:eastAsia="en-IN"/>
          <w14:ligatures w14:val="none"/>
        </w:rPr>
        <w:t>      a</w:t>
      </w:r>
      <w:r w:rsidRPr="0088077B">
        <w:rPr>
          <w:rFonts w:ascii="Times New Roman" w:eastAsia="Times New Roman" w:hAnsi="Times New Roman" w:cs="Times New Roman"/>
          <w:color w:val="333333"/>
          <w:kern w:val="0"/>
          <w:sz w:val="19"/>
          <w:szCs w:val="19"/>
          <w:vertAlign w:val="subscript"/>
          <w:lang w:eastAsia="en-IN"/>
          <w14:ligatures w14:val="none"/>
        </w:rPr>
        <w:t>0</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1</w:t>
      </w:r>
      <w:r w:rsidRPr="0088077B">
        <w:rPr>
          <w:rFonts w:ascii="Times New Roman" w:eastAsia="Times New Roman" w:hAnsi="Times New Roman" w:cs="Times New Roman"/>
          <w:color w:val="333333"/>
          <w:kern w:val="0"/>
          <w:sz w:val="32"/>
          <w:szCs w:val="32"/>
          <w:lang w:eastAsia="en-IN"/>
          <w14:ligatures w14:val="none"/>
        </w:rPr>
        <w:t>+0).2</w:t>
      </w:r>
      <w:r w:rsidRPr="0088077B">
        <w:rPr>
          <w:rFonts w:ascii="Times New Roman" w:eastAsia="Times New Roman" w:hAnsi="Times New Roman" w:cs="Times New Roman"/>
          <w:color w:val="333333"/>
          <w:kern w:val="0"/>
          <w:sz w:val="19"/>
          <w:szCs w:val="19"/>
          <w:vertAlign w:val="superscript"/>
          <w:lang w:eastAsia="en-IN"/>
          <w14:ligatures w14:val="none"/>
        </w:rPr>
        <w:t>0</w:t>
      </w:r>
      <w:r w:rsidRPr="0088077B">
        <w:rPr>
          <w:rFonts w:ascii="Times New Roman" w:eastAsia="Times New Roman" w:hAnsi="Times New Roman" w:cs="Times New Roman"/>
          <w:color w:val="333333"/>
          <w:kern w:val="0"/>
          <w:sz w:val="32"/>
          <w:szCs w:val="32"/>
          <w:lang w:eastAsia="en-IN"/>
          <w14:ligatures w14:val="none"/>
        </w:rPr>
        <w:t> = 1     </w:t>
      </w:r>
      <w:r w:rsidRPr="0088077B">
        <w:rPr>
          <w:rFonts w:ascii="Cambria Math" w:eastAsia="Times New Roman" w:hAnsi="Cambria Math" w:cs="Times New Roman"/>
          <w:color w:val="333333"/>
          <w:kern w:val="0"/>
          <w:sz w:val="32"/>
          <w:szCs w:val="32"/>
          <w:lang w:eastAsia="en-IN"/>
          <w14:ligatures w14:val="none"/>
        </w:rPr>
        <w:t>∴</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1</w:t>
      </w:r>
      <w:r w:rsidRPr="0088077B">
        <w:rPr>
          <w:rFonts w:ascii="Times New Roman" w:eastAsia="Times New Roman" w:hAnsi="Times New Roman" w:cs="Times New Roman"/>
          <w:color w:val="333333"/>
          <w:kern w:val="0"/>
          <w:sz w:val="32"/>
          <w:szCs w:val="32"/>
          <w:lang w:eastAsia="en-IN"/>
          <w14:ligatures w14:val="none"/>
        </w:rPr>
        <w:t>=1</w:t>
      </w:r>
    </w:p>
    <w:p w14:paraId="06A5B3E3"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333333"/>
          <w:kern w:val="0"/>
          <w:sz w:val="32"/>
          <w:szCs w:val="32"/>
          <w:lang w:eastAsia="en-IN"/>
          <w14:ligatures w14:val="none"/>
        </w:rPr>
        <w:t>      a</w:t>
      </w:r>
      <w:r w:rsidRPr="0088077B">
        <w:rPr>
          <w:rFonts w:ascii="Times New Roman" w:eastAsia="Times New Roman" w:hAnsi="Times New Roman" w:cs="Times New Roman"/>
          <w:color w:val="333333"/>
          <w:kern w:val="0"/>
          <w:sz w:val="19"/>
          <w:szCs w:val="19"/>
          <w:vertAlign w:val="subscript"/>
          <w:lang w:eastAsia="en-IN"/>
          <w14:ligatures w14:val="none"/>
        </w:rPr>
        <w:t>1</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1</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2</w:t>
      </w:r>
      <w:r w:rsidRPr="0088077B">
        <w:rPr>
          <w:rFonts w:ascii="Times New Roman" w:eastAsia="Times New Roman" w:hAnsi="Times New Roman" w:cs="Times New Roman"/>
          <w:color w:val="333333"/>
          <w:kern w:val="0"/>
          <w:sz w:val="32"/>
          <w:szCs w:val="32"/>
          <w:lang w:eastAsia="en-IN"/>
          <w14:ligatures w14:val="none"/>
        </w:rPr>
        <w:t>).2=6     </w:t>
      </w:r>
      <w:r w:rsidRPr="0088077B">
        <w:rPr>
          <w:rFonts w:ascii="Cambria Math" w:eastAsia="Times New Roman" w:hAnsi="Cambria Math" w:cs="Times New Roman"/>
          <w:color w:val="333333"/>
          <w:kern w:val="0"/>
          <w:sz w:val="32"/>
          <w:szCs w:val="32"/>
          <w:lang w:eastAsia="en-IN"/>
          <w14:ligatures w14:val="none"/>
        </w:rPr>
        <w:t>∴</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1</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2</w:t>
      </w:r>
      <w:r w:rsidRPr="0088077B">
        <w:rPr>
          <w:rFonts w:ascii="Times New Roman" w:eastAsia="Times New Roman" w:hAnsi="Times New Roman" w:cs="Times New Roman"/>
          <w:color w:val="333333"/>
          <w:kern w:val="0"/>
          <w:sz w:val="32"/>
          <w:szCs w:val="32"/>
          <w:lang w:eastAsia="en-IN"/>
          <w14:ligatures w14:val="none"/>
        </w:rPr>
        <w:t>=3</w:t>
      </w:r>
      <w:r w:rsidRPr="0088077B">
        <w:rPr>
          <w:rFonts w:ascii="Cambria Math" w:eastAsia="Times New Roman" w:hAnsi="Cambria Math" w:cs="Times New Roman"/>
          <w:color w:val="333333"/>
          <w:kern w:val="0"/>
          <w:sz w:val="32"/>
          <w:szCs w:val="32"/>
          <w:lang w:eastAsia="en-IN"/>
          <w14:ligatures w14:val="none"/>
        </w:rPr>
        <w:t>⇒</w:t>
      </w:r>
      <w:r w:rsidRPr="0088077B">
        <w:rPr>
          <w:rFonts w:ascii="Times New Roman" w:eastAsia="Times New Roman" w:hAnsi="Times New Roman" w:cs="Times New Roman"/>
          <w:color w:val="333333"/>
          <w:kern w:val="0"/>
          <w:sz w:val="32"/>
          <w:szCs w:val="32"/>
          <w:lang w:eastAsia="en-IN"/>
          <w14:ligatures w14:val="none"/>
        </w:rPr>
        <w:t>C</w:t>
      </w:r>
      <w:r w:rsidRPr="0088077B">
        <w:rPr>
          <w:rFonts w:ascii="Times New Roman" w:eastAsia="Times New Roman" w:hAnsi="Times New Roman" w:cs="Times New Roman"/>
          <w:color w:val="333333"/>
          <w:kern w:val="0"/>
          <w:sz w:val="19"/>
          <w:szCs w:val="19"/>
          <w:vertAlign w:val="subscript"/>
          <w:lang w:eastAsia="en-IN"/>
          <w14:ligatures w14:val="none"/>
        </w:rPr>
        <w:t>2</w:t>
      </w:r>
      <w:r w:rsidRPr="0088077B">
        <w:rPr>
          <w:rFonts w:ascii="Times New Roman" w:eastAsia="Times New Roman" w:hAnsi="Times New Roman" w:cs="Times New Roman"/>
          <w:color w:val="333333"/>
          <w:kern w:val="0"/>
          <w:sz w:val="32"/>
          <w:szCs w:val="32"/>
          <w:lang w:eastAsia="en-IN"/>
          <w14:ligatures w14:val="none"/>
        </w:rPr>
        <w:t>=2</w:t>
      </w:r>
    </w:p>
    <w:p w14:paraId="1DF2B80D"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333333"/>
          <w:kern w:val="0"/>
          <w:sz w:val="32"/>
          <w:szCs w:val="32"/>
          <w:lang w:eastAsia="en-IN"/>
          <w14:ligatures w14:val="none"/>
        </w:rPr>
        <w:t>Hence, the particular solution is</w:t>
      </w:r>
    </w:p>
    <w:p w14:paraId="038B8120"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333333"/>
          <w:kern w:val="0"/>
          <w:sz w:val="32"/>
          <w:szCs w:val="32"/>
          <w:lang w:eastAsia="en-IN"/>
          <w14:ligatures w14:val="none"/>
        </w:rPr>
        <w:t>      </w:t>
      </w:r>
      <w:proofErr w:type="spellStart"/>
      <w:r w:rsidRPr="0088077B">
        <w:rPr>
          <w:rFonts w:ascii="Times New Roman" w:eastAsia="Times New Roman" w:hAnsi="Times New Roman" w:cs="Times New Roman"/>
          <w:color w:val="333333"/>
          <w:kern w:val="0"/>
          <w:sz w:val="32"/>
          <w:szCs w:val="32"/>
          <w:lang w:eastAsia="en-IN"/>
          <w14:ligatures w14:val="none"/>
        </w:rPr>
        <w:t>a</w:t>
      </w:r>
      <w:r w:rsidRPr="0088077B">
        <w:rPr>
          <w:rFonts w:ascii="Times New Roman" w:eastAsia="Times New Roman" w:hAnsi="Times New Roman" w:cs="Times New Roman"/>
          <w:color w:val="333333"/>
          <w:kern w:val="0"/>
          <w:sz w:val="19"/>
          <w:szCs w:val="19"/>
          <w:vertAlign w:val="subscript"/>
          <w:lang w:eastAsia="en-IN"/>
          <w14:ligatures w14:val="none"/>
        </w:rPr>
        <w:t>r</w:t>
      </w:r>
      <w:proofErr w:type="spellEnd"/>
      <w:r w:rsidRPr="0088077B">
        <w:rPr>
          <w:rFonts w:ascii="Times New Roman" w:eastAsia="Times New Roman" w:hAnsi="Times New Roman" w:cs="Times New Roman"/>
          <w:color w:val="333333"/>
          <w:kern w:val="0"/>
          <w:sz w:val="19"/>
          <w:szCs w:val="19"/>
          <w:vertAlign w:val="subscript"/>
          <w:lang w:eastAsia="en-IN"/>
          <w14:ligatures w14:val="none"/>
        </w:rPr>
        <w:t>(P)</w:t>
      </w:r>
      <w:r w:rsidRPr="0088077B">
        <w:rPr>
          <w:rFonts w:ascii="Times New Roman" w:eastAsia="Times New Roman" w:hAnsi="Times New Roman" w:cs="Times New Roman"/>
          <w:color w:val="333333"/>
          <w:kern w:val="0"/>
          <w:sz w:val="32"/>
          <w:szCs w:val="32"/>
          <w:lang w:eastAsia="en-IN"/>
          <w14:ligatures w14:val="none"/>
        </w:rPr>
        <w:t>=(1+2r).2</w:t>
      </w:r>
      <w:r w:rsidRPr="0088077B">
        <w:rPr>
          <w:rFonts w:ascii="Times New Roman" w:eastAsia="Times New Roman" w:hAnsi="Times New Roman" w:cs="Times New Roman"/>
          <w:color w:val="333333"/>
          <w:kern w:val="0"/>
          <w:sz w:val="19"/>
          <w:szCs w:val="19"/>
          <w:vertAlign w:val="superscript"/>
          <w:lang w:eastAsia="en-IN"/>
          <w14:ligatures w14:val="none"/>
        </w:rPr>
        <w:t>r</w:t>
      </w:r>
      <w:r w:rsidRPr="0088077B">
        <w:rPr>
          <w:rFonts w:ascii="Times New Roman" w:eastAsia="Times New Roman" w:hAnsi="Times New Roman" w:cs="Times New Roman"/>
          <w:color w:val="333333"/>
          <w:kern w:val="0"/>
          <w:sz w:val="32"/>
          <w:szCs w:val="32"/>
          <w:lang w:eastAsia="en-IN"/>
          <w14:ligatures w14:val="none"/>
        </w:rPr>
        <w:t>.</w:t>
      </w:r>
    </w:p>
    <w:p w14:paraId="19E55728"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 following steps help in finding the particular solution of the differential equation.</w:t>
      </w:r>
    </w:p>
    <w:p w14:paraId="0E4D6BA8" w14:textId="77777777" w:rsidR="0088077B" w:rsidRPr="0088077B" w:rsidRDefault="0088077B" w:rsidP="0088077B">
      <w:pPr>
        <w:numPr>
          <w:ilvl w:val="0"/>
          <w:numId w:val="1"/>
        </w:numPr>
        <w:shd w:val="clear" w:color="auto" w:fill="FFFFFF"/>
        <w:spacing w:after="0" w:line="24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 given differential equation is solved by separating the variables and integrating on both sides to obtain the general solution of the differential equation.</w:t>
      </w:r>
    </w:p>
    <w:p w14:paraId="4B27C281" w14:textId="77777777" w:rsidR="0088077B" w:rsidRPr="0088077B" w:rsidRDefault="0088077B" w:rsidP="0088077B">
      <w:pPr>
        <w:numPr>
          <w:ilvl w:val="0"/>
          <w:numId w:val="1"/>
        </w:numPr>
        <w:shd w:val="clear" w:color="auto" w:fill="FFFFFF"/>
        <w:spacing w:after="0" w:line="24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lastRenderedPageBreak/>
        <w:t>For differential equations that cannot be solved easily, different methods are employed to find the general solution of the differential equation.</w:t>
      </w:r>
    </w:p>
    <w:p w14:paraId="4F5DAABA" w14:textId="77777777" w:rsidR="0088077B" w:rsidRPr="0088077B" w:rsidRDefault="0088077B" w:rsidP="0088077B">
      <w:pPr>
        <w:numPr>
          <w:ilvl w:val="0"/>
          <w:numId w:val="1"/>
        </w:numPr>
        <w:shd w:val="clear" w:color="auto" w:fill="FFFFFF"/>
        <w:spacing w:after="0" w:line="24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 general solution of the differential equation contains arbitrary constants, which have to be assigned suitable values to get a particular solution of the differential equation.</w:t>
      </w:r>
    </w:p>
    <w:p w14:paraId="576B6F92" w14:textId="77777777" w:rsidR="0088077B" w:rsidRPr="0088077B" w:rsidRDefault="0088077B" w:rsidP="0088077B">
      <w:pPr>
        <w:numPr>
          <w:ilvl w:val="0"/>
          <w:numId w:val="1"/>
        </w:numPr>
        <w:shd w:val="clear" w:color="auto" w:fill="FFFFFF"/>
        <w:spacing w:after="0" w:line="24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A point is identified to help substitute the values for the arbitrary constants, to obtain the particular solution of the differential equation.</w:t>
      </w:r>
    </w:p>
    <w:p w14:paraId="4FA41140" w14:textId="77777777" w:rsidR="0088077B" w:rsidRPr="0088077B" w:rsidRDefault="0088077B" w:rsidP="0088077B">
      <w:pPr>
        <w:numPr>
          <w:ilvl w:val="0"/>
          <w:numId w:val="1"/>
        </w:numPr>
        <w:shd w:val="clear" w:color="auto" w:fill="FFFFFF"/>
        <w:spacing w:after="0" w:line="24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There can be more than one particular solution for the differential equation, based on the different values of the arbitrary constant.</w:t>
      </w:r>
    </w:p>
    <w:p w14:paraId="64369C97" w14:textId="77777777" w:rsidR="0088077B" w:rsidRPr="0088077B" w:rsidRDefault="0088077B" w:rsidP="0088077B">
      <w:pPr>
        <w:shd w:val="clear" w:color="auto" w:fill="FFFFFF"/>
        <w:spacing w:after="0" w:line="240" w:lineRule="auto"/>
        <w:jc w:val="both"/>
        <w:outlineLvl w:val="3"/>
        <w:rPr>
          <w:rFonts w:ascii="Times New Roman" w:eastAsia="Times New Roman" w:hAnsi="Times New Roman" w:cs="Times New Roman"/>
          <w:b/>
          <w:bCs/>
          <w:kern w:val="0"/>
          <w:sz w:val="24"/>
          <w:szCs w:val="24"/>
          <w:lang w:eastAsia="en-IN"/>
          <w14:ligatures w14:val="none"/>
        </w:rPr>
      </w:pPr>
      <w:r w:rsidRPr="0088077B">
        <w:rPr>
          <w:rFonts w:ascii="Times New Roman" w:eastAsia="Times New Roman" w:hAnsi="Times New Roman" w:cs="Times New Roman"/>
          <w:i/>
          <w:iCs/>
          <w:color w:val="262626"/>
          <w:kern w:val="0"/>
          <w:sz w:val="32"/>
          <w:szCs w:val="32"/>
          <w:lang w:eastAsia="en-IN"/>
          <w14:ligatures w14:val="none"/>
        </w:rPr>
        <w:t xml:space="preserve">Particular Solution Vs General Solution </w:t>
      </w:r>
      <w:proofErr w:type="gramStart"/>
      <w:r w:rsidRPr="0088077B">
        <w:rPr>
          <w:rFonts w:ascii="Times New Roman" w:eastAsia="Times New Roman" w:hAnsi="Times New Roman" w:cs="Times New Roman"/>
          <w:i/>
          <w:iCs/>
          <w:color w:val="262626"/>
          <w:kern w:val="0"/>
          <w:sz w:val="32"/>
          <w:szCs w:val="32"/>
          <w:lang w:eastAsia="en-IN"/>
          <w14:ligatures w14:val="none"/>
        </w:rPr>
        <w:t>Of</w:t>
      </w:r>
      <w:proofErr w:type="gramEnd"/>
      <w:r w:rsidRPr="0088077B">
        <w:rPr>
          <w:rFonts w:ascii="Times New Roman" w:eastAsia="Times New Roman" w:hAnsi="Times New Roman" w:cs="Times New Roman"/>
          <w:i/>
          <w:iCs/>
          <w:color w:val="262626"/>
          <w:kern w:val="0"/>
          <w:sz w:val="32"/>
          <w:szCs w:val="32"/>
          <w:lang w:eastAsia="en-IN"/>
          <w14:ligatures w14:val="none"/>
        </w:rPr>
        <w:t xml:space="preserve"> Differential Equation</w:t>
      </w:r>
    </w:p>
    <w:p w14:paraId="1E222C9E"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A particular solution of the differential equation is derived from the general solution of the differential equation. The differential equation has one general solution, and numerous particular solutions, based on the different values of the arbitrary constants of the general solution.</w:t>
      </w:r>
    </w:p>
    <w:p w14:paraId="2016621F"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 general solution of the differential represents a family of curves or lines in the coordinate plane. These curves or lines represent a set of parallel lines or curves, and each of these lines or the curves can be identified as the particular solution of the differential equation.</w:t>
      </w:r>
    </w:p>
    <w:p w14:paraId="15BF05FF"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 xml:space="preserve">The general solution of the differential equation is of the form y = </w:t>
      </w:r>
      <w:proofErr w:type="spellStart"/>
      <w:r w:rsidRPr="0088077B">
        <w:rPr>
          <w:rFonts w:ascii="Times New Roman" w:eastAsia="Times New Roman" w:hAnsi="Times New Roman" w:cs="Times New Roman"/>
          <w:color w:val="262626"/>
          <w:kern w:val="0"/>
          <w:sz w:val="32"/>
          <w:szCs w:val="32"/>
          <w:lang w:eastAsia="en-IN"/>
          <w14:ligatures w14:val="none"/>
        </w:rPr>
        <w:t>ax</w:t>
      </w:r>
      <w:proofErr w:type="spellEnd"/>
      <w:r w:rsidRPr="0088077B">
        <w:rPr>
          <w:rFonts w:ascii="Times New Roman" w:eastAsia="Times New Roman" w:hAnsi="Times New Roman" w:cs="Times New Roman"/>
          <w:color w:val="262626"/>
          <w:kern w:val="0"/>
          <w:sz w:val="32"/>
          <w:szCs w:val="32"/>
          <w:lang w:eastAsia="en-IN"/>
          <w14:ligatures w14:val="none"/>
        </w:rPr>
        <w:t xml:space="preserve"> + b, but the particular solution of the differential equation can be y = 3x + 4, y = 5x + 7, y = 2x + 1. These particular solutions of the differential equation have been obtained by assigning different values to the arbitrary constants a, b in the general solution of the differential equation.</w:t>
      </w:r>
    </w:p>
    <w:p w14:paraId="5C55CD18"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t>Example 2:</w:t>
      </w:r>
      <w:r w:rsidRPr="0088077B">
        <w:rPr>
          <w:rFonts w:ascii="Times New Roman" w:eastAsia="Times New Roman" w:hAnsi="Times New Roman" w:cs="Times New Roman"/>
          <w:color w:val="262626"/>
          <w:kern w:val="0"/>
          <w:sz w:val="32"/>
          <w:szCs w:val="32"/>
          <w:lang w:eastAsia="en-IN"/>
          <w14:ligatures w14:val="none"/>
        </w:rPr>
        <w:t> Verify if the function y = acosx + bsinx is a particular solution of a differential equation y'' + y = 0?</w:t>
      </w:r>
    </w:p>
    <w:p w14:paraId="62A9FA2B"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b/>
          <w:bCs/>
          <w:color w:val="262626"/>
          <w:kern w:val="0"/>
          <w:sz w:val="32"/>
          <w:szCs w:val="32"/>
          <w:lang w:eastAsia="en-IN"/>
          <w14:ligatures w14:val="none"/>
        </w:rPr>
        <w:t>Solution:</w:t>
      </w:r>
    </w:p>
    <w:p w14:paraId="2DEF2567"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 given function is y = aCosx + bSinx.</w:t>
      </w:r>
    </w:p>
    <w:p w14:paraId="4A7ABBD5"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Let us take the second derivative of this function.</w:t>
      </w:r>
    </w:p>
    <w:p w14:paraId="6184A4EE"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y' = -aSinx + bCosx</w:t>
      </w:r>
    </w:p>
    <w:p w14:paraId="38B83466"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y'' = -aCosx - bSinx</w:t>
      </w:r>
    </w:p>
    <w:p w14:paraId="0DBF0327"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Further we can substitute this second derivative value in the below differential equation.</w:t>
      </w:r>
    </w:p>
    <w:p w14:paraId="73E89754"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y'' + y = 0</w:t>
      </w:r>
    </w:p>
    <w:p w14:paraId="3D025924"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(-aCosx - bSinx) + (aCosx + bSinx.) = 0</w:t>
      </w:r>
    </w:p>
    <w:p w14:paraId="1E229C03"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lastRenderedPageBreak/>
        <w:t>-aCosx - bSinx + aCosx + bSinx. = 0</w:t>
      </w:r>
    </w:p>
    <w:p w14:paraId="30C7E214"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-aCosx + aCosx -bSinx +bSinx = 0</w:t>
      </w:r>
    </w:p>
    <w:p w14:paraId="7F38DB93" w14:textId="77777777" w:rsidR="0088077B" w:rsidRPr="0088077B" w:rsidRDefault="0088077B" w:rsidP="0088077B">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077B">
        <w:rPr>
          <w:rFonts w:ascii="Times New Roman" w:eastAsia="Times New Roman" w:hAnsi="Times New Roman" w:cs="Times New Roman"/>
          <w:color w:val="262626"/>
          <w:kern w:val="0"/>
          <w:sz w:val="32"/>
          <w:szCs w:val="32"/>
          <w:lang w:eastAsia="en-IN"/>
          <w14:ligatures w14:val="none"/>
        </w:rPr>
        <w:t>Therefore, the function y = acosx + bsinx is a solution of a differential equation y'' + y = 0.</w:t>
      </w:r>
    </w:p>
    <w:p w14:paraId="4B964912" w14:textId="77777777" w:rsidR="00393A78" w:rsidRDefault="00393A78"/>
    <w:p w14:paraId="1F6B07C1" w14:textId="77777777" w:rsidR="00480DFF" w:rsidRDefault="00480DFF"/>
    <w:p w14:paraId="103AA715" w14:textId="77777777" w:rsidR="00480DFF" w:rsidRDefault="00480DFF"/>
    <w:p w14:paraId="6D529DA2" w14:textId="77777777" w:rsidR="00480DFF" w:rsidRDefault="00480DFF"/>
    <w:p w14:paraId="77687524" w14:textId="77777777" w:rsidR="00480DFF" w:rsidRDefault="00480DFF"/>
    <w:p w14:paraId="3198F1A8" w14:textId="77777777" w:rsidR="000271F7" w:rsidRDefault="00000000" w:rsidP="00480DFF">
      <w:pPr>
        <w:pStyle w:val="NormalWeb"/>
        <w:spacing w:before="280" w:beforeAutospacing="0" w:after="280" w:afterAutospacing="0" w:line="360" w:lineRule="auto"/>
        <w:jc w:val="both"/>
        <w:rPr>
          <w:rStyle w:val="Hyperlink"/>
          <w:b/>
          <w:bCs/>
          <w:color w:val="2075A3"/>
          <w:sz w:val="32"/>
          <w:szCs w:val="32"/>
          <w:shd w:val="clear" w:color="auto" w:fill="FFFFFF"/>
        </w:rPr>
      </w:pPr>
      <w:hyperlink r:id="rId14" w:history="1">
        <w:r w:rsidR="00480DFF" w:rsidRPr="0079000C">
          <w:rPr>
            <w:rStyle w:val="Hyperlink"/>
            <w:b/>
            <w:bCs/>
            <w:color w:val="2075A3"/>
            <w:sz w:val="32"/>
            <w:szCs w:val="32"/>
            <w:shd w:val="clear" w:color="auto" w:fill="FFFFFF"/>
          </w:rPr>
          <w:t>eBook Discrete Mathematics </w:t>
        </w:r>
      </w:hyperlink>
      <w:r w:rsidR="000271F7">
        <w:rPr>
          <w:rStyle w:val="Hyperlink"/>
          <w:b/>
          <w:bCs/>
          <w:color w:val="2075A3"/>
          <w:sz w:val="32"/>
          <w:szCs w:val="32"/>
          <w:shd w:val="clear" w:color="auto" w:fill="FFFFFF"/>
        </w:rPr>
        <w:t xml:space="preserve">:  </w:t>
      </w:r>
    </w:p>
    <w:p w14:paraId="37B5D865" w14:textId="528CF0B8" w:rsidR="00480DFF" w:rsidRDefault="000271F7" w:rsidP="00480DFF">
      <w:pPr>
        <w:pStyle w:val="NormalWeb"/>
        <w:spacing w:before="280" w:beforeAutospacing="0" w:after="280" w:afterAutospacing="0" w:line="360" w:lineRule="auto"/>
        <w:jc w:val="both"/>
        <w:rPr>
          <w:rStyle w:val="Hyperlink"/>
          <w:b/>
          <w:bCs/>
          <w:color w:val="2075A3"/>
          <w:sz w:val="32"/>
          <w:szCs w:val="32"/>
          <w:shd w:val="clear" w:color="auto" w:fill="FFFFFF"/>
        </w:rPr>
      </w:pPr>
      <w:hyperlink r:id="rId15" w:history="1">
        <w:r w:rsidRPr="00186949">
          <w:rPr>
            <w:rStyle w:val="Hyperlink"/>
            <w:b/>
            <w:bCs/>
            <w:sz w:val="32"/>
            <w:szCs w:val="32"/>
            <w:shd w:val="clear" w:color="auto" w:fill="FFFFFF"/>
          </w:rPr>
          <w:t>https://math.libretexts.org/Bookshelves/Combinatorics_and_Discrete_Mathematics/Applied_Discrete_Structures_(Doerr_and_Levasseur)/08%3A_Recursion_and_Recurrence_Relations/8.03%3A_Recurrence_Relations</w:t>
        </w:r>
      </w:hyperlink>
    </w:p>
    <w:p w14:paraId="061141E3" w14:textId="04343C34" w:rsidR="000271F7" w:rsidRDefault="000271F7" w:rsidP="00480DFF">
      <w:pPr>
        <w:pStyle w:val="NormalWeb"/>
        <w:spacing w:before="280" w:beforeAutospacing="0" w:after="280" w:afterAutospacing="0" w:line="360" w:lineRule="auto"/>
        <w:jc w:val="both"/>
        <w:rPr>
          <w:color w:val="538135" w:themeColor="accent6" w:themeShade="BF"/>
          <w:sz w:val="32"/>
          <w:szCs w:val="32"/>
        </w:rPr>
      </w:pPr>
      <w:r w:rsidRPr="000271F7">
        <w:rPr>
          <w:color w:val="538135" w:themeColor="accent6" w:themeShade="BF"/>
          <w:sz w:val="32"/>
          <w:szCs w:val="32"/>
        </w:rPr>
        <w:t xml:space="preserve">video </w:t>
      </w:r>
      <w:proofErr w:type="gramStart"/>
      <w:r w:rsidRPr="000271F7">
        <w:rPr>
          <w:color w:val="538135" w:themeColor="accent6" w:themeShade="BF"/>
          <w:sz w:val="32"/>
          <w:szCs w:val="32"/>
        </w:rPr>
        <w:t>link :</w:t>
      </w:r>
      <w:proofErr w:type="gramEnd"/>
      <w:r w:rsidRPr="000271F7">
        <w:rPr>
          <w:color w:val="538135" w:themeColor="accent6" w:themeShade="BF"/>
          <w:sz w:val="32"/>
          <w:szCs w:val="32"/>
        </w:rPr>
        <w:t xml:space="preserve"> </w:t>
      </w:r>
      <w:hyperlink r:id="rId16" w:history="1">
        <w:r w:rsidRPr="000271F7">
          <w:rPr>
            <w:rStyle w:val="Hyperlink"/>
            <w:color w:val="538135" w:themeColor="accent6" w:themeShade="BF"/>
            <w:sz w:val="32"/>
            <w:szCs w:val="32"/>
          </w:rPr>
          <w:t>https://www.youtube.com/watch?v=7mhvA5L7KqY</w:t>
        </w:r>
      </w:hyperlink>
    </w:p>
    <w:p w14:paraId="0C50595B" w14:textId="77777777" w:rsidR="000271F7" w:rsidRPr="000271F7" w:rsidRDefault="000271F7" w:rsidP="00480DFF">
      <w:pPr>
        <w:pStyle w:val="NormalWeb"/>
        <w:spacing w:before="280" w:beforeAutospacing="0" w:after="280" w:afterAutospacing="0" w:line="360" w:lineRule="auto"/>
        <w:jc w:val="both"/>
        <w:rPr>
          <w:color w:val="538135" w:themeColor="accent6" w:themeShade="BF"/>
          <w:sz w:val="32"/>
          <w:szCs w:val="32"/>
        </w:rPr>
      </w:pPr>
    </w:p>
    <w:p w14:paraId="696207FB" w14:textId="77777777" w:rsidR="000271F7" w:rsidRPr="0079000C" w:rsidRDefault="000271F7" w:rsidP="00480DFF">
      <w:pPr>
        <w:pStyle w:val="NormalWeb"/>
        <w:spacing w:before="280" w:beforeAutospacing="0" w:after="280" w:afterAutospacing="0" w:line="360" w:lineRule="auto"/>
        <w:jc w:val="both"/>
        <w:rPr>
          <w:sz w:val="32"/>
          <w:szCs w:val="32"/>
        </w:rPr>
      </w:pPr>
    </w:p>
    <w:p w14:paraId="52F5EED6" w14:textId="77777777" w:rsidR="00480DFF" w:rsidRDefault="00480DFF"/>
    <w:sectPr w:rsidR="00480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9B3494"/>
    <w:multiLevelType w:val="multilevel"/>
    <w:tmpl w:val="B6F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7B"/>
    <w:rsid w:val="000271F7"/>
    <w:rsid w:val="00393A78"/>
    <w:rsid w:val="00480DFF"/>
    <w:rsid w:val="0088077B"/>
    <w:rsid w:val="00C92EE3"/>
    <w:rsid w:val="00F56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C7B0"/>
  <w15:chartTrackingRefBased/>
  <w15:docId w15:val="{EC42173F-C463-49DF-A1F1-831EC454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8077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8077B"/>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8807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88077B"/>
  </w:style>
  <w:style w:type="character" w:styleId="Hyperlink">
    <w:name w:val="Hyperlink"/>
    <w:basedOn w:val="DefaultParagraphFont"/>
    <w:uiPriority w:val="99"/>
    <w:unhideWhenUsed/>
    <w:rsid w:val="00480DFF"/>
    <w:rPr>
      <w:color w:val="0000FF"/>
      <w:u w:val="single"/>
    </w:rPr>
  </w:style>
  <w:style w:type="character" w:styleId="UnresolvedMention">
    <w:name w:val="Unresolved Mention"/>
    <w:basedOn w:val="DefaultParagraphFont"/>
    <w:uiPriority w:val="99"/>
    <w:semiHidden/>
    <w:unhideWhenUsed/>
    <w:rsid w:val="00027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06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7mhvA5L7Kq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ath.libretexts.org/Bookshelves/Combinatorics_and_Discrete_Mathematics/Applied_Discrete_Structures_(Doerr_and_Levasseur)/08%3A_Recursion_and_Recurrence_Relations/8.03%3A_Recurrence_Relation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otendur.hi.is/mbh6/html/_downloads/Discrete%20Mathematics%20and%20Its%20Applications%20-%20Kenneth%20Rosen%20(20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4</cp:revision>
  <dcterms:created xsi:type="dcterms:W3CDTF">2023-06-25T06:29:00Z</dcterms:created>
  <dcterms:modified xsi:type="dcterms:W3CDTF">2023-07-07T07:54:00Z</dcterms:modified>
</cp:coreProperties>
</file>