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37591C" w14:textId="0117D5CB" w:rsidR="00AF71AC" w:rsidRPr="008D1120" w:rsidRDefault="00AF3AB0" w:rsidP="008D1120">
      <w:pPr>
        <w:shd w:val="clear" w:color="auto" w:fill="FFFFFF"/>
        <w:spacing w:before="120" w:after="120" w:line="360" w:lineRule="auto"/>
        <w:jc w:val="center"/>
        <w:rPr>
          <w:rFonts w:ascii="Cambria" w:eastAsia="Open Sans" w:hAnsi="Cambria" w:cs="Times New Roman"/>
          <w:b/>
          <w:color w:val="262626"/>
          <w:sz w:val="32"/>
          <w:szCs w:val="32"/>
        </w:rPr>
      </w:pPr>
      <w:r w:rsidRPr="008D1120">
        <w:rPr>
          <w:rFonts w:ascii="Cambria" w:eastAsia="Open Sans" w:hAnsi="Cambria" w:cs="Times New Roman"/>
          <w:b/>
          <w:color w:val="262626"/>
          <w:sz w:val="32"/>
          <w:szCs w:val="32"/>
        </w:rPr>
        <w:t>UNIT-</w:t>
      </w:r>
      <w:r w:rsidR="008D1120" w:rsidRPr="008D1120">
        <w:rPr>
          <w:rFonts w:ascii="Cambria" w:eastAsia="Open Sans" w:hAnsi="Cambria" w:cs="Times New Roman"/>
          <w:b/>
          <w:color w:val="262626"/>
          <w:sz w:val="32"/>
          <w:szCs w:val="32"/>
        </w:rPr>
        <w:t>3</w:t>
      </w:r>
    </w:p>
    <w:p w14:paraId="7D37591D" w14:textId="52ADDB9D" w:rsidR="00AF71AC" w:rsidRPr="008D1120" w:rsidRDefault="00AF3AB0" w:rsidP="008D1120">
      <w:pPr>
        <w:shd w:val="clear" w:color="auto" w:fill="FFFFFF"/>
        <w:spacing w:before="120" w:after="120" w:line="360" w:lineRule="auto"/>
        <w:jc w:val="center"/>
        <w:rPr>
          <w:rFonts w:ascii="Cambria" w:eastAsia="Open Sans" w:hAnsi="Cambria" w:cs="Times New Roman"/>
          <w:b/>
          <w:color w:val="262626"/>
          <w:sz w:val="32"/>
          <w:szCs w:val="32"/>
        </w:rPr>
      </w:pPr>
      <w:r w:rsidRPr="008D1120">
        <w:rPr>
          <w:rFonts w:ascii="Cambria" w:eastAsia="Open Sans" w:hAnsi="Cambria" w:cs="Times New Roman"/>
          <w:b/>
          <w:color w:val="262626"/>
          <w:sz w:val="32"/>
          <w:szCs w:val="32"/>
        </w:rPr>
        <w:t>CHAPTER-</w:t>
      </w:r>
      <w:r w:rsidR="008D1120" w:rsidRPr="008D1120">
        <w:rPr>
          <w:rFonts w:ascii="Cambria" w:eastAsia="Open Sans" w:hAnsi="Cambria" w:cs="Times New Roman"/>
          <w:b/>
          <w:color w:val="262626"/>
          <w:sz w:val="32"/>
          <w:szCs w:val="32"/>
        </w:rPr>
        <w:t>3.1</w:t>
      </w:r>
    </w:p>
    <w:p w14:paraId="7D37591F"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b/>
          <w:color w:val="262626"/>
          <w:sz w:val="28"/>
          <w:szCs w:val="28"/>
        </w:rPr>
      </w:pPr>
      <w:r w:rsidRPr="008D1120">
        <w:rPr>
          <w:rFonts w:ascii="Times New Roman" w:eastAsia="Open Sans" w:hAnsi="Times New Roman" w:cs="Times New Roman"/>
          <w:b/>
          <w:color w:val="262626"/>
          <w:sz w:val="28"/>
          <w:szCs w:val="28"/>
        </w:rPr>
        <w:t>Triggers</w:t>
      </w:r>
    </w:p>
    <w:p w14:paraId="7D375920"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0"/>
          <w:id w:val="1745911860"/>
        </w:sdtPr>
        <w:sdtEndPr/>
        <w:sdtContent>
          <w:r w:rsidRPr="008D1120">
            <w:rPr>
              <w:rFonts w:ascii="Times New Roman" w:eastAsia="Arial Unicode MS" w:hAnsi="Times New Roman" w:cs="Times New Roman"/>
              <w:color w:val="262626"/>
              <w:sz w:val="24"/>
              <w:szCs w:val="24"/>
            </w:rPr>
            <w:t>Triggers are stored programs, which are automatically executed or fired when some events occur. Triggers are, in fact, written to be executed in response to any of the following events −</w:t>
          </w:r>
        </w:sdtContent>
      </w:sdt>
    </w:p>
    <w:p w14:paraId="7D375921" w14:textId="77777777" w:rsidR="00AF71AC" w:rsidRPr="008D1120" w:rsidRDefault="00AF3AB0" w:rsidP="008D1120">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A database manipulation (DML) statement (DELETE, INSERT, or UPDATE)</w:t>
      </w:r>
    </w:p>
    <w:p w14:paraId="7D375922" w14:textId="77777777" w:rsidR="00AF71AC" w:rsidRPr="008D1120" w:rsidRDefault="00AF3AB0" w:rsidP="008D1120">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A database definition (DDL) statement (CREATE, ALTER, or DROP).</w:t>
      </w:r>
    </w:p>
    <w:p w14:paraId="7D375923" w14:textId="77777777" w:rsidR="00AF71AC" w:rsidRPr="008D1120" w:rsidRDefault="00AF3AB0" w:rsidP="008D1120">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A database operation (SERVERERROR, LOGON, LOGOFF, STARTUP, or SHUTDOWN).</w:t>
      </w:r>
    </w:p>
    <w:p w14:paraId="7D375924"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Triggers can be defined on the table, view, schema, or database with which the event is associated.</w:t>
      </w:r>
    </w:p>
    <w:p w14:paraId="7D375925"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b/>
          <w:color w:val="262626"/>
          <w:sz w:val="28"/>
          <w:szCs w:val="28"/>
        </w:rPr>
      </w:pPr>
      <w:r w:rsidRPr="008D1120">
        <w:rPr>
          <w:rFonts w:ascii="Times New Roman" w:eastAsia="Open Sans" w:hAnsi="Times New Roman" w:cs="Times New Roman"/>
          <w:b/>
          <w:color w:val="262626"/>
          <w:sz w:val="28"/>
          <w:szCs w:val="28"/>
        </w:rPr>
        <w:t>Benefits of Triggers</w:t>
      </w:r>
    </w:p>
    <w:p w14:paraId="7D375926"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1"/>
          <w:id w:val="-1430574164"/>
        </w:sdtPr>
        <w:sdtEndPr/>
        <w:sdtContent>
          <w:r w:rsidRPr="008D1120">
            <w:rPr>
              <w:rFonts w:ascii="Times New Roman" w:eastAsia="Arial Unicode MS" w:hAnsi="Times New Roman" w:cs="Times New Roman"/>
              <w:color w:val="262626"/>
              <w:sz w:val="24"/>
              <w:szCs w:val="24"/>
            </w:rPr>
            <w:t>Triggers can be written for the following purposes −</w:t>
          </w:r>
        </w:sdtContent>
      </w:sdt>
    </w:p>
    <w:p w14:paraId="7D375927" w14:textId="77777777" w:rsidR="00AF71AC" w:rsidRPr="008D1120" w:rsidRDefault="00AF3AB0" w:rsidP="008D1120">
      <w:pPr>
        <w:numPr>
          <w:ilvl w:val="0"/>
          <w:numId w:val="4"/>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Generating some derived column values automatically</w:t>
      </w:r>
    </w:p>
    <w:p w14:paraId="7D375928" w14:textId="77777777" w:rsidR="00AF71AC" w:rsidRPr="008D1120" w:rsidRDefault="00AF3AB0" w:rsidP="008D1120">
      <w:pPr>
        <w:numPr>
          <w:ilvl w:val="0"/>
          <w:numId w:val="4"/>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Enforcing referential integrity</w:t>
      </w:r>
    </w:p>
    <w:p w14:paraId="7D375929" w14:textId="77777777" w:rsidR="00AF71AC" w:rsidRPr="008D1120" w:rsidRDefault="00AF3AB0" w:rsidP="008D1120">
      <w:pPr>
        <w:numPr>
          <w:ilvl w:val="0"/>
          <w:numId w:val="4"/>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Event logging and storing information on table access</w:t>
      </w:r>
    </w:p>
    <w:p w14:paraId="7D37592A" w14:textId="77777777" w:rsidR="00AF71AC" w:rsidRPr="008D1120" w:rsidRDefault="00AF3AB0" w:rsidP="008D1120">
      <w:pPr>
        <w:numPr>
          <w:ilvl w:val="0"/>
          <w:numId w:val="4"/>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Auditing</w:t>
      </w:r>
    </w:p>
    <w:p w14:paraId="7D37592B" w14:textId="77777777" w:rsidR="00AF71AC" w:rsidRPr="008D1120" w:rsidRDefault="00AF3AB0" w:rsidP="008D1120">
      <w:pPr>
        <w:numPr>
          <w:ilvl w:val="0"/>
          <w:numId w:val="4"/>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Synchronous replication of tables</w:t>
      </w:r>
    </w:p>
    <w:p w14:paraId="7D37592C" w14:textId="77777777" w:rsidR="00AF71AC" w:rsidRPr="008D1120" w:rsidRDefault="00AF3AB0" w:rsidP="008D1120">
      <w:pPr>
        <w:numPr>
          <w:ilvl w:val="0"/>
          <w:numId w:val="4"/>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Imposing security authorizations</w:t>
      </w:r>
    </w:p>
    <w:p w14:paraId="7D37592D" w14:textId="77777777" w:rsidR="00AF71AC" w:rsidRPr="008D1120" w:rsidRDefault="00AF3AB0" w:rsidP="008D1120">
      <w:pPr>
        <w:numPr>
          <w:ilvl w:val="0"/>
          <w:numId w:val="4"/>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Preventing invalid transactions</w:t>
      </w:r>
    </w:p>
    <w:p w14:paraId="7D37592E"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b/>
          <w:color w:val="262626"/>
          <w:sz w:val="28"/>
          <w:szCs w:val="28"/>
        </w:rPr>
      </w:pPr>
      <w:r w:rsidRPr="008D1120">
        <w:rPr>
          <w:rFonts w:ascii="Times New Roman" w:eastAsia="Open Sans" w:hAnsi="Times New Roman" w:cs="Times New Roman"/>
          <w:b/>
          <w:color w:val="262626"/>
          <w:sz w:val="28"/>
          <w:szCs w:val="28"/>
        </w:rPr>
        <w:t>Creating Triggers</w:t>
      </w:r>
    </w:p>
    <w:p w14:paraId="7D37592F"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2"/>
          <w:id w:val="-1258356274"/>
        </w:sdtPr>
        <w:sdtEndPr/>
        <w:sdtContent>
          <w:r w:rsidRPr="008D1120">
            <w:rPr>
              <w:rFonts w:ascii="Times New Roman" w:eastAsia="Arial Unicode MS" w:hAnsi="Times New Roman" w:cs="Times New Roman"/>
              <w:color w:val="262626"/>
              <w:sz w:val="24"/>
              <w:szCs w:val="24"/>
            </w:rPr>
            <w:t>The syntax for creating a trigger is −</w:t>
          </w:r>
        </w:sdtContent>
      </w:sdt>
    </w:p>
    <w:p w14:paraId="7D375930"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CREATE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OR </w:t>
      </w:r>
      <w:proofErr w:type="gramStart"/>
      <w:r w:rsidRPr="008D1120">
        <w:rPr>
          <w:rFonts w:ascii="Times New Roman" w:eastAsia="Open Sans" w:hAnsi="Times New Roman" w:cs="Times New Roman"/>
          <w:b/>
          <w:color w:val="000000"/>
          <w:sz w:val="24"/>
          <w:szCs w:val="24"/>
        </w:rPr>
        <w:t xml:space="preserve">REPLACE </w:t>
      </w:r>
      <w:r w:rsidRPr="008D1120">
        <w:rPr>
          <w:rFonts w:ascii="Times New Roman" w:eastAsia="Open Sans" w:hAnsi="Times New Roman" w:cs="Times New Roman"/>
          <w:b/>
          <w:color w:val="666600"/>
          <w:sz w:val="24"/>
          <w:szCs w:val="24"/>
        </w:rPr>
        <w:t>]</w:t>
      </w:r>
      <w:proofErr w:type="gramEnd"/>
      <w:r w:rsidRPr="008D1120">
        <w:rPr>
          <w:rFonts w:ascii="Times New Roman" w:eastAsia="Open Sans" w:hAnsi="Times New Roman" w:cs="Times New Roman"/>
          <w:b/>
          <w:color w:val="000000"/>
          <w:sz w:val="24"/>
          <w:szCs w:val="24"/>
        </w:rPr>
        <w:t xml:space="preserve"> TRIGGER </w:t>
      </w:r>
      <w:proofErr w:type="spellStart"/>
      <w:r w:rsidRPr="008D1120">
        <w:rPr>
          <w:rFonts w:ascii="Times New Roman" w:eastAsia="Open Sans" w:hAnsi="Times New Roman" w:cs="Times New Roman"/>
          <w:b/>
          <w:color w:val="000000"/>
          <w:sz w:val="24"/>
          <w:szCs w:val="24"/>
        </w:rPr>
        <w:t>trigger_name</w:t>
      </w:r>
      <w:proofErr w:type="spellEnd"/>
      <w:r w:rsidRPr="008D1120">
        <w:rPr>
          <w:rFonts w:ascii="Times New Roman" w:eastAsia="Open Sans" w:hAnsi="Times New Roman" w:cs="Times New Roman"/>
          <w:b/>
          <w:color w:val="000000"/>
          <w:sz w:val="24"/>
          <w:szCs w:val="24"/>
        </w:rPr>
        <w:t xml:space="preserve"> </w:t>
      </w:r>
    </w:p>
    <w:p w14:paraId="7D375931"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BEFORE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AFTER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INSTEAD </w:t>
      </w:r>
      <w:proofErr w:type="gramStart"/>
      <w:r w:rsidRPr="008D1120">
        <w:rPr>
          <w:rFonts w:ascii="Times New Roman" w:eastAsia="Open Sans" w:hAnsi="Times New Roman" w:cs="Times New Roman"/>
          <w:b/>
          <w:color w:val="000000"/>
          <w:sz w:val="24"/>
          <w:szCs w:val="24"/>
        </w:rPr>
        <w:t xml:space="preserve">OF </w:t>
      </w:r>
      <w:r w:rsidRPr="008D1120">
        <w:rPr>
          <w:rFonts w:ascii="Times New Roman" w:eastAsia="Open Sans" w:hAnsi="Times New Roman" w:cs="Times New Roman"/>
          <w:b/>
          <w:color w:val="666600"/>
          <w:sz w:val="24"/>
          <w:szCs w:val="24"/>
        </w:rPr>
        <w:t>}</w:t>
      </w:r>
      <w:proofErr w:type="gramEnd"/>
      <w:r w:rsidRPr="008D1120">
        <w:rPr>
          <w:rFonts w:ascii="Times New Roman" w:eastAsia="Open Sans" w:hAnsi="Times New Roman" w:cs="Times New Roman"/>
          <w:b/>
          <w:color w:val="000000"/>
          <w:sz w:val="24"/>
          <w:szCs w:val="24"/>
        </w:rPr>
        <w:t xml:space="preserve"> </w:t>
      </w:r>
    </w:p>
    <w:p w14:paraId="7D375932"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INSERT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OR</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UPDATE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OR</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DELETE</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33"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OF </w:t>
      </w:r>
      <w:proofErr w:type="spellStart"/>
      <w:r w:rsidRPr="008D1120">
        <w:rPr>
          <w:rFonts w:ascii="Times New Roman" w:eastAsia="Open Sans" w:hAnsi="Times New Roman" w:cs="Times New Roman"/>
          <w:b/>
          <w:color w:val="000000"/>
          <w:sz w:val="24"/>
          <w:szCs w:val="24"/>
        </w:rPr>
        <w:t>col_name</w:t>
      </w:r>
      <w:proofErr w:type="spellEnd"/>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34"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lastRenderedPageBreak/>
        <w:t xml:space="preserve">ON </w:t>
      </w:r>
      <w:proofErr w:type="spellStart"/>
      <w:r w:rsidRPr="008D1120">
        <w:rPr>
          <w:rFonts w:ascii="Times New Roman" w:eastAsia="Open Sans" w:hAnsi="Times New Roman" w:cs="Times New Roman"/>
          <w:b/>
          <w:color w:val="000000"/>
          <w:sz w:val="24"/>
          <w:szCs w:val="24"/>
        </w:rPr>
        <w:t>table_name</w:t>
      </w:r>
      <w:proofErr w:type="spellEnd"/>
      <w:r w:rsidRPr="008D1120">
        <w:rPr>
          <w:rFonts w:ascii="Times New Roman" w:eastAsia="Open Sans" w:hAnsi="Times New Roman" w:cs="Times New Roman"/>
          <w:b/>
          <w:color w:val="000000"/>
          <w:sz w:val="24"/>
          <w:szCs w:val="24"/>
        </w:rPr>
        <w:t xml:space="preserve"> </w:t>
      </w:r>
    </w:p>
    <w:p w14:paraId="7D375935"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REFERENCING OLD AS o NEW AS n</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36"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FOR EACH ROW</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37"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WHEN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condition</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38"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DECLARE </w:t>
      </w:r>
    </w:p>
    <w:p w14:paraId="7D375939"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660066"/>
          <w:sz w:val="24"/>
          <w:szCs w:val="24"/>
        </w:rPr>
        <w:t>Declaration</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statements </w:t>
      </w:r>
    </w:p>
    <w:p w14:paraId="7D37593A"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88"/>
          <w:sz w:val="24"/>
          <w:szCs w:val="24"/>
        </w:rPr>
        <w:t>BEGIN</w:t>
      </w:r>
      <w:r w:rsidRPr="008D1120">
        <w:rPr>
          <w:rFonts w:ascii="Times New Roman" w:eastAsia="Open Sans" w:hAnsi="Times New Roman" w:cs="Times New Roman"/>
          <w:b/>
          <w:color w:val="000000"/>
          <w:sz w:val="24"/>
          <w:szCs w:val="24"/>
        </w:rPr>
        <w:t xml:space="preserve"> </w:t>
      </w:r>
    </w:p>
    <w:p w14:paraId="7D37593B"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660066"/>
          <w:sz w:val="24"/>
          <w:szCs w:val="24"/>
        </w:rPr>
        <w:t>Executable</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statements </w:t>
      </w:r>
    </w:p>
    <w:p w14:paraId="7D37593C"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EXCEPTION </w:t>
      </w:r>
    </w:p>
    <w:p w14:paraId="7D37593D"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660066"/>
          <w:sz w:val="24"/>
          <w:szCs w:val="24"/>
        </w:rPr>
        <w:t>Exception</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handling</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statements </w:t>
      </w:r>
    </w:p>
    <w:p w14:paraId="7D37593E"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88"/>
          <w:sz w:val="24"/>
          <w:szCs w:val="24"/>
        </w:rPr>
        <w:t>END</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3F"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proofErr w:type="gramStart"/>
      <w:r w:rsidRPr="008D1120">
        <w:rPr>
          <w:rFonts w:ascii="Times New Roman" w:eastAsia="Open Sans" w:hAnsi="Times New Roman" w:cs="Times New Roman"/>
          <w:color w:val="262626"/>
          <w:sz w:val="24"/>
          <w:szCs w:val="24"/>
        </w:rPr>
        <w:t>Where</w:t>
      </w:r>
      <w:proofErr w:type="gramEnd"/>
      <w:r w:rsidRPr="008D1120">
        <w:rPr>
          <w:rFonts w:ascii="Times New Roman" w:eastAsia="Open Sans" w:hAnsi="Times New Roman" w:cs="Times New Roman"/>
          <w:color w:val="262626"/>
          <w:sz w:val="24"/>
          <w:szCs w:val="24"/>
        </w:rPr>
        <w:t>,</w:t>
      </w:r>
    </w:p>
    <w:p w14:paraId="7D375940" w14:textId="77777777" w:rsidR="00AF71AC" w:rsidRPr="008D1120" w:rsidRDefault="00AF3AB0" w:rsidP="008D1120">
      <w:pPr>
        <w:numPr>
          <w:ilvl w:val="0"/>
          <w:numId w:val="5"/>
        </w:num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3"/>
          <w:id w:val="-1953153840"/>
        </w:sdtPr>
        <w:sdtEndPr/>
        <w:sdtContent>
          <w:r w:rsidRPr="008D1120">
            <w:rPr>
              <w:rFonts w:ascii="Times New Roman" w:eastAsia="Arial Unicode MS" w:hAnsi="Times New Roman" w:cs="Times New Roman"/>
              <w:color w:val="262626"/>
              <w:sz w:val="24"/>
              <w:szCs w:val="24"/>
            </w:rPr>
            <w:t xml:space="preserve">CREATE [OR REPLACE] TRIGGER </w:t>
          </w:r>
          <w:proofErr w:type="spellStart"/>
          <w:r w:rsidRPr="008D1120">
            <w:rPr>
              <w:rFonts w:ascii="Times New Roman" w:eastAsia="Arial Unicode MS" w:hAnsi="Times New Roman" w:cs="Times New Roman"/>
              <w:color w:val="262626"/>
              <w:sz w:val="24"/>
              <w:szCs w:val="24"/>
            </w:rPr>
            <w:t>trigger_name</w:t>
          </w:r>
          <w:proofErr w:type="spellEnd"/>
          <w:r w:rsidRPr="008D1120">
            <w:rPr>
              <w:rFonts w:ascii="Times New Roman" w:eastAsia="Arial Unicode MS" w:hAnsi="Times New Roman" w:cs="Times New Roman"/>
              <w:color w:val="262626"/>
              <w:sz w:val="24"/>
              <w:szCs w:val="24"/>
            </w:rPr>
            <w:t xml:space="preserve"> − Creates or replaces an existing trigger with the </w:t>
          </w:r>
          <w:proofErr w:type="spellStart"/>
        </w:sdtContent>
      </w:sdt>
      <w:r w:rsidRPr="008D1120">
        <w:rPr>
          <w:rFonts w:ascii="Times New Roman" w:eastAsia="Open Sans" w:hAnsi="Times New Roman" w:cs="Times New Roman"/>
          <w:i/>
          <w:color w:val="262626"/>
          <w:sz w:val="24"/>
          <w:szCs w:val="24"/>
        </w:rPr>
        <w:t>trigger_name</w:t>
      </w:r>
      <w:proofErr w:type="spellEnd"/>
      <w:r w:rsidRPr="008D1120">
        <w:rPr>
          <w:rFonts w:ascii="Times New Roman" w:eastAsia="Open Sans" w:hAnsi="Times New Roman" w:cs="Times New Roman"/>
          <w:color w:val="262626"/>
          <w:sz w:val="24"/>
          <w:szCs w:val="24"/>
        </w:rPr>
        <w:t>.</w:t>
      </w:r>
    </w:p>
    <w:p w14:paraId="7D375941" w14:textId="77777777" w:rsidR="00AF71AC" w:rsidRPr="008D1120" w:rsidRDefault="00AF3AB0" w:rsidP="008D1120">
      <w:pPr>
        <w:numPr>
          <w:ilvl w:val="0"/>
          <w:numId w:val="5"/>
        </w:num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4"/>
          <w:id w:val="1085187031"/>
        </w:sdtPr>
        <w:sdtEndPr/>
        <w:sdtContent>
          <w:r w:rsidRPr="008D1120">
            <w:rPr>
              <w:rFonts w:ascii="Times New Roman" w:eastAsia="Arial Unicode MS" w:hAnsi="Times New Roman" w:cs="Times New Roman"/>
              <w:color w:val="262626"/>
              <w:sz w:val="24"/>
              <w:szCs w:val="24"/>
            </w:rPr>
            <w:t>{BEFORE | AFTER | INSTEAD OF} − This specifies when the trigger will be executed. The INSTEAD OF clause is used for creating trigger on a view.</w:t>
          </w:r>
        </w:sdtContent>
      </w:sdt>
    </w:p>
    <w:p w14:paraId="7D375942" w14:textId="77777777" w:rsidR="00AF71AC" w:rsidRPr="008D1120" w:rsidRDefault="00AF3AB0" w:rsidP="008D1120">
      <w:pPr>
        <w:numPr>
          <w:ilvl w:val="0"/>
          <w:numId w:val="5"/>
        </w:num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5"/>
          <w:id w:val="-952470580"/>
        </w:sdtPr>
        <w:sdtEndPr/>
        <w:sdtContent>
          <w:r w:rsidRPr="008D1120">
            <w:rPr>
              <w:rFonts w:ascii="Times New Roman" w:eastAsia="Arial Unicode MS" w:hAnsi="Times New Roman" w:cs="Times New Roman"/>
              <w:color w:val="262626"/>
              <w:sz w:val="24"/>
              <w:szCs w:val="24"/>
            </w:rPr>
            <w:t>{INSERT [OR] | UPDATE [OR] | DELETE} − This specifies the DML operation.</w:t>
          </w:r>
        </w:sdtContent>
      </w:sdt>
    </w:p>
    <w:p w14:paraId="7D375943" w14:textId="77777777" w:rsidR="00AF71AC" w:rsidRPr="008D1120" w:rsidRDefault="00AF3AB0" w:rsidP="008D1120">
      <w:pPr>
        <w:numPr>
          <w:ilvl w:val="0"/>
          <w:numId w:val="5"/>
        </w:num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6"/>
          <w:id w:val="-1197307316"/>
        </w:sdtPr>
        <w:sdtEndPr/>
        <w:sdtContent>
          <w:r w:rsidRPr="008D1120">
            <w:rPr>
              <w:rFonts w:ascii="Times New Roman" w:eastAsia="Arial Unicode MS" w:hAnsi="Times New Roman" w:cs="Times New Roman"/>
              <w:color w:val="262626"/>
              <w:sz w:val="24"/>
              <w:szCs w:val="24"/>
            </w:rPr>
            <w:t xml:space="preserve">[OF </w:t>
          </w:r>
          <w:proofErr w:type="spellStart"/>
          <w:r w:rsidRPr="008D1120">
            <w:rPr>
              <w:rFonts w:ascii="Times New Roman" w:eastAsia="Arial Unicode MS" w:hAnsi="Times New Roman" w:cs="Times New Roman"/>
              <w:color w:val="262626"/>
              <w:sz w:val="24"/>
              <w:szCs w:val="24"/>
            </w:rPr>
            <w:t>col_name</w:t>
          </w:r>
          <w:proofErr w:type="spellEnd"/>
          <w:r w:rsidRPr="008D1120">
            <w:rPr>
              <w:rFonts w:ascii="Times New Roman" w:eastAsia="Arial Unicode MS" w:hAnsi="Times New Roman" w:cs="Times New Roman"/>
              <w:color w:val="262626"/>
              <w:sz w:val="24"/>
              <w:szCs w:val="24"/>
            </w:rPr>
            <w:t>] − This specifies the column name that will be updated.</w:t>
          </w:r>
        </w:sdtContent>
      </w:sdt>
    </w:p>
    <w:p w14:paraId="7D375944" w14:textId="77777777" w:rsidR="00AF71AC" w:rsidRPr="008D1120" w:rsidRDefault="00AF3AB0" w:rsidP="008D1120">
      <w:pPr>
        <w:numPr>
          <w:ilvl w:val="0"/>
          <w:numId w:val="5"/>
        </w:num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7"/>
          <w:id w:val="-263223721"/>
        </w:sdtPr>
        <w:sdtEndPr/>
        <w:sdtContent>
          <w:r w:rsidRPr="008D1120">
            <w:rPr>
              <w:rFonts w:ascii="Times New Roman" w:eastAsia="Arial Unicode MS" w:hAnsi="Times New Roman" w:cs="Times New Roman"/>
              <w:color w:val="262626"/>
              <w:sz w:val="24"/>
              <w:szCs w:val="24"/>
            </w:rPr>
            <w:t xml:space="preserve">[ON </w:t>
          </w:r>
          <w:proofErr w:type="spellStart"/>
          <w:r w:rsidRPr="008D1120">
            <w:rPr>
              <w:rFonts w:ascii="Times New Roman" w:eastAsia="Arial Unicode MS" w:hAnsi="Times New Roman" w:cs="Times New Roman"/>
              <w:color w:val="262626"/>
              <w:sz w:val="24"/>
              <w:szCs w:val="24"/>
            </w:rPr>
            <w:t>table_name</w:t>
          </w:r>
          <w:proofErr w:type="spellEnd"/>
          <w:r w:rsidRPr="008D1120">
            <w:rPr>
              <w:rFonts w:ascii="Times New Roman" w:eastAsia="Arial Unicode MS" w:hAnsi="Times New Roman" w:cs="Times New Roman"/>
              <w:color w:val="262626"/>
              <w:sz w:val="24"/>
              <w:szCs w:val="24"/>
            </w:rPr>
            <w:t>] − This specifies the name of the table associated with the trigger.</w:t>
          </w:r>
        </w:sdtContent>
      </w:sdt>
    </w:p>
    <w:p w14:paraId="7D375945" w14:textId="77777777" w:rsidR="00AF71AC" w:rsidRPr="008D1120" w:rsidRDefault="00AF3AB0" w:rsidP="008D1120">
      <w:pPr>
        <w:numPr>
          <w:ilvl w:val="0"/>
          <w:numId w:val="5"/>
        </w:num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8"/>
          <w:id w:val="265975031"/>
        </w:sdtPr>
        <w:sdtEndPr/>
        <w:sdtContent>
          <w:r w:rsidRPr="008D1120">
            <w:rPr>
              <w:rFonts w:ascii="Times New Roman" w:eastAsia="Arial Unicode MS" w:hAnsi="Times New Roman" w:cs="Times New Roman"/>
              <w:color w:val="262626"/>
              <w:sz w:val="24"/>
              <w:szCs w:val="24"/>
            </w:rPr>
            <w:t>[REFERENCING OLD AS o NEW AS n] − This allows you to refer new and old values for various DML statements, such as INSERT, UPDATE, and DELETE.</w:t>
          </w:r>
        </w:sdtContent>
      </w:sdt>
    </w:p>
    <w:p w14:paraId="7D375946" w14:textId="77777777" w:rsidR="00AF71AC" w:rsidRPr="008D1120" w:rsidRDefault="00AF3AB0" w:rsidP="008D1120">
      <w:pPr>
        <w:numPr>
          <w:ilvl w:val="0"/>
          <w:numId w:val="5"/>
        </w:num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9"/>
          <w:id w:val="2108992849"/>
        </w:sdtPr>
        <w:sdtEndPr/>
        <w:sdtContent>
          <w:r w:rsidRPr="008D1120">
            <w:rPr>
              <w:rFonts w:ascii="Times New Roman" w:eastAsia="Arial Unicode MS" w:hAnsi="Times New Roman" w:cs="Times New Roman"/>
              <w:color w:val="262626"/>
              <w:sz w:val="24"/>
              <w:szCs w:val="24"/>
            </w:rPr>
            <w:t xml:space="preserve">[FOR EACH ROW] − This specifies a row-level trigger, i.e., the trigger will be executed for each row being affected. </w:t>
          </w:r>
          <w:proofErr w:type="gramStart"/>
          <w:r w:rsidRPr="008D1120">
            <w:rPr>
              <w:rFonts w:ascii="Times New Roman" w:eastAsia="Arial Unicode MS" w:hAnsi="Times New Roman" w:cs="Times New Roman"/>
              <w:color w:val="262626"/>
              <w:sz w:val="24"/>
              <w:szCs w:val="24"/>
            </w:rPr>
            <w:t>Otherwise</w:t>
          </w:r>
          <w:proofErr w:type="gramEnd"/>
          <w:r w:rsidRPr="008D1120">
            <w:rPr>
              <w:rFonts w:ascii="Times New Roman" w:eastAsia="Arial Unicode MS" w:hAnsi="Times New Roman" w:cs="Times New Roman"/>
              <w:color w:val="262626"/>
              <w:sz w:val="24"/>
              <w:szCs w:val="24"/>
            </w:rPr>
            <w:t xml:space="preserve"> the trigger will execute just once when the SQL statement is executed, which is called a table level trigger.</w:t>
          </w:r>
        </w:sdtContent>
      </w:sdt>
    </w:p>
    <w:sdt>
      <w:sdtPr>
        <w:rPr>
          <w:rFonts w:ascii="Times New Roman" w:hAnsi="Times New Roman" w:cs="Times New Roman"/>
          <w:sz w:val="24"/>
          <w:szCs w:val="24"/>
        </w:rPr>
        <w:tag w:val="goog_rdk_10"/>
        <w:id w:val="1744144798"/>
      </w:sdtPr>
      <w:sdtEndPr/>
      <w:sdtContent>
        <w:p w14:paraId="661A110A" w14:textId="77777777" w:rsidR="008D1120" w:rsidRPr="008D1120" w:rsidRDefault="00AF3AB0" w:rsidP="008D1120">
          <w:pPr>
            <w:numPr>
              <w:ilvl w:val="0"/>
              <w:numId w:val="5"/>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Arial Unicode MS" w:hAnsi="Times New Roman" w:cs="Times New Roman"/>
              <w:color w:val="262626"/>
              <w:sz w:val="24"/>
              <w:szCs w:val="24"/>
            </w:rPr>
            <w:t>WHEN (condition) − This provides a condition for rows for which the trigger would fire. This clause is valid only for row-level triggers.</w:t>
          </w:r>
        </w:p>
        <w:p w14:paraId="7D375947" w14:textId="78C2D95F"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p>
      </w:sdtContent>
    </w:sdt>
    <w:p w14:paraId="7D375948"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b/>
          <w:color w:val="262626"/>
          <w:sz w:val="24"/>
          <w:szCs w:val="24"/>
        </w:rPr>
      </w:pPr>
      <w:r w:rsidRPr="008D1120">
        <w:rPr>
          <w:rFonts w:ascii="Times New Roman" w:eastAsia="Open Sans" w:hAnsi="Times New Roman" w:cs="Times New Roman"/>
          <w:b/>
          <w:color w:val="262626"/>
          <w:sz w:val="24"/>
          <w:szCs w:val="24"/>
        </w:rPr>
        <w:lastRenderedPageBreak/>
        <w:t>Example</w:t>
      </w:r>
    </w:p>
    <w:p w14:paraId="7D375949"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11"/>
          <w:id w:val="-931197352"/>
        </w:sdtPr>
        <w:sdtEndPr/>
        <w:sdtContent>
          <w:r w:rsidRPr="008D1120">
            <w:rPr>
              <w:rFonts w:ascii="Times New Roman" w:eastAsia="Arial Unicode MS" w:hAnsi="Times New Roman" w:cs="Times New Roman"/>
              <w:color w:val="262626"/>
              <w:sz w:val="24"/>
              <w:szCs w:val="24"/>
            </w:rPr>
            <w:t>To start with, we will be using the CUSTOMERS table we had created and used in the previous chapters −</w:t>
          </w:r>
        </w:sdtContent>
      </w:sdt>
    </w:p>
    <w:p w14:paraId="7D37594A" w14:textId="77777777" w:rsidR="00AF71AC"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Select * from customers;</w:t>
      </w:r>
    </w:p>
    <w:tbl>
      <w:tblPr>
        <w:tblStyle w:val="TableGrid"/>
        <w:tblW w:w="0" w:type="auto"/>
        <w:jc w:val="center"/>
        <w:tblLook w:val="04A0" w:firstRow="1" w:lastRow="0" w:firstColumn="1" w:lastColumn="0" w:noHBand="0" w:noVBand="1"/>
      </w:tblPr>
      <w:tblGrid>
        <w:gridCol w:w="483"/>
        <w:gridCol w:w="1016"/>
        <w:gridCol w:w="737"/>
        <w:gridCol w:w="1376"/>
        <w:gridCol w:w="1203"/>
      </w:tblGrid>
      <w:tr w:rsidR="00AF3AB0" w:rsidRPr="00FA1C13" w14:paraId="238B9309" w14:textId="77777777" w:rsidTr="00D82F61">
        <w:trPr>
          <w:jc w:val="center"/>
        </w:trPr>
        <w:tc>
          <w:tcPr>
            <w:tcW w:w="0" w:type="auto"/>
            <w:hideMark/>
          </w:tcPr>
          <w:p w14:paraId="59D177DF" w14:textId="77777777" w:rsidR="00AF3AB0" w:rsidRPr="00FA1C13" w:rsidRDefault="00AF3AB0" w:rsidP="00D82F61">
            <w:pPr>
              <w:spacing w:after="160" w:line="259" w:lineRule="auto"/>
              <w:rPr>
                <w:rFonts w:ascii="Times New Roman" w:hAnsi="Times New Roman" w:cs="Times New Roman"/>
                <w:b/>
                <w:bCs/>
                <w:sz w:val="24"/>
                <w:szCs w:val="24"/>
              </w:rPr>
            </w:pPr>
            <w:r w:rsidRPr="00FA1C13">
              <w:rPr>
                <w:rFonts w:ascii="Times New Roman" w:hAnsi="Times New Roman" w:cs="Times New Roman"/>
                <w:b/>
                <w:bCs/>
                <w:sz w:val="24"/>
                <w:szCs w:val="24"/>
              </w:rPr>
              <w:t>ID</w:t>
            </w:r>
          </w:p>
        </w:tc>
        <w:tc>
          <w:tcPr>
            <w:tcW w:w="0" w:type="auto"/>
            <w:hideMark/>
          </w:tcPr>
          <w:p w14:paraId="53F08C83" w14:textId="77777777" w:rsidR="00AF3AB0" w:rsidRPr="00FA1C13" w:rsidRDefault="00AF3AB0" w:rsidP="00D82F61">
            <w:pPr>
              <w:spacing w:after="160" w:line="259" w:lineRule="auto"/>
              <w:rPr>
                <w:rFonts w:ascii="Times New Roman" w:hAnsi="Times New Roman" w:cs="Times New Roman"/>
                <w:b/>
                <w:bCs/>
                <w:sz w:val="24"/>
                <w:szCs w:val="24"/>
              </w:rPr>
            </w:pPr>
            <w:r w:rsidRPr="00FA1C13">
              <w:rPr>
                <w:rFonts w:ascii="Times New Roman" w:hAnsi="Times New Roman" w:cs="Times New Roman"/>
                <w:b/>
                <w:bCs/>
                <w:sz w:val="24"/>
                <w:szCs w:val="24"/>
              </w:rPr>
              <w:t>NAME</w:t>
            </w:r>
          </w:p>
        </w:tc>
        <w:tc>
          <w:tcPr>
            <w:tcW w:w="0" w:type="auto"/>
            <w:hideMark/>
          </w:tcPr>
          <w:p w14:paraId="4E4B6A03" w14:textId="77777777" w:rsidR="00AF3AB0" w:rsidRPr="00FA1C13" w:rsidRDefault="00AF3AB0" w:rsidP="00D82F61">
            <w:pPr>
              <w:spacing w:after="160" w:line="259" w:lineRule="auto"/>
              <w:rPr>
                <w:rFonts w:ascii="Times New Roman" w:hAnsi="Times New Roman" w:cs="Times New Roman"/>
                <w:b/>
                <w:bCs/>
                <w:sz w:val="24"/>
                <w:szCs w:val="24"/>
              </w:rPr>
            </w:pPr>
            <w:r w:rsidRPr="00FA1C13">
              <w:rPr>
                <w:rFonts w:ascii="Times New Roman" w:hAnsi="Times New Roman" w:cs="Times New Roman"/>
                <w:b/>
                <w:bCs/>
                <w:sz w:val="24"/>
                <w:szCs w:val="24"/>
              </w:rPr>
              <w:t>AGE</w:t>
            </w:r>
          </w:p>
        </w:tc>
        <w:tc>
          <w:tcPr>
            <w:tcW w:w="0" w:type="auto"/>
            <w:hideMark/>
          </w:tcPr>
          <w:p w14:paraId="3E2EC88F" w14:textId="77777777" w:rsidR="00AF3AB0" w:rsidRPr="00FA1C13" w:rsidRDefault="00AF3AB0" w:rsidP="00D82F61">
            <w:pPr>
              <w:spacing w:after="160" w:line="259" w:lineRule="auto"/>
              <w:rPr>
                <w:rFonts w:ascii="Times New Roman" w:hAnsi="Times New Roman" w:cs="Times New Roman"/>
                <w:b/>
                <w:bCs/>
                <w:sz w:val="24"/>
                <w:szCs w:val="24"/>
              </w:rPr>
            </w:pPr>
            <w:r w:rsidRPr="00FA1C13">
              <w:rPr>
                <w:rFonts w:ascii="Times New Roman" w:hAnsi="Times New Roman" w:cs="Times New Roman"/>
                <w:b/>
                <w:bCs/>
                <w:sz w:val="24"/>
                <w:szCs w:val="24"/>
              </w:rPr>
              <w:t>ADDRESS</w:t>
            </w:r>
          </w:p>
        </w:tc>
        <w:tc>
          <w:tcPr>
            <w:tcW w:w="0" w:type="auto"/>
            <w:hideMark/>
          </w:tcPr>
          <w:p w14:paraId="23D0FD21" w14:textId="77777777" w:rsidR="00AF3AB0" w:rsidRPr="00FA1C13" w:rsidRDefault="00AF3AB0" w:rsidP="00D82F61">
            <w:pPr>
              <w:spacing w:after="160" w:line="259" w:lineRule="auto"/>
              <w:rPr>
                <w:rFonts w:ascii="Times New Roman" w:hAnsi="Times New Roman" w:cs="Times New Roman"/>
                <w:b/>
                <w:bCs/>
                <w:sz w:val="24"/>
                <w:szCs w:val="24"/>
              </w:rPr>
            </w:pPr>
            <w:r w:rsidRPr="00FA1C13">
              <w:rPr>
                <w:rFonts w:ascii="Times New Roman" w:hAnsi="Times New Roman" w:cs="Times New Roman"/>
                <w:b/>
                <w:bCs/>
                <w:sz w:val="24"/>
                <w:szCs w:val="24"/>
              </w:rPr>
              <w:t>SALARY</w:t>
            </w:r>
          </w:p>
        </w:tc>
      </w:tr>
      <w:tr w:rsidR="00AF3AB0" w:rsidRPr="00FA1C13" w14:paraId="33F96B4A" w14:textId="77777777" w:rsidTr="00D82F61">
        <w:trPr>
          <w:jc w:val="center"/>
        </w:trPr>
        <w:tc>
          <w:tcPr>
            <w:tcW w:w="0" w:type="auto"/>
            <w:hideMark/>
          </w:tcPr>
          <w:p w14:paraId="3C949504"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1</w:t>
            </w:r>
          </w:p>
        </w:tc>
        <w:tc>
          <w:tcPr>
            <w:tcW w:w="0" w:type="auto"/>
            <w:hideMark/>
          </w:tcPr>
          <w:p w14:paraId="2B257EA4"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Ramesh</w:t>
            </w:r>
          </w:p>
        </w:tc>
        <w:tc>
          <w:tcPr>
            <w:tcW w:w="0" w:type="auto"/>
            <w:hideMark/>
          </w:tcPr>
          <w:p w14:paraId="5878184B"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32</w:t>
            </w:r>
          </w:p>
        </w:tc>
        <w:tc>
          <w:tcPr>
            <w:tcW w:w="0" w:type="auto"/>
            <w:hideMark/>
          </w:tcPr>
          <w:p w14:paraId="1248D05D"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Ahmedabad</w:t>
            </w:r>
          </w:p>
        </w:tc>
        <w:tc>
          <w:tcPr>
            <w:tcW w:w="0" w:type="auto"/>
            <w:hideMark/>
          </w:tcPr>
          <w:p w14:paraId="0E6E2E78"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2000.00</w:t>
            </w:r>
          </w:p>
        </w:tc>
      </w:tr>
      <w:tr w:rsidR="00AF3AB0" w:rsidRPr="00FA1C13" w14:paraId="61D1D041" w14:textId="77777777" w:rsidTr="00D82F61">
        <w:trPr>
          <w:jc w:val="center"/>
        </w:trPr>
        <w:tc>
          <w:tcPr>
            <w:tcW w:w="0" w:type="auto"/>
            <w:hideMark/>
          </w:tcPr>
          <w:p w14:paraId="0295CA7B"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2</w:t>
            </w:r>
          </w:p>
        </w:tc>
        <w:tc>
          <w:tcPr>
            <w:tcW w:w="0" w:type="auto"/>
            <w:hideMark/>
          </w:tcPr>
          <w:p w14:paraId="478586EE"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Khilan</w:t>
            </w:r>
          </w:p>
        </w:tc>
        <w:tc>
          <w:tcPr>
            <w:tcW w:w="0" w:type="auto"/>
            <w:hideMark/>
          </w:tcPr>
          <w:p w14:paraId="689645C8"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25</w:t>
            </w:r>
          </w:p>
        </w:tc>
        <w:tc>
          <w:tcPr>
            <w:tcW w:w="0" w:type="auto"/>
            <w:hideMark/>
          </w:tcPr>
          <w:p w14:paraId="67FFFB05"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Delhi</w:t>
            </w:r>
          </w:p>
        </w:tc>
        <w:tc>
          <w:tcPr>
            <w:tcW w:w="0" w:type="auto"/>
            <w:hideMark/>
          </w:tcPr>
          <w:p w14:paraId="624DE833"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1500.00</w:t>
            </w:r>
          </w:p>
        </w:tc>
      </w:tr>
      <w:tr w:rsidR="00AF3AB0" w:rsidRPr="00FA1C13" w14:paraId="1804DBD1" w14:textId="77777777" w:rsidTr="00D82F61">
        <w:trPr>
          <w:jc w:val="center"/>
        </w:trPr>
        <w:tc>
          <w:tcPr>
            <w:tcW w:w="0" w:type="auto"/>
            <w:hideMark/>
          </w:tcPr>
          <w:p w14:paraId="492F44C0"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3</w:t>
            </w:r>
          </w:p>
        </w:tc>
        <w:tc>
          <w:tcPr>
            <w:tcW w:w="0" w:type="auto"/>
            <w:hideMark/>
          </w:tcPr>
          <w:p w14:paraId="356D4C3F"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Kaushik</w:t>
            </w:r>
          </w:p>
        </w:tc>
        <w:tc>
          <w:tcPr>
            <w:tcW w:w="0" w:type="auto"/>
            <w:hideMark/>
          </w:tcPr>
          <w:p w14:paraId="3D12E634"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23</w:t>
            </w:r>
          </w:p>
        </w:tc>
        <w:tc>
          <w:tcPr>
            <w:tcW w:w="0" w:type="auto"/>
            <w:hideMark/>
          </w:tcPr>
          <w:p w14:paraId="19162026"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Kota</w:t>
            </w:r>
          </w:p>
        </w:tc>
        <w:tc>
          <w:tcPr>
            <w:tcW w:w="0" w:type="auto"/>
            <w:hideMark/>
          </w:tcPr>
          <w:p w14:paraId="00DC21AF"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2000.00</w:t>
            </w:r>
          </w:p>
        </w:tc>
      </w:tr>
      <w:tr w:rsidR="00AF3AB0" w:rsidRPr="00FA1C13" w14:paraId="6020C45D" w14:textId="77777777" w:rsidTr="00D82F61">
        <w:trPr>
          <w:jc w:val="center"/>
        </w:trPr>
        <w:tc>
          <w:tcPr>
            <w:tcW w:w="0" w:type="auto"/>
            <w:hideMark/>
          </w:tcPr>
          <w:p w14:paraId="0D719EF9"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4</w:t>
            </w:r>
          </w:p>
        </w:tc>
        <w:tc>
          <w:tcPr>
            <w:tcW w:w="0" w:type="auto"/>
            <w:hideMark/>
          </w:tcPr>
          <w:p w14:paraId="5AEC5E5B"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Chaitali</w:t>
            </w:r>
          </w:p>
        </w:tc>
        <w:tc>
          <w:tcPr>
            <w:tcW w:w="0" w:type="auto"/>
            <w:hideMark/>
          </w:tcPr>
          <w:p w14:paraId="38ECAB7A"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25</w:t>
            </w:r>
          </w:p>
        </w:tc>
        <w:tc>
          <w:tcPr>
            <w:tcW w:w="0" w:type="auto"/>
            <w:hideMark/>
          </w:tcPr>
          <w:p w14:paraId="6A7B4461"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Mumbai</w:t>
            </w:r>
          </w:p>
        </w:tc>
        <w:tc>
          <w:tcPr>
            <w:tcW w:w="0" w:type="auto"/>
            <w:hideMark/>
          </w:tcPr>
          <w:p w14:paraId="15FB2E02"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6500.00</w:t>
            </w:r>
          </w:p>
        </w:tc>
      </w:tr>
      <w:tr w:rsidR="00AF3AB0" w:rsidRPr="00FA1C13" w14:paraId="1A64F085" w14:textId="77777777" w:rsidTr="00D82F61">
        <w:trPr>
          <w:jc w:val="center"/>
        </w:trPr>
        <w:tc>
          <w:tcPr>
            <w:tcW w:w="0" w:type="auto"/>
            <w:hideMark/>
          </w:tcPr>
          <w:p w14:paraId="641A021E"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5</w:t>
            </w:r>
          </w:p>
        </w:tc>
        <w:tc>
          <w:tcPr>
            <w:tcW w:w="0" w:type="auto"/>
            <w:hideMark/>
          </w:tcPr>
          <w:p w14:paraId="54D02D09"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Hardik</w:t>
            </w:r>
          </w:p>
        </w:tc>
        <w:tc>
          <w:tcPr>
            <w:tcW w:w="0" w:type="auto"/>
            <w:hideMark/>
          </w:tcPr>
          <w:p w14:paraId="515CA0F0"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27</w:t>
            </w:r>
          </w:p>
        </w:tc>
        <w:tc>
          <w:tcPr>
            <w:tcW w:w="0" w:type="auto"/>
            <w:hideMark/>
          </w:tcPr>
          <w:p w14:paraId="6996FBE4"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Bhopal</w:t>
            </w:r>
          </w:p>
        </w:tc>
        <w:tc>
          <w:tcPr>
            <w:tcW w:w="0" w:type="auto"/>
            <w:hideMark/>
          </w:tcPr>
          <w:p w14:paraId="604A3876"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8500.00</w:t>
            </w:r>
          </w:p>
        </w:tc>
      </w:tr>
      <w:tr w:rsidR="00AF3AB0" w:rsidRPr="00FA1C13" w14:paraId="22636A84" w14:textId="77777777" w:rsidTr="00D82F61">
        <w:trPr>
          <w:jc w:val="center"/>
        </w:trPr>
        <w:tc>
          <w:tcPr>
            <w:tcW w:w="0" w:type="auto"/>
            <w:hideMark/>
          </w:tcPr>
          <w:p w14:paraId="2D6BD624"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6</w:t>
            </w:r>
          </w:p>
        </w:tc>
        <w:tc>
          <w:tcPr>
            <w:tcW w:w="0" w:type="auto"/>
            <w:hideMark/>
          </w:tcPr>
          <w:p w14:paraId="1D02E2EB"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Komal</w:t>
            </w:r>
          </w:p>
        </w:tc>
        <w:tc>
          <w:tcPr>
            <w:tcW w:w="0" w:type="auto"/>
            <w:hideMark/>
          </w:tcPr>
          <w:p w14:paraId="12C821EC"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22</w:t>
            </w:r>
          </w:p>
        </w:tc>
        <w:tc>
          <w:tcPr>
            <w:tcW w:w="0" w:type="auto"/>
            <w:hideMark/>
          </w:tcPr>
          <w:p w14:paraId="22CA1854"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MP</w:t>
            </w:r>
          </w:p>
        </w:tc>
        <w:tc>
          <w:tcPr>
            <w:tcW w:w="0" w:type="auto"/>
            <w:hideMark/>
          </w:tcPr>
          <w:p w14:paraId="3E140DD5" w14:textId="77777777" w:rsidR="00AF3AB0" w:rsidRPr="00FA1C13" w:rsidRDefault="00AF3AB0" w:rsidP="00D82F61">
            <w:pPr>
              <w:spacing w:after="160" w:line="259" w:lineRule="auto"/>
              <w:rPr>
                <w:rFonts w:ascii="Times New Roman" w:hAnsi="Times New Roman" w:cs="Times New Roman"/>
                <w:sz w:val="24"/>
                <w:szCs w:val="24"/>
              </w:rPr>
            </w:pPr>
            <w:r w:rsidRPr="00FA1C13">
              <w:rPr>
                <w:rFonts w:ascii="Times New Roman" w:hAnsi="Times New Roman" w:cs="Times New Roman"/>
                <w:sz w:val="24"/>
                <w:szCs w:val="24"/>
              </w:rPr>
              <w:t>4500.00</w:t>
            </w:r>
          </w:p>
        </w:tc>
      </w:tr>
    </w:tbl>
    <w:p w14:paraId="6996D0B4" w14:textId="77777777" w:rsidR="00AF3AB0"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p>
    <w:p w14:paraId="7D375956"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12"/>
          <w:id w:val="-2024391108"/>
        </w:sdtPr>
        <w:sdtEndPr/>
        <w:sdtContent>
          <w:r w:rsidRPr="008D1120">
            <w:rPr>
              <w:rFonts w:ascii="Times New Roman" w:eastAsia="Arial Unicode MS" w:hAnsi="Times New Roman" w:cs="Times New Roman"/>
              <w:color w:val="262626"/>
              <w:sz w:val="24"/>
              <w:szCs w:val="24"/>
            </w:rPr>
            <w:t>The following program creates a row-level trigger for the customers table that would fire for INSERT or UPDATE or DELETE operations performed on the CUSTOMERS table. This trigger will display the salary difference between the old values and new values −</w:t>
          </w:r>
        </w:sdtContent>
      </w:sdt>
    </w:p>
    <w:p w14:paraId="7D375957"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CREATE OR REPLACE TRIGGER </w:t>
      </w:r>
      <w:proofErr w:type="spellStart"/>
      <w:r w:rsidRPr="008D1120">
        <w:rPr>
          <w:rFonts w:ascii="Times New Roman" w:eastAsia="Open Sans" w:hAnsi="Times New Roman" w:cs="Times New Roman"/>
          <w:b/>
          <w:color w:val="000000"/>
          <w:sz w:val="24"/>
          <w:szCs w:val="24"/>
        </w:rPr>
        <w:t>display_salary_changes</w:t>
      </w:r>
      <w:proofErr w:type="spellEnd"/>
      <w:r w:rsidRPr="008D1120">
        <w:rPr>
          <w:rFonts w:ascii="Times New Roman" w:eastAsia="Open Sans" w:hAnsi="Times New Roman" w:cs="Times New Roman"/>
          <w:b/>
          <w:color w:val="000000"/>
          <w:sz w:val="24"/>
          <w:szCs w:val="24"/>
        </w:rPr>
        <w:t xml:space="preserve"> </w:t>
      </w:r>
    </w:p>
    <w:p w14:paraId="7D375958"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BEFORE DELETE OR INSERT OR UPDATE ON customers </w:t>
      </w:r>
    </w:p>
    <w:p w14:paraId="7D375959"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FOR EACH ROW </w:t>
      </w:r>
    </w:p>
    <w:p w14:paraId="7D37595A"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WHEN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NEW</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ID </w:t>
      </w:r>
      <w:r w:rsidRPr="008D1120">
        <w:rPr>
          <w:rFonts w:ascii="Times New Roman" w:eastAsia="Open Sans" w:hAnsi="Times New Roman" w:cs="Times New Roman"/>
          <w:b/>
          <w:color w:val="666600"/>
          <w:sz w:val="24"/>
          <w:szCs w:val="24"/>
        </w:rPr>
        <w:t>&gt;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006666"/>
          <w:sz w:val="24"/>
          <w:szCs w:val="24"/>
        </w:rPr>
        <w:t>0</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5B"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DECLARE </w:t>
      </w:r>
    </w:p>
    <w:p w14:paraId="7D37595C"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8D1120">
        <w:rPr>
          <w:rFonts w:ascii="Times New Roman" w:eastAsia="Open Sans" w:hAnsi="Times New Roman" w:cs="Times New Roman"/>
          <w:b/>
          <w:color w:val="000000"/>
          <w:sz w:val="24"/>
          <w:szCs w:val="24"/>
        </w:rPr>
        <w:t>sal_diff</w:t>
      </w:r>
      <w:proofErr w:type="spellEnd"/>
      <w:r w:rsidRPr="008D1120">
        <w:rPr>
          <w:rFonts w:ascii="Times New Roman" w:eastAsia="Open Sans" w:hAnsi="Times New Roman" w:cs="Times New Roman"/>
          <w:b/>
          <w:color w:val="000000"/>
          <w:sz w:val="24"/>
          <w:szCs w:val="24"/>
        </w:rPr>
        <w:t xml:space="preserve"> number</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5D"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88"/>
          <w:sz w:val="24"/>
          <w:szCs w:val="24"/>
        </w:rPr>
        <w:t>BEGIN</w:t>
      </w:r>
      <w:r w:rsidRPr="008D1120">
        <w:rPr>
          <w:rFonts w:ascii="Times New Roman" w:eastAsia="Open Sans" w:hAnsi="Times New Roman" w:cs="Times New Roman"/>
          <w:b/>
          <w:color w:val="000000"/>
          <w:sz w:val="24"/>
          <w:szCs w:val="24"/>
        </w:rPr>
        <w:t xml:space="preserve"> </w:t>
      </w:r>
    </w:p>
    <w:p w14:paraId="7D37595E"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8D1120">
        <w:rPr>
          <w:rFonts w:ascii="Times New Roman" w:eastAsia="Open Sans" w:hAnsi="Times New Roman" w:cs="Times New Roman"/>
          <w:b/>
          <w:color w:val="000000"/>
          <w:sz w:val="24"/>
          <w:szCs w:val="24"/>
        </w:rPr>
        <w:t>sal_</w:t>
      </w:r>
      <w:proofErr w:type="gramStart"/>
      <w:r w:rsidRPr="008D1120">
        <w:rPr>
          <w:rFonts w:ascii="Times New Roman" w:eastAsia="Open Sans" w:hAnsi="Times New Roman" w:cs="Times New Roman"/>
          <w:b/>
          <w:color w:val="000000"/>
          <w:sz w:val="24"/>
          <w:szCs w:val="24"/>
        </w:rPr>
        <w:t>diff</w:t>
      </w:r>
      <w:proofErr w:type="spellEnd"/>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proofErr w:type="gramEnd"/>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proofErr w:type="spellStart"/>
      <w:r w:rsidRPr="008D1120">
        <w:rPr>
          <w:rFonts w:ascii="Times New Roman" w:eastAsia="Open Sans" w:hAnsi="Times New Roman" w:cs="Times New Roman"/>
          <w:b/>
          <w:color w:val="000000"/>
          <w:sz w:val="24"/>
          <w:szCs w:val="24"/>
        </w:rPr>
        <w:t>NEW</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salary</w:t>
      </w:r>
      <w:proofErr w:type="spellEnd"/>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proofErr w:type="spellStart"/>
      <w:r w:rsidRPr="008D1120">
        <w:rPr>
          <w:rFonts w:ascii="Times New Roman" w:eastAsia="Open Sans" w:hAnsi="Times New Roman" w:cs="Times New Roman"/>
          <w:b/>
          <w:color w:val="000000"/>
          <w:sz w:val="24"/>
          <w:szCs w:val="24"/>
        </w:rPr>
        <w:t>OLD</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salary</w:t>
      </w:r>
      <w:proofErr w:type="spellEnd"/>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5F"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8D1120">
        <w:rPr>
          <w:rFonts w:ascii="Times New Roman" w:eastAsia="Open Sans" w:hAnsi="Times New Roman" w:cs="Times New Roman"/>
          <w:b/>
          <w:color w:val="000000"/>
          <w:sz w:val="24"/>
          <w:szCs w:val="24"/>
        </w:rPr>
        <w:t>dbms_output</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put_</w:t>
      </w:r>
      <w:proofErr w:type="gramStart"/>
      <w:r w:rsidRPr="008D1120">
        <w:rPr>
          <w:rFonts w:ascii="Times New Roman" w:eastAsia="Open Sans" w:hAnsi="Times New Roman" w:cs="Times New Roman"/>
          <w:b/>
          <w:color w:val="000000"/>
          <w:sz w:val="24"/>
          <w:szCs w:val="24"/>
        </w:rPr>
        <w:t>line</w:t>
      </w:r>
      <w:proofErr w:type="spellEnd"/>
      <w:r w:rsidRPr="008D1120">
        <w:rPr>
          <w:rFonts w:ascii="Times New Roman" w:eastAsia="Open Sans" w:hAnsi="Times New Roman" w:cs="Times New Roman"/>
          <w:b/>
          <w:color w:val="666600"/>
          <w:sz w:val="24"/>
          <w:szCs w:val="24"/>
        </w:rPr>
        <w:t>(</w:t>
      </w:r>
      <w:proofErr w:type="gramEnd"/>
      <w:r w:rsidRPr="008D1120">
        <w:rPr>
          <w:rFonts w:ascii="Times New Roman" w:eastAsia="Open Sans" w:hAnsi="Times New Roman" w:cs="Times New Roman"/>
          <w:b/>
          <w:color w:val="008800"/>
          <w:sz w:val="24"/>
          <w:szCs w:val="24"/>
        </w:rPr>
        <w:t>'Old salary: '</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proofErr w:type="spellStart"/>
      <w:r w:rsidRPr="008D1120">
        <w:rPr>
          <w:rFonts w:ascii="Times New Roman" w:eastAsia="Open Sans" w:hAnsi="Times New Roman" w:cs="Times New Roman"/>
          <w:b/>
          <w:color w:val="000000"/>
          <w:sz w:val="24"/>
          <w:szCs w:val="24"/>
        </w:rPr>
        <w:t>OLD</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salary</w:t>
      </w:r>
      <w:proofErr w:type="spellEnd"/>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60"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8D1120">
        <w:rPr>
          <w:rFonts w:ascii="Times New Roman" w:eastAsia="Open Sans" w:hAnsi="Times New Roman" w:cs="Times New Roman"/>
          <w:b/>
          <w:color w:val="000000"/>
          <w:sz w:val="24"/>
          <w:szCs w:val="24"/>
        </w:rPr>
        <w:t>dbms_output</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put_</w:t>
      </w:r>
      <w:proofErr w:type="gramStart"/>
      <w:r w:rsidRPr="008D1120">
        <w:rPr>
          <w:rFonts w:ascii="Times New Roman" w:eastAsia="Open Sans" w:hAnsi="Times New Roman" w:cs="Times New Roman"/>
          <w:b/>
          <w:color w:val="000000"/>
          <w:sz w:val="24"/>
          <w:szCs w:val="24"/>
        </w:rPr>
        <w:t>line</w:t>
      </w:r>
      <w:proofErr w:type="spellEnd"/>
      <w:r w:rsidRPr="008D1120">
        <w:rPr>
          <w:rFonts w:ascii="Times New Roman" w:eastAsia="Open Sans" w:hAnsi="Times New Roman" w:cs="Times New Roman"/>
          <w:b/>
          <w:color w:val="666600"/>
          <w:sz w:val="24"/>
          <w:szCs w:val="24"/>
        </w:rPr>
        <w:t>(</w:t>
      </w:r>
      <w:proofErr w:type="gramEnd"/>
      <w:r w:rsidRPr="008D1120">
        <w:rPr>
          <w:rFonts w:ascii="Times New Roman" w:eastAsia="Open Sans" w:hAnsi="Times New Roman" w:cs="Times New Roman"/>
          <w:b/>
          <w:color w:val="008800"/>
          <w:sz w:val="24"/>
          <w:szCs w:val="24"/>
        </w:rPr>
        <w:t>'New salary: '</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proofErr w:type="spellStart"/>
      <w:r w:rsidRPr="008D1120">
        <w:rPr>
          <w:rFonts w:ascii="Times New Roman" w:eastAsia="Open Sans" w:hAnsi="Times New Roman" w:cs="Times New Roman"/>
          <w:b/>
          <w:color w:val="000000"/>
          <w:sz w:val="24"/>
          <w:szCs w:val="24"/>
        </w:rPr>
        <w:t>NEW</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salary</w:t>
      </w:r>
      <w:proofErr w:type="spellEnd"/>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61"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8D1120">
        <w:rPr>
          <w:rFonts w:ascii="Times New Roman" w:eastAsia="Open Sans" w:hAnsi="Times New Roman" w:cs="Times New Roman"/>
          <w:b/>
          <w:color w:val="000000"/>
          <w:sz w:val="24"/>
          <w:szCs w:val="24"/>
        </w:rPr>
        <w:t>dbms_output</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put_</w:t>
      </w:r>
      <w:proofErr w:type="gramStart"/>
      <w:r w:rsidRPr="008D1120">
        <w:rPr>
          <w:rFonts w:ascii="Times New Roman" w:eastAsia="Open Sans" w:hAnsi="Times New Roman" w:cs="Times New Roman"/>
          <w:b/>
          <w:color w:val="000000"/>
          <w:sz w:val="24"/>
          <w:szCs w:val="24"/>
        </w:rPr>
        <w:t>line</w:t>
      </w:r>
      <w:proofErr w:type="spellEnd"/>
      <w:r w:rsidRPr="008D1120">
        <w:rPr>
          <w:rFonts w:ascii="Times New Roman" w:eastAsia="Open Sans" w:hAnsi="Times New Roman" w:cs="Times New Roman"/>
          <w:b/>
          <w:color w:val="666600"/>
          <w:sz w:val="24"/>
          <w:szCs w:val="24"/>
        </w:rPr>
        <w:t>(</w:t>
      </w:r>
      <w:proofErr w:type="gramEnd"/>
      <w:r w:rsidRPr="008D1120">
        <w:rPr>
          <w:rFonts w:ascii="Times New Roman" w:eastAsia="Open Sans" w:hAnsi="Times New Roman" w:cs="Times New Roman"/>
          <w:b/>
          <w:color w:val="008800"/>
          <w:sz w:val="24"/>
          <w:szCs w:val="24"/>
        </w:rPr>
        <w:t>'Salary difference: '</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roofErr w:type="spellStart"/>
      <w:r w:rsidRPr="008D1120">
        <w:rPr>
          <w:rFonts w:ascii="Times New Roman" w:eastAsia="Open Sans" w:hAnsi="Times New Roman" w:cs="Times New Roman"/>
          <w:b/>
          <w:color w:val="000000"/>
          <w:sz w:val="24"/>
          <w:szCs w:val="24"/>
        </w:rPr>
        <w:t>sal_diff</w:t>
      </w:r>
      <w:proofErr w:type="spellEnd"/>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62"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88"/>
          <w:sz w:val="24"/>
          <w:szCs w:val="24"/>
        </w:rPr>
        <w:t>END</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63"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666600"/>
          <w:sz w:val="24"/>
          <w:szCs w:val="24"/>
        </w:rPr>
        <w:lastRenderedPageBreak/>
        <w:t>/</w:t>
      </w:r>
      <w:r w:rsidRPr="008D1120">
        <w:rPr>
          <w:rFonts w:ascii="Times New Roman" w:eastAsia="Open Sans" w:hAnsi="Times New Roman" w:cs="Times New Roman"/>
          <w:b/>
          <w:color w:val="000000"/>
          <w:sz w:val="24"/>
          <w:szCs w:val="24"/>
        </w:rPr>
        <w:t xml:space="preserve"> </w:t>
      </w:r>
    </w:p>
    <w:p w14:paraId="7D375964"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13"/>
          <w:id w:val="-989247051"/>
        </w:sdtPr>
        <w:sdtEndPr/>
        <w:sdtContent>
          <w:r w:rsidRPr="008D1120">
            <w:rPr>
              <w:rFonts w:ascii="Times New Roman" w:eastAsia="Arial Unicode MS" w:hAnsi="Times New Roman" w:cs="Times New Roman"/>
              <w:color w:val="262626"/>
              <w:sz w:val="24"/>
              <w:szCs w:val="24"/>
            </w:rPr>
            <w:t>When the above code is executed at the SQL prompt, it produces the following result −</w:t>
          </w:r>
        </w:sdtContent>
      </w:sdt>
    </w:p>
    <w:p w14:paraId="7D375965"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Trigger created.</w:t>
      </w:r>
    </w:p>
    <w:p w14:paraId="7D375966" w14:textId="77777777" w:rsidR="00AF71AC" w:rsidRPr="00AF3AB0" w:rsidRDefault="00AF3AB0" w:rsidP="008D1120">
      <w:pPr>
        <w:shd w:val="clear" w:color="auto" w:fill="FFFFFF"/>
        <w:spacing w:before="120" w:after="120" w:line="360" w:lineRule="auto"/>
        <w:jc w:val="both"/>
        <w:rPr>
          <w:rFonts w:ascii="Times New Roman" w:eastAsia="Open Sans" w:hAnsi="Times New Roman" w:cs="Times New Roman"/>
          <w:b/>
          <w:bCs/>
          <w:color w:val="262626"/>
          <w:sz w:val="24"/>
          <w:szCs w:val="24"/>
        </w:rPr>
      </w:pPr>
      <w:sdt>
        <w:sdtPr>
          <w:rPr>
            <w:rFonts w:ascii="Times New Roman" w:hAnsi="Times New Roman" w:cs="Times New Roman"/>
            <w:b/>
            <w:bCs/>
            <w:sz w:val="24"/>
            <w:szCs w:val="24"/>
          </w:rPr>
          <w:tag w:val="goog_rdk_14"/>
          <w:id w:val="54676221"/>
        </w:sdtPr>
        <w:sdtEndPr/>
        <w:sdtContent>
          <w:r w:rsidRPr="00AF3AB0">
            <w:rPr>
              <w:rFonts w:ascii="Times New Roman" w:eastAsia="Arial Unicode MS" w:hAnsi="Times New Roman" w:cs="Times New Roman"/>
              <w:b/>
              <w:bCs/>
              <w:color w:val="262626"/>
              <w:sz w:val="24"/>
              <w:szCs w:val="24"/>
            </w:rPr>
            <w:t>The following points need to be considered here −</w:t>
          </w:r>
        </w:sdtContent>
      </w:sdt>
    </w:p>
    <w:p w14:paraId="7D375967" w14:textId="77777777" w:rsidR="00AF71AC" w:rsidRPr="008D1120" w:rsidRDefault="00AF3AB0" w:rsidP="008D1120">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OLD and NEW references are not available for table-level triggers, rather you can use them for record-level triggers.</w:t>
      </w:r>
    </w:p>
    <w:p w14:paraId="7D375968" w14:textId="77777777" w:rsidR="00AF71AC" w:rsidRPr="008D1120" w:rsidRDefault="00AF3AB0" w:rsidP="008D1120">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If you want to query the table in the same trigger, then you should use the AFTER keyword, because triggers can query the table or change it again only after the initial changes are applied and the table is back in a consistent state.</w:t>
      </w:r>
    </w:p>
    <w:p w14:paraId="7D375969" w14:textId="77777777" w:rsidR="00AF71AC" w:rsidRPr="008D1120" w:rsidRDefault="00AF3AB0" w:rsidP="008D1120">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The above trigger has been written in such a way that it will fire before any DELETE or INSERT or UPDATE operation on the table, but you can write your trigger on a single or multiple operations, for example BEFORE DELETE, which will fire whenever a record will be deleted using the DELETE operation on the table.</w:t>
      </w:r>
    </w:p>
    <w:p w14:paraId="7D37596B" w14:textId="77777777" w:rsidR="00AF71AC" w:rsidRPr="00AF3AB0" w:rsidRDefault="00AF3AB0" w:rsidP="008D1120">
      <w:pPr>
        <w:shd w:val="clear" w:color="auto" w:fill="FFFFFF"/>
        <w:spacing w:before="120" w:after="120" w:line="360" w:lineRule="auto"/>
        <w:jc w:val="both"/>
        <w:rPr>
          <w:rFonts w:ascii="Times New Roman" w:eastAsia="Open Sans" w:hAnsi="Times New Roman" w:cs="Times New Roman"/>
          <w:b/>
          <w:color w:val="262626"/>
          <w:sz w:val="28"/>
          <w:szCs w:val="28"/>
        </w:rPr>
      </w:pPr>
      <w:r w:rsidRPr="00AF3AB0">
        <w:rPr>
          <w:rFonts w:ascii="Times New Roman" w:eastAsia="Open Sans" w:hAnsi="Times New Roman" w:cs="Times New Roman"/>
          <w:b/>
          <w:color w:val="262626"/>
          <w:sz w:val="28"/>
          <w:szCs w:val="28"/>
        </w:rPr>
        <w:t>Triggering a Trigger</w:t>
      </w:r>
    </w:p>
    <w:p w14:paraId="7D37596C"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15"/>
          <w:id w:val="735449030"/>
        </w:sdtPr>
        <w:sdtEndPr/>
        <w:sdtContent>
          <w:r w:rsidRPr="008D1120">
            <w:rPr>
              <w:rFonts w:ascii="Times New Roman" w:eastAsia="Arial Unicode MS" w:hAnsi="Times New Roman" w:cs="Times New Roman"/>
              <w:color w:val="262626"/>
              <w:sz w:val="24"/>
              <w:szCs w:val="24"/>
            </w:rPr>
            <w:t>Let us perform some DML operations on the CUSTOMERS table. Here is one INSERT statement, which will create a new record in the table −</w:t>
          </w:r>
        </w:sdtContent>
      </w:sdt>
    </w:p>
    <w:p w14:paraId="7D37596D"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INSERT INTO CUSTOMERS </w:t>
      </w:r>
      <w:r w:rsidRPr="008D1120">
        <w:rPr>
          <w:rFonts w:ascii="Times New Roman" w:eastAsia="Open Sans" w:hAnsi="Times New Roman" w:cs="Times New Roman"/>
          <w:b/>
          <w:color w:val="666600"/>
          <w:sz w:val="24"/>
          <w:szCs w:val="24"/>
        </w:rPr>
        <w:t>(</w:t>
      </w:r>
      <w:proofErr w:type="gramStart"/>
      <w:r w:rsidRPr="008D1120">
        <w:rPr>
          <w:rFonts w:ascii="Times New Roman" w:eastAsia="Open Sans" w:hAnsi="Times New Roman" w:cs="Times New Roman"/>
          <w:b/>
          <w:color w:val="000000"/>
          <w:sz w:val="24"/>
          <w:szCs w:val="24"/>
        </w:rPr>
        <w:t>ID</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NAME</w:t>
      </w:r>
      <w:proofErr w:type="gramEnd"/>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AGE</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ADDRESS</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SALARY</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6E"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VALUES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6666"/>
          <w:sz w:val="24"/>
          <w:szCs w:val="24"/>
        </w:rPr>
        <w:t>7</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008800"/>
          <w:sz w:val="24"/>
          <w:szCs w:val="24"/>
        </w:rPr>
        <w:t>'Kriti'</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006666"/>
          <w:sz w:val="24"/>
          <w:szCs w:val="24"/>
        </w:rPr>
        <w:t>22</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008800"/>
          <w:sz w:val="24"/>
          <w:szCs w:val="24"/>
        </w:rPr>
        <w:t>'HP'</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roofErr w:type="gramStart"/>
      <w:r w:rsidRPr="008D1120">
        <w:rPr>
          <w:rFonts w:ascii="Times New Roman" w:eastAsia="Open Sans" w:hAnsi="Times New Roman" w:cs="Times New Roman"/>
          <w:b/>
          <w:color w:val="006666"/>
          <w:sz w:val="24"/>
          <w:szCs w:val="24"/>
        </w:rPr>
        <w:t>7500.00</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666600"/>
          <w:sz w:val="24"/>
          <w:szCs w:val="24"/>
        </w:rPr>
        <w:t>)</w:t>
      </w:r>
      <w:proofErr w:type="gramEnd"/>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6F"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16"/>
          <w:id w:val="1904256265"/>
        </w:sdtPr>
        <w:sdtEndPr/>
        <w:sdtContent>
          <w:r w:rsidRPr="008D1120">
            <w:rPr>
              <w:rFonts w:ascii="Times New Roman" w:eastAsia="Arial Unicode MS" w:hAnsi="Times New Roman" w:cs="Times New Roman"/>
              <w:color w:val="262626"/>
              <w:sz w:val="24"/>
              <w:szCs w:val="24"/>
            </w:rPr>
            <w:t>When a record is created in the CUSTOMERS table, the above create trigger, </w:t>
          </w:r>
          <w:proofErr w:type="spellStart"/>
          <w:r w:rsidRPr="008D1120">
            <w:rPr>
              <w:rFonts w:ascii="Times New Roman" w:eastAsia="Arial Unicode MS" w:hAnsi="Times New Roman" w:cs="Times New Roman"/>
              <w:color w:val="262626"/>
              <w:sz w:val="24"/>
              <w:szCs w:val="24"/>
            </w:rPr>
            <w:t>display_salary_changes</w:t>
          </w:r>
          <w:proofErr w:type="spellEnd"/>
          <w:r w:rsidRPr="008D1120">
            <w:rPr>
              <w:rFonts w:ascii="Times New Roman" w:eastAsia="Arial Unicode MS" w:hAnsi="Times New Roman" w:cs="Times New Roman"/>
              <w:color w:val="262626"/>
              <w:sz w:val="24"/>
              <w:szCs w:val="24"/>
            </w:rPr>
            <w:t> will be fired and it will display the following result −</w:t>
          </w:r>
        </w:sdtContent>
      </w:sdt>
    </w:p>
    <w:p w14:paraId="7D375970"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Old salary:</w:t>
      </w:r>
    </w:p>
    <w:p w14:paraId="7D375971"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New salary: 7500</w:t>
      </w:r>
    </w:p>
    <w:p w14:paraId="7D375972"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Salary difference:</w:t>
      </w:r>
    </w:p>
    <w:p w14:paraId="7D375973"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17"/>
          <w:id w:val="-1508819141"/>
        </w:sdtPr>
        <w:sdtEndPr/>
        <w:sdtContent>
          <w:r w:rsidRPr="008D1120">
            <w:rPr>
              <w:rFonts w:ascii="Times New Roman" w:eastAsia="Arial Unicode MS" w:hAnsi="Times New Roman" w:cs="Times New Roman"/>
              <w:color w:val="262626"/>
              <w:sz w:val="24"/>
              <w:szCs w:val="24"/>
            </w:rPr>
            <w:t>Because this is a new record, old salary is not available and the above result comes as null. Let us now perform one more DML operation on the CUSTOMERS table. The UPDATE statement will update an existing record in the table −</w:t>
          </w:r>
        </w:sdtContent>
      </w:sdt>
    </w:p>
    <w:p w14:paraId="7D375974"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UPDATE customers </w:t>
      </w:r>
    </w:p>
    <w:p w14:paraId="7D375975"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t xml:space="preserve">SET salary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salary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006666"/>
          <w:sz w:val="24"/>
          <w:szCs w:val="24"/>
        </w:rPr>
        <w:t>500</w:t>
      </w:r>
      <w:r w:rsidRPr="008D1120">
        <w:rPr>
          <w:rFonts w:ascii="Times New Roman" w:eastAsia="Open Sans" w:hAnsi="Times New Roman" w:cs="Times New Roman"/>
          <w:b/>
          <w:color w:val="000000"/>
          <w:sz w:val="24"/>
          <w:szCs w:val="24"/>
        </w:rPr>
        <w:t xml:space="preserve"> </w:t>
      </w:r>
    </w:p>
    <w:p w14:paraId="7D375976"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000000"/>
          <w:sz w:val="24"/>
          <w:szCs w:val="24"/>
        </w:rPr>
        <w:lastRenderedPageBreak/>
        <w:t xml:space="preserve">WHERE id </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r w:rsidRPr="008D1120">
        <w:rPr>
          <w:rFonts w:ascii="Times New Roman" w:eastAsia="Open Sans" w:hAnsi="Times New Roman" w:cs="Times New Roman"/>
          <w:b/>
          <w:color w:val="006666"/>
          <w:sz w:val="24"/>
          <w:szCs w:val="24"/>
        </w:rPr>
        <w:t>2</w:t>
      </w:r>
      <w:r w:rsidRPr="008D1120">
        <w:rPr>
          <w:rFonts w:ascii="Times New Roman" w:eastAsia="Open Sans" w:hAnsi="Times New Roman" w:cs="Times New Roman"/>
          <w:b/>
          <w:color w:val="666600"/>
          <w:sz w:val="24"/>
          <w:szCs w:val="24"/>
        </w:rPr>
        <w:t>;</w:t>
      </w:r>
      <w:r w:rsidRPr="008D1120">
        <w:rPr>
          <w:rFonts w:ascii="Times New Roman" w:eastAsia="Open Sans" w:hAnsi="Times New Roman" w:cs="Times New Roman"/>
          <w:b/>
          <w:color w:val="000000"/>
          <w:sz w:val="24"/>
          <w:szCs w:val="24"/>
        </w:rPr>
        <w:t xml:space="preserve"> </w:t>
      </w:r>
    </w:p>
    <w:p w14:paraId="7D375977"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sdt>
        <w:sdtPr>
          <w:rPr>
            <w:rFonts w:ascii="Times New Roman" w:hAnsi="Times New Roman" w:cs="Times New Roman"/>
            <w:sz w:val="24"/>
            <w:szCs w:val="24"/>
          </w:rPr>
          <w:tag w:val="goog_rdk_18"/>
          <w:id w:val="389543493"/>
        </w:sdtPr>
        <w:sdtEndPr/>
        <w:sdtContent>
          <w:r w:rsidRPr="008D1120">
            <w:rPr>
              <w:rFonts w:ascii="Times New Roman" w:eastAsia="Arial Unicode MS" w:hAnsi="Times New Roman" w:cs="Times New Roman"/>
              <w:color w:val="262626"/>
              <w:sz w:val="24"/>
              <w:szCs w:val="24"/>
            </w:rPr>
            <w:t>When a record is updated in the CUSTOMERS table, the above create trigger, </w:t>
          </w:r>
          <w:proofErr w:type="spellStart"/>
          <w:r w:rsidRPr="008D1120">
            <w:rPr>
              <w:rFonts w:ascii="Times New Roman" w:eastAsia="Arial Unicode MS" w:hAnsi="Times New Roman" w:cs="Times New Roman"/>
              <w:color w:val="262626"/>
              <w:sz w:val="24"/>
              <w:szCs w:val="24"/>
            </w:rPr>
            <w:t>display_salary_changes</w:t>
          </w:r>
          <w:proofErr w:type="spellEnd"/>
          <w:r w:rsidRPr="008D1120">
            <w:rPr>
              <w:rFonts w:ascii="Times New Roman" w:eastAsia="Arial Unicode MS" w:hAnsi="Times New Roman" w:cs="Times New Roman"/>
              <w:color w:val="262626"/>
              <w:sz w:val="24"/>
              <w:szCs w:val="24"/>
            </w:rPr>
            <w:t> will be fired and it will display the following result −</w:t>
          </w:r>
        </w:sdtContent>
      </w:sdt>
    </w:p>
    <w:p w14:paraId="7D375978"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262626"/>
          <w:sz w:val="24"/>
          <w:szCs w:val="24"/>
        </w:rPr>
        <w:t xml:space="preserve">Old salary: 1500 </w:t>
      </w:r>
    </w:p>
    <w:p w14:paraId="7D375979"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b/>
          <w:color w:val="262626"/>
          <w:sz w:val="24"/>
          <w:szCs w:val="24"/>
        </w:rPr>
        <w:t xml:space="preserve">New salary: 2000 </w:t>
      </w:r>
    </w:p>
    <w:p w14:paraId="7D37597A" w14:textId="77777777" w:rsidR="00AF71AC" w:rsidRPr="008D1120" w:rsidRDefault="00AF3AB0" w:rsidP="008D1120">
      <w:pPr>
        <w:shd w:val="clear" w:color="auto" w:fill="FFFFFF"/>
        <w:spacing w:before="120" w:after="120" w:line="360" w:lineRule="auto"/>
        <w:jc w:val="both"/>
        <w:rPr>
          <w:rFonts w:ascii="Times New Roman" w:eastAsia="Open Sans" w:hAnsi="Times New Roman" w:cs="Times New Roman"/>
          <w:b/>
          <w:color w:val="262626"/>
          <w:sz w:val="24"/>
          <w:szCs w:val="24"/>
        </w:rPr>
      </w:pPr>
      <w:r w:rsidRPr="008D1120">
        <w:rPr>
          <w:rFonts w:ascii="Times New Roman" w:eastAsia="Open Sans" w:hAnsi="Times New Roman" w:cs="Times New Roman"/>
          <w:b/>
          <w:color w:val="262626"/>
          <w:sz w:val="24"/>
          <w:szCs w:val="24"/>
        </w:rPr>
        <w:t>Salary difference: 500</w:t>
      </w:r>
    </w:p>
    <w:p w14:paraId="7D37597B" w14:textId="77777777" w:rsidR="00AF71AC" w:rsidRPr="008D1120" w:rsidRDefault="00AF71AC" w:rsidP="008D1120">
      <w:pPr>
        <w:shd w:val="clear" w:color="auto" w:fill="FFFFFF"/>
        <w:spacing w:before="120" w:after="120" w:line="360" w:lineRule="auto"/>
        <w:jc w:val="both"/>
        <w:rPr>
          <w:rFonts w:ascii="Times New Roman" w:eastAsia="Open Sans" w:hAnsi="Times New Roman" w:cs="Times New Roman"/>
          <w:b/>
          <w:color w:val="262626"/>
          <w:sz w:val="24"/>
          <w:szCs w:val="24"/>
        </w:rPr>
      </w:pPr>
    </w:p>
    <w:p w14:paraId="7D37597C" w14:textId="77777777" w:rsidR="00AF71AC" w:rsidRPr="00AF3AB0" w:rsidRDefault="00AF3AB0" w:rsidP="008D1120">
      <w:pPr>
        <w:shd w:val="clear" w:color="auto" w:fill="FFFFFF"/>
        <w:spacing w:before="120" w:after="120" w:line="360" w:lineRule="auto"/>
        <w:jc w:val="both"/>
        <w:rPr>
          <w:rFonts w:ascii="Times New Roman" w:eastAsia="Open Sans" w:hAnsi="Times New Roman" w:cs="Times New Roman"/>
          <w:b/>
          <w:color w:val="262626"/>
          <w:sz w:val="28"/>
          <w:szCs w:val="28"/>
        </w:rPr>
      </w:pPr>
      <w:r w:rsidRPr="00AF3AB0">
        <w:rPr>
          <w:rFonts w:ascii="Times New Roman" w:eastAsia="Open Sans" w:hAnsi="Times New Roman" w:cs="Times New Roman"/>
          <w:b/>
          <w:color w:val="262626"/>
          <w:sz w:val="28"/>
          <w:szCs w:val="28"/>
          <w:u w:val="single"/>
        </w:rPr>
        <w:t>OTHER REFRENCES</w:t>
      </w:r>
    </w:p>
    <w:p w14:paraId="7D37597D" w14:textId="52DC7177" w:rsidR="00AF71AC" w:rsidRPr="00AF3AB0" w:rsidRDefault="00AF3AB0" w:rsidP="00AF3AB0">
      <w:pPr>
        <w:pStyle w:val="ListParagraph"/>
        <w:numPr>
          <w:ilvl w:val="0"/>
          <w:numId w:val="8"/>
        </w:numPr>
        <w:jc w:val="both"/>
        <w:rPr>
          <w:rFonts w:ascii="Times New Roman" w:hAnsi="Times New Roman" w:cs="Times New Roman"/>
          <w:sz w:val="28"/>
          <w:szCs w:val="28"/>
        </w:rPr>
      </w:pPr>
      <w:hyperlink r:id="rId6">
        <w:r w:rsidRPr="00AF3AB0">
          <w:rPr>
            <w:rStyle w:val="Hyperlink"/>
            <w:rFonts w:ascii="Times New Roman" w:hAnsi="Times New Roman" w:cs="Times New Roman"/>
            <w:sz w:val="28"/>
            <w:szCs w:val="28"/>
          </w:rPr>
          <w:t xml:space="preserve">PL/SQL - Triggers - </w:t>
        </w:r>
        <w:proofErr w:type="spellStart"/>
        <w:r w:rsidRPr="00AF3AB0">
          <w:rPr>
            <w:rStyle w:val="Hyperlink"/>
            <w:rFonts w:ascii="Times New Roman" w:hAnsi="Times New Roman" w:cs="Times New Roman"/>
            <w:sz w:val="28"/>
            <w:szCs w:val="28"/>
          </w:rPr>
          <w:t>Tutorialspoint</w:t>
        </w:r>
        <w:proofErr w:type="spellEnd"/>
      </w:hyperlink>
    </w:p>
    <w:p w14:paraId="7D37597E" w14:textId="189D3A62" w:rsidR="00AF71AC" w:rsidRPr="00AF3AB0" w:rsidRDefault="00AF3AB0" w:rsidP="00AF3AB0">
      <w:pPr>
        <w:pStyle w:val="ListParagraph"/>
        <w:numPr>
          <w:ilvl w:val="0"/>
          <w:numId w:val="8"/>
        </w:numPr>
        <w:jc w:val="both"/>
        <w:rPr>
          <w:rFonts w:ascii="Times New Roman" w:hAnsi="Times New Roman" w:cs="Times New Roman"/>
          <w:sz w:val="28"/>
          <w:szCs w:val="28"/>
        </w:rPr>
      </w:pPr>
      <w:hyperlink r:id="rId7">
        <w:r w:rsidRPr="00AF3AB0">
          <w:rPr>
            <w:rStyle w:val="Hyperlink"/>
            <w:rFonts w:ascii="Times New Roman" w:hAnsi="Times New Roman" w:cs="Times New Roman"/>
            <w:sz w:val="28"/>
            <w:szCs w:val="28"/>
          </w:rPr>
          <w:t>PL SQL Practice Test 10 - Online Quiz | Pl/SQL Online Test | MCQ's (nareshit.com)</w:t>
        </w:r>
      </w:hyperlink>
    </w:p>
    <w:p w14:paraId="7D37597F" w14:textId="77777777" w:rsidR="00AF71AC" w:rsidRPr="008D1120" w:rsidRDefault="00AF71AC" w:rsidP="008D1120">
      <w:pPr>
        <w:shd w:val="clear" w:color="auto" w:fill="FFFFFF"/>
        <w:spacing w:before="120" w:after="120" w:line="360" w:lineRule="auto"/>
        <w:jc w:val="both"/>
        <w:rPr>
          <w:rFonts w:ascii="Times New Roman" w:eastAsia="Open Sans" w:hAnsi="Times New Roman" w:cs="Times New Roman"/>
          <w:color w:val="262626"/>
          <w:sz w:val="24"/>
          <w:szCs w:val="24"/>
        </w:rPr>
      </w:pPr>
    </w:p>
    <w:p w14:paraId="7D375980" w14:textId="77777777" w:rsidR="00AF71AC" w:rsidRPr="00AF3AB0" w:rsidRDefault="00AF3AB0" w:rsidP="008D1120">
      <w:pPr>
        <w:shd w:val="clear" w:color="auto" w:fill="FFFFFF"/>
        <w:spacing w:before="120" w:after="120" w:line="360" w:lineRule="auto"/>
        <w:jc w:val="both"/>
        <w:rPr>
          <w:rFonts w:ascii="Times New Roman" w:eastAsia="Open Sans" w:hAnsi="Times New Roman" w:cs="Times New Roman"/>
          <w:b/>
          <w:color w:val="262626"/>
          <w:sz w:val="28"/>
          <w:szCs w:val="28"/>
          <w:u w:val="single"/>
        </w:rPr>
      </w:pPr>
      <w:r w:rsidRPr="00AF3AB0">
        <w:rPr>
          <w:rFonts w:ascii="Times New Roman" w:eastAsia="Open Sans" w:hAnsi="Times New Roman" w:cs="Times New Roman"/>
          <w:b/>
          <w:color w:val="262626"/>
          <w:sz w:val="28"/>
          <w:szCs w:val="28"/>
          <w:u w:val="single"/>
        </w:rPr>
        <w:t>SUGGESTED BOOK REFERENCES</w:t>
      </w:r>
    </w:p>
    <w:p w14:paraId="7D375981" w14:textId="77777777" w:rsidR="00AF71AC" w:rsidRPr="008D1120" w:rsidRDefault="00AF3AB0" w:rsidP="008D1120">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 xml:space="preserve">Ramez Elmasri and Shamkant B. </w:t>
      </w:r>
      <w:proofErr w:type="spellStart"/>
      <w:proofErr w:type="gramStart"/>
      <w:r w:rsidRPr="008D1120">
        <w:rPr>
          <w:rFonts w:ascii="Times New Roman" w:eastAsia="Open Sans" w:hAnsi="Times New Roman" w:cs="Times New Roman"/>
          <w:color w:val="262626"/>
          <w:sz w:val="24"/>
          <w:szCs w:val="24"/>
        </w:rPr>
        <w:t>Navathe,“</w:t>
      </w:r>
      <w:proofErr w:type="gramEnd"/>
      <w:r w:rsidRPr="008D1120">
        <w:rPr>
          <w:rFonts w:ascii="Times New Roman" w:eastAsia="Open Sans" w:hAnsi="Times New Roman" w:cs="Times New Roman"/>
          <w:color w:val="262626"/>
          <w:sz w:val="24"/>
          <w:szCs w:val="24"/>
        </w:rPr>
        <w:t>Fundamentals</w:t>
      </w:r>
      <w:proofErr w:type="spellEnd"/>
      <w:r w:rsidRPr="008D1120">
        <w:rPr>
          <w:rFonts w:ascii="Times New Roman" w:eastAsia="Open Sans" w:hAnsi="Times New Roman" w:cs="Times New Roman"/>
          <w:color w:val="262626"/>
          <w:sz w:val="24"/>
          <w:szCs w:val="24"/>
        </w:rPr>
        <w:t xml:space="preserve"> of Database System”, The Benjamin / Cummings Publishing Co.</w:t>
      </w:r>
    </w:p>
    <w:p w14:paraId="7D375982" w14:textId="77777777" w:rsidR="00AF71AC" w:rsidRPr="008D1120" w:rsidRDefault="00AF3AB0" w:rsidP="008D1120">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8D1120">
        <w:rPr>
          <w:rFonts w:ascii="Times New Roman" w:eastAsia="Open Sans" w:hAnsi="Times New Roman" w:cs="Times New Roman"/>
          <w:color w:val="262626"/>
          <w:sz w:val="24"/>
          <w:szCs w:val="24"/>
        </w:rPr>
        <w:t>Korth and Silberschatz Abraham, “</w:t>
      </w:r>
      <w:proofErr w:type="spellStart"/>
      <w:r w:rsidRPr="008D1120">
        <w:rPr>
          <w:rFonts w:ascii="Times New Roman" w:eastAsia="Open Sans" w:hAnsi="Times New Roman" w:cs="Times New Roman"/>
          <w:color w:val="262626"/>
          <w:sz w:val="24"/>
          <w:szCs w:val="24"/>
        </w:rPr>
        <w:t>DatabaseSystem</w:t>
      </w:r>
      <w:proofErr w:type="spellEnd"/>
      <w:r w:rsidRPr="008D1120">
        <w:rPr>
          <w:rFonts w:ascii="Times New Roman" w:eastAsia="Open Sans" w:hAnsi="Times New Roman" w:cs="Times New Roman"/>
          <w:color w:val="262626"/>
          <w:sz w:val="24"/>
          <w:szCs w:val="24"/>
        </w:rPr>
        <w:t xml:space="preserve"> Concepts”, McGraw Hall.</w:t>
      </w:r>
    </w:p>
    <w:p w14:paraId="7D375983" w14:textId="77777777" w:rsidR="00AF71AC" w:rsidRPr="008D1120" w:rsidRDefault="00AF3AB0" w:rsidP="008D1120">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r w:rsidRPr="008D1120">
        <w:rPr>
          <w:rFonts w:ascii="Times New Roman" w:eastAsia="Open Sans" w:hAnsi="Times New Roman" w:cs="Times New Roman"/>
          <w:color w:val="262626"/>
          <w:sz w:val="24"/>
          <w:szCs w:val="24"/>
        </w:rPr>
        <w:t>Pratt</w:t>
      </w:r>
      <w:proofErr w:type="gramStart"/>
      <w:r w:rsidRPr="008D1120">
        <w:rPr>
          <w:rFonts w:ascii="Times New Roman" w:eastAsia="Open Sans" w:hAnsi="Times New Roman" w:cs="Times New Roman"/>
          <w:color w:val="262626"/>
          <w:sz w:val="24"/>
          <w:szCs w:val="24"/>
        </w:rPr>
        <w:t>,”DBMS</w:t>
      </w:r>
      <w:proofErr w:type="spellEnd"/>
      <w:proofErr w:type="gramEnd"/>
      <w:r w:rsidRPr="008D1120">
        <w:rPr>
          <w:rFonts w:ascii="Times New Roman" w:eastAsia="Open Sans" w:hAnsi="Times New Roman" w:cs="Times New Roman"/>
          <w:color w:val="262626"/>
          <w:sz w:val="24"/>
          <w:szCs w:val="24"/>
        </w:rPr>
        <w:t>”, Cengage Learning.</w:t>
      </w:r>
    </w:p>
    <w:p w14:paraId="7D375984" w14:textId="77777777" w:rsidR="00AF71AC" w:rsidRPr="008D1120" w:rsidRDefault="00AF71AC" w:rsidP="008D1120">
      <w:pPr>
        <w:spacing w:before="120" w:after="120" w:line="360" w:lineRule="auto"/>
        <w:jc w:val="both"/>
        <w:rPr>
          <w:rFonts w:ascii="Times New Roman" w:hAnsi="Times New Roman" w:cs="Times New Roman"/>
          <w:sz w:val="24"/>
          <w:szCs w:val="24"/>
        </w:rPr>
      </w:pPr>
    </w:p>
    <w:sectPr w:rsidR="00AF71AC" w:rsidRPr="008D112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Open Sans">
    <w:charset w:val="00"/>
    <w:family w:val="swiss"/>
    <w:pitch w:val="variable"/>
    <w:sig w:usb0="E00002EF" w:usb1="4000205B" w:usb2="00000028" w:usb3="00000000" w:csb0="0000019F" w:csb1="00000000"/>
    <w:embedRegular r:id="rId1" w:fontKey="{B23966E1-DA28-4926-A2E8-A959D5E65141}"/>
    <w:embedBold r:id="rId2" w:fontKey="{CF510B02-2F6E-428B-88CE-B31CFFC26472}"/>
    <w:embedItalic r:id="rId3" w:fontKey="{2978F55F-37E6-48E3-8D3C-A2B993A281EA}"/>
  </w:font>
  <w:font w:name="Calibri">
    <w:panose1 w:val="020F0502020204030204"/>
    <w:charset w:val="00"/>
    <w:family w:val="swiss"/>
    <w:pitch w:val="variable"/>
    <w:sig w:usb0="E4002EFF" w:usb1="C200247B" w:usb2="00000009" w:usb3="00000000" w:csb0="000001FF" w:csb1="00000000"/>
    <w:embedRegular r:id="rId4" w:fontKey="{F6E52056-3EBD-4D2E-B47D-DB62F6E8E984}"/>
    <w:embedBold r:id="rId5" w:fontKey="{87C11629-7E2B-4543-9CF8-D8DA249EBB8C}"/>
  </w:font>
  <w:font w:name="Georgia">
    <w:panose1 w:val="02040502050405020303"/>
    <w:charset w:val="00"/>
    <w:family w:val="roman"/>
    <w:pitch w:val="variable"/>
    <w:sig w:usb0="00000287" w:usb1="00000000" w:usb2="00000000" w:usb3="00000000" w:csb0="0000009F" w:csb1="00000000"/>
    <w:embedRegular r:id="rId6" w:fontKey="{839DD7C0-A5FB-4642-9B35-172FF57C84F5}"/>
    <w:embedItalic r:id="rId7" w:fontKey="{76FC7422-8E68-42D0-8A82-CE861EF6926E}"/>
  </w:font>
  <w:font w:name="Cambria">
    <w:panose1 w:val="02040503050406030204"/>
    <w:charset w:val="00"/>
    <w:family w:val="roman"/>
    <w:pitch w:val="variable"/>
    <w:sig w:usb0="E00006FF" w:usb1="420024FF" w:usb2="02000000" w:usb3="00000000" w:csb0="0000019F" w:csb1="00000000"/>
    <w:embedBold r:id="rId8" w:fontKey="{409AA62E-57E9-40C7-BC4C-8B7DDA19D7E4}"/>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embedRegular r:id="rId9" w:fontKey="{6EBCE165-0654-4C6A-AA83-01973318DF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B5AB9"/>
    <w:multiLevelType w:val="hybridMultilevel"/>
    <w:tmpl w:val="45066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3D3FBB"/>
    <w:multiLevelType w:val="multilevel"/>
    <w:tmpl w:val="56B26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D46DE0"/>
    <w:multiLevelType w:val="hybridMultilevel"/>
    <w:tmpl w:val="EFC61B92"/>
    <w:lvl w:ilvl="0" w:tplc="0C00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E1709A"/>
    <w:multiLevelType w:val="multilevel"/>
    <w:tmpl w:val="1C184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0A16ADF"/>
    <w:multiLevelType w:val="multilevel"/>
    <w:tmpl w:val="7E40FB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F6110C2"/>
    <w:multiLevelType w:val="multilevel"/>
    <w:tmpl w:val="1BCCE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499018A"/>
    <w:multiLevelType w:val="multilevel"/>
    <w:tmpl w:val="67D02F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661296B"/>
    <w:multiLevelType w:val="hybridMultilevel"/>
    <w:tmpl w:val="25FA4250"/>
    <w:lvl w:ilvl="0" w:tplc="0E0AFAB8">
      <w:start w:val="6"/>
      <w:numFmt w:val="bullet"/>
      <w:lvlText w:val="•"/>
      <w:lvlJc w:val="left"/>
      <w:pPr>
        <w:ind w:left="720" w:hanging="360"/>
      </w:pPr>
      <w:rPr>
        <w:rFonts w:ascii="Times New Roman" w:eastAsia="Open San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290618">
    <w:abstractNumId w:val="5"/>
  </w:num>
  <w:num w:numId="2" w16cid:durableId="1491209210">
    <w:abstractNumId w:val="6"/>
  </w:num>
  <w:num w:numId="3" w16cid:durableId="1284338911">
    <w:abstractNumId w:val="3"/>
  </w:num>
  <w:num w:numId="4" w16cid:durableId="1724598069">
    <w:abstractNumId w:val="1"/>
  </w:num>
  <w:num w:numId="5" w16cid:durableId="565191256">
    <w:abstractNumId w:val="4"/>
  </w:num>
  <w:num w:numId="6" w16cid:durableId="195850991">
    <w:abstractNumId w:val="0"/>
  </w:num>
  <w:num w:numId="7" w16cid:durableId="869076422">
    <w:abstractNumId w:val="7"/>
  </w:num>
  <w:num w:numId="8" w16cid:durableId="1673147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1AC"/>
    <w:rsid w:val="008D1120"/>
    <w:rsid w:val="009A12EE"/>
    <w:rsid w:val="00AF3AB0"/>
    <w:rsid w:val="00AF7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591C"/>
  <w15:docId w15:val="{93BA7567-5081-4908-B441-AB0B0F46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0545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semiHidden/>
    <w:unhideWhenUsed/>
    <w:qFormat/>
    <w:rsid w:val="000545CB"/>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semiHidden/>
    <w:unhideWhenUsed/>
    <w:qFormat/>
    <w:rsid w:val="000545CB"/>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uiPriority w:val="9"/>
    <w:rsid w:val="000545CB"/>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0545CB"/>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0545CB"/>
    <w:rPr>
      <w:rFonts w:ascii="Times New Roman" w:eastAsia="Times New Roman" w:hAnsi="Times New Roman" w:cs="Times New Roman"/>
      <w:b/>
      <w:bCs/>
      <w:sz w:val="15"/>
      <w:szCs w:val="15"/>
      <w:lang w:eastAsia="en-IN"/>
    </w:rPr>
  </w:style>
  <w:style w:type="character" w:styleId="Strong">
    <w:name w:val="Strong"/>
    <w:basedOn w:val="DefaultParagraphFont"/>
    <w:uiPriority w:val="22"/>
    <w:qFormat/>
    <w:rsid w:val="000545CB"/>
    <w:rPr>
      <w:b/>
      <w:bCs/>
    </w:rPr>
  </w:style>
  <w:style w:type="paragraph" w:styleId="NormalWeb">
    <w:name w:val="Normal (Web)"/>
    <w:basedOn w:val="Normal"/>
    <w:uiPriority w:val="99"/>
    <w:semiHidden/>
    <w:unhideWhenUsed/>
    <w:rsid w:val="000545C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545CB"/>
    <w:rPr>
      <w:i/>
      <w:iCs/>
    </w:rPr>
  </w:style>
  <w:style w:type="character" w:styleId="Hyperlink">
    <w:name w:val="Hyperlink"/>
    <w:basedOn w:val="DefaultParagraphFont"/>
    <w:uiPriority w:val="99"/>
    <w:unhideWhenUsed/>
    <w:rsid w:val="000545CB"/>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AF3AB0"/>
    <w:pPr>
      <w:spacing w:after="0" w:line="240" w:lineRule="auto"/>
    </w:pPr>
    <w:rPr>
      <w:rFonts w:asciiTheme="minorHAnsi" w:eastAsiaTheme="minorHAnsi" w:hAnsiTheme="minorHAnsi" w:cstheme="minorBidi"/>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3A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nareshit.com/pl-sql-practice-test-1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utorialspoint.com/plsql/plsql_triggers.ht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LTCfKms+swUcgcyceRDCn4AKcw==">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Gaganjot Sandhu</dc:creator>
  <cp:lastModifiedBy>Sumanshu Jindal</cp:lastModifiedBy>
  <cp:revision>3</cp:revision>
  <dcterms:created xsi:type="dcterms:W3CDTF">2021-07-06T10:54:00Z</dcterms:created>
  <dcterms:modified xsi:type="dcterms:W3CDTF">2024-12-11T09:30:00Z</dcterms:modified>
</cp:coreProperties>
</file>