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BFA44" w14:textId="65152318" w:rsidR="00AD2210" w:rsidRPr="00090E63" w:rsidRDefault="00AD2210" w:rsidP="00090E63">
      <w:pPr>
        <w:spacing w:line="276" w:lineRule="auto"/>
        <w:jc w:val="center"/>
        <w:rPr>
          <w:rFonts w:ascii="Times New Roman" w:hAnsi="Times New Roman" w:cs="Times New Roman"/>
          <w:b/>
          <w:bCs/>
          <w:sz w:val="40"/>
          <w:szCs w:val="40"/>
          <w:lang w:val="en-US"/>
        </w:rPr>
      </w:pPr>
      <w:r w:rsidRPr="00090E63">
        <w:rPr>
          <w:rFonts w:ascii="Times New Roman" w:hAnsi="Times New Roman" w:cs="Times New Roman"/>
          <w:b/>
          <w:bCs/>
          <w:sz w:val="40"/>
          <w:szCs w:val="40"/>
          <w:lang w:val="en-US"/>
        </w:rPr>
        <w:t>Lecture 5</w:t>
      </w:r>
    </w:p>
    <w:p w14:paraId="631A516D" w14:textId="77777777" w:rsidR="00090E63" w:rsidRPr="00116119" w:rsidRDefault="00090E63" w:rsidP="00090E63">
      <w:pPr>
        <w:spacing w:line="276" w:lineRule="auto"/>
        <w:jc w:val="both"/>
        <w:rPr>
          <w:rFonts w:ascii="Times New Roman" w:hAnsi="Times New Roman" w:cs="Times New Roman"/>
          <w:sz w:val="24"/>
          <w:szCs w:val="24"/>
        </w:rPr>
      </w:pPr>
      <w:r w:rsidRPr="00116119">
        <w:rPr>
          <w:rFonts w:ascii="Times New Roman" w:hAnsi="Times New Roman" w:cs="Times New Roman"/>
          <w:sz w:val="24"/>
          <w:szCs w:val="24"/>
        </w:rPr>
        <w:t>CO1: Apply the knowledge about the concepts of probability and statistics for the computer applications.</w:t>
      </w:r>
    </w:p>
    <w:p w14:paraId="03B2BE62" w14:textId="77777777" w:rsidR="00090E63" w:rsidRDefault="00090E63" w:rsidP="00090E63">
      <w:pPr>
        <w:spacing w:line="276" w:lineRule="auto"/>
        <w:jc w:val="both"/>
        <w:rPr>
          <w:rFonts w:ascii="Times New Roman" w:hAnsi="Times New Roman"/>
          <w:color w:val="333333"/>
          <w:sz w:val="24"/>
          <w:szCs w:val="24"/>
        </w:rPr>
      </w:pPr>
      <w:r w:rsidRPr="00116119">
        <w:rPr>
          <w:rFonts w:ascii="Times New Roman" w:hAnsi="Times New Roman"/>
          <w:color w:val="333333"/>
          <w:sz w:val="24"/>
          <w:szCs w:val="24"/>
        </w:rPr>
        <w:t>CO3: Apply the knowledge about basic ideas of statistics including measures of central tendency, correlation and regression.</w:t>
      </w:r>
    </w:p>
    <w:p w14:paraId="0F1CCE9C" w14:textId="677056D7" w:rsidR="00AD2210" w:rsidRPr="00D6451E" w:rsidRDefault="00AD2210" w:rsidP="00801B38">
      <w:pPr>
        <w:spacing w:line="480" w:lineRule="auto"/>
        <w:jc w:val="center"/>
        <w:rPr>
          <w:rFonts w:ascii="Times New Roman" w:hAnsi="Times New Roman" w:cs="Times New Roman"/>
          <w:b/>
          <w:bCs/>
          <w:color w:val="FF0000"/>
          <w:sz w:val="40"/>
          <w:szCs w:val="40"/>
        </w:rPr>
      </w:pPr>
      <w:r w:rsidRPr="00D6451E">
        <w:rPr>
          <w:rFonts w:ascii="Times New Roman" w:hAnsi="Times New Roman" w:cs="Times New Roman"/>
          <w:b/>
          <w:bCs/>
          <w:color w:val="FF0000"/>
          <w:sz w:val="40"/>
          <w:szCs w:val="40"/>
        </w:rPr>
        <w:t xml:space="preserve">Measures of </w:t>
      </w:r>
      <w:r w:rsidR="00801B38" w:rsidRPr="00D6451E">
        <w:rPr>
          <w:rFonts w:ascii="Times New Roman" w:hAnsi="Times New Roman" w:cs="Times New Roman"/>
          <w:b/>
          <w:bCs/>
          <w:color w:val="FF0000"/>
          <w:sz w:val="40"/>
          <w:szCs w:val="40"/>
        </w:rPr>
        <w:t>Dispersion</w:t>
      </w:r>
    </w:p>
    <w:p w14:paraId="6BEC0312" w14:textId="19FDCEAC" w:rsidR="00801B38" w:rsidRP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The averages are representatives of a frequency distribution. But they fail to give a complete picture of the distribution. They do not tell anything about the </w:t>
      </w:r>
      <w:proofErr w:type="spellStart"/>
      <w:r w:rsidRPr="00801B38">
        <w:rPr>
          <w:rFonts w:ascii="Times New Roman" w:hAnsi="Times New Roman" w:cs="Times New Roman"/>
          <w:sz w:val="28"/>
          <w:szCs w:val="28"/>
        </w:rPr>
        <w:t>scatterness</w:t>
      </w:r>
      <w:proofErr w:type="spellEnd"/>
      <w:r w:rsidRPr="00801B38">
        <w:rPr>
          <w:rFonts w:ascii="Times New Roman" w:hAnsi="Times New Roman" w:cs="Times New Roman"/>
          <w:sz w:val="28"/>
          <w:szCs w:val="28"/>
        </w:rPr>
        <w:t xml:space="preserve"> of observations within the distribution. Suppose that we have the distribution of the yields (kg per plot) of two paddy varieties from 5 plots each. The distribution may be as follows</w:t>
      </w:r>
    </w:p>
    <w:p w14:paraId="2D86539D" w14:textId="71432E76" w:rsidR="00801B38" w:rsidRPr="00801B38" w:rsidRDefault="00801B38" w:rsidP="00801B38">
      <w:pPr>
        <w:spacing w:line="480" w:lineRule="auto"/>
        <w:jc w:val="center"/>
        <w:rPr>
          <w:rFonts w:ascii="Times New Roman" w:hAnsi="Times New Roman" w:cs="Times New Roman"/>
          <w:b/>
          <w:bCs/>
          <w:color w:val="FF0000"/>
          <w:sz w:val="28"/>
          <w:szCs w:val="28"/>
        </w:rPr>
      </w:pPr>
      <w:r w:rsidRPr="00801B38">
        <w:rPr>
          <w:rFonts w:ascii="Times New Roman" w:hAnsi="Times New Roman" w:cs="Times New Roman"/>
          <w:b/>
          <w:bCs/>
          <w:noProof/>
          <w:color w:val="FF0000"/>
          <w:sz w:val="28"/>
          <w:szCs w:val="28"/>
        </w:rPr>
        <w:drawing>
          <wp:inline distT="0" distB="0" distL="0" distR="0" wp14:anchorId="395A69F1" wp14:editId="5C9F0CCE">
            <wp:extent cx="4054191" cy="662997"/>
            <wp:effectExtent l="0" t="0" r="3810" b="3810"/>
            <wp:docPr id="136282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6651" name=""/>
                    <pic:cNvPicPr/>
                  </pic:nvPicPr>
                  <pic:blipFill>
                    <a:blip r:embed="rId7"/>
                    <a:stretch>
                      <a:fillRect/>
                    </a:stretch>
                  </pic:blipFill>
                  <pic:spPr>
                    <a:xfrm>
                      <a:off x="0" y="0"/>
                      <a:ext cx="4054191" cy="662997"/>
                    </a:xfrm>
                    <a:prstGeom prst="rect">
                      <a:avLst/>
                    </a:prstGeom>
                  </pic:spPr>
                </pic:pic>
              </a:graphicData>
            </a:graphic>
          </wp:inline>
        </w:drawing>
      </w:r>
    </w:p>
    <w:p w14:paraId="0F562398"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It can be seen that the mean yield for both varieties is 42 kg but cannot say that the performances of the two varieties are same. There is greater uniformity of yields in the first variety whereas there is more variability in the yields of the second variety. The first variety may be preferred since it is more consistent in yield performance. </w:t>
      </w:r>
    </w:p>
    <w:p w14:paraId="101DA223" w14:textId="5A8417E0" w:rsidR="00801B38" w:rsidRPr="00801B38" w:rsidRDefault="00801B38" w:rsidP="00801B38">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01B38">
        <w:rPr>
          <w:rFonts w:ascii="Times New Roman" w:hAnsi="Times New Roman" w:cs="Times New Roman"/>
          <w:sz w:val="28"/>
          <w:szCs w:val="28"/>
        </w:rPr>
        <w:t xml:space="preserve">Form the above example it is obvious that a measure of central tendency alone is not sufficient to describe a frequency distribution. In addition to it we should </w:t>
      </w:r>
      <w:r w:rsidRPr="00801B38">
        <w:rPr>
          <w:rFonts w:ascii="Times New Roman" w:hAnsi="Times New Roman" w:cs="Times New Roman"/>
          <w:sz w:val="28"/>
          <w:szCs w:val="28"/>
        </w:rPr>
        <w:lastRenderedPageBreak/>
        <w:t xml:space="preserve">have a measure of </w:t>
      </w:r>
      <w:proofErr w:type="spellStart"/>
      <w:r w:rsidRPr="00801B38">
        <w:rPr>
          <w:rFonts w:ascii="Times New Roman" w:hAnsi="Times New Roman" w:cs="Times New Roman"/>
          <w:sz w:val="28"/>
          <w:szCs w:val="28"/>
        </w:rPr>
        <w:t>scatterness</w:t>
      </w:r>
      <w:proofErr w:type="spellEnd"/>
      <w:r w:rsidRPr="00801B38">
        <w:rPr>
          <w:rFonts w:ascii="Times New Roman" w:hAnsi="Times New Roman" w:cs="Times New Roman"/>
          <w:sz w:val="28"/>
          <w:szCs w:val="28"/>
        </w:rPr>
        <w:t xml:space="preserve"> of observations. The </w:t>
      </w:r>
      <w:proofErr w:type="spellStart"/>
      <w:r w:rsidRPr="00801B38">
        <w:rPr>
          <w:rFonts w:ascii="Times New Roman" w:hAnsi="Times New Roman" w:cs="Times New Roman"/>
          <w:sz w:val="28"/>
          <w:szCs w:val="28"/>
        </w:rPr>
        <w:t>scatterness</w:t>
      </w:r>
      <w:proofErr w:type="spellEnd"/>
      <w:r w:rsidRPr="00801B38">
        <w:rPr>
          <w:rFonts w:ascii="Times New Roman" w:hAnsi="Times New Roman" w:cs="Times New Roman"/>
          <w:sz w:val="28"/>
          <w:szCs w:val="28"/>
        </w:rPr>
        <w:t xml:space="preserve"> or variation of observations from their average are called the dispersion. There are different measures of dispersion like the range, the quartile deviation, the mean deviation and the standard deviation.</w:t>
      </w:r>
    </w:p>
    <w:p w14:paraId="69B7DC87" w14:textId="77777777" w:rsidR="00801B38" w:rsidRPr="00801B38" w:rsidRDefault="00801B38" w:rsidP="00801B38">
      <w:pPr>
        <w:spacing w:line="480" w:lineRule="auto"/>
        <w:jc w:val="both"/>
        <w:rPr>
          <w:rFonts w:ascii="Times New Roman" w:hAnsi="Times New Roman" w:cs="Times New Roman"/>
          <w:b/>
          <w:bCs/>
          <w:sz w:val="28"/>
          <w:szCs w:val="28"/>
        </w:rPr>
      </w:pPr>
      <w:r w:rsidRPr="00801B38">
        <w:rPr>
          <w:rFonts w:ascii="Times New Roman" w:hAnsi="Times New Roman" w:cs="Times New Roman"/>
          <w:b/>
          <w:bCs/>
          <w:sz w:val="28"/>
          <w:szCs w:val="28"/>
        </w:rPr>
        <w:t>Characteristics of a good measure of dispersion</w:t>
      </w:r>
    </w:p>
    <w:p w14:paraId="1E513FFC"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 An ideal measure of dispersion is expected to possess the following properties</w:t>
      </w:r>
    </w:p>
    <w:p w14:paraId="3122BD29" w14:textId="77777777" w:rsidR="00801B38" w:rsidRDefault="00801B38" w:rsidP="00801B38">
      <w:pPr>
        <w:pStyle w:val="ListParagraph"/>
        <w:numPr>
          <w:ilvl w:val="0"/>
          <w:numId w:val="2"/>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It should be rigidly defined </w:t>
      </w:r>
    </w:p>
    <w:p w14:paraId="584D2FF6" w14:textId="77777777" w:rsidR="00801B38" w:rsidRDefault="00801B38" w:rsidP="00801B38">
      <w:pPr>
        <w:pStyle w:val="ListParagraph"/>
        <w:numPr>
          <w:ilvl w:val="0"/>
          <w:numId w:val="2"/>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It should be based on all the items. </w:t>
      </w:r>
    </w:p>
    <w:p w14:paraId="1CC8CBA8" w14:textId="77777777" w:rsidR="00801B38" w:rsidRDefault="00801B38" w:rsidP="00801B38">
      <w:pPr>
        <w:pStyle w:val="ListParagraph"/>
        <w:numPr>
          <w:ilvl w:val="0"/>
          <w:numId w:val="2"/>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It should not be unduly affected by extreme items. </w:t>
      </w:r>
    </w:p>
    <w:p w14:paraId="22CE749E" w14:textId="77777777" w:rsidR="00801B38" w:rsidRDefault="00801B38" w:rsidP="00801B38">
      <w:pPr>
        <w:pStyle w:val="ListParagraph"/>
        <w:numPr>
          <w:ilvl w:val="0"/>
          <w:numId w:val="2"/>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It should lend itself for algebraic manipulation. </w:t>
      </w:r>
    </w:p>
    <w:p w14:paraId="78BBEDC5" w14:textId="36BF5A58" w:rsidR="00801B38" w:rsidRPr="00801B38" w:rsidRDefault="00801B38" w:rsidP="00801B38">
      <w:pPr>
        <w:pStyle w:val="ListParagraph"/>
        <w:numPr>
          <w:ilvl w:val="0"/>
          <w:numId w:val="2"/>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It should be simple to understand and easy to calculate</w:t>
      </w:r>
    </w:p>
    <w:p w14:paraId="45178B90" w14:textId="77777777" w:rsidR="00801B38" w:rsidRPr="00801B38" w:rsidRDefault="00801B38" w:rsidP="00801B38">
      <w:pPr>
        <w:spacing w:line="480" w:lineRule="auto"/>
        <w:jc w:val="both"/>
        <w:rPr>
          <w:rFonts w:ascii="Times New Roman" w:hAnsi="Times New Roman" w:cs="Times New Roman"/>
          <w:sz w:val="28"/>
          <w:szCs w:val="28"/>
        </w:rPr>
      </w:pPr>
    </w:p>
    <w:p w14:paraId="487116DC" w14:textId="77777777" w:rsidR="00801B38" w:rsidRPr="00801B38" w:rsidRDefault="00801B38" w:rsidP="00801B38">
      <w:pPr>
        <w:spacing w:line="480" w:lineRule="auto"/>
        <w:jc w:val="both"/>
        <w:rPr>
          <w:rFonts w:ascii="Times New Roman" w:hAnsi="Times New Roman" w:cs="Times New Roman"/>
          <w:b/>
          <w:bCs/>
          <w:sz w:val="28"/>
          <w:szCs w:val="28"/>
        </w:rPr>
      </w:pPr>
      <w:r w:rsidRPr="00801B38">
        <w:rPr>
          <w:rFonts w:ascii="Times New Roman" w:hAnsi="Times New Roman" w:cs="Times New Roman"/>
          <w:b/>
          <w:bCs/>
          <w:sz w:val="28"/>
          <w:szCs w:val="28"/>
        </w:rPr>
        <w:t>Range</w:t>
      </w:r>
    </w:p>
    <w:p w14:paraId="38256BB1"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 This is the simplest possible measure of dispersion and is defined as the difference between the largest and smallest values of the variable. </w:t>
      </w:r>
    </w:p>
    <w:p w14:paraId="549DB2B6" w14:textId="77777777" w:rsidR="00801B38" w:rsidRDefault="00801B38" w:rsidP="00801B38">
      <w:pPr>
        <w:pStyle w:val="ListParagraph"/>
        <w:numPr>
          <w:ilvl w:val="0"/>
          <w:numId w:val="3"/>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In symbols, Range = L – S. </w:t>
      </w:r>
    </w:p>
    <w:p w14:paraId="35C12118" w14:textId="77777777" w:rsidR="00801B38" w:rsidRDefault="00801B38" w:rsidP="00801B38">
      <w:pPr>
        <w:pStyle w:val="ListParagraph"/>
        <w:numPr>
          <w:ilvl w:val="0"/>
          <w:numId w:val="3"/>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Where L = Largest value. </w:t>
      </w:r>
    </w:p>
    <w:p w14:paraId="2522F0B8" w14:textId="635B044E" w:rsidR="00801B38" w:rsidRPr="00801B38" w:rsidRDefault="00801B38" w:rsidP="00801B38">
      <w:pPr>
        <w:pStyle w:val="ListParagraph"/>
        <w:numPr>
          <w:ilvl w:val="0"/>
          <w:numId w:val="3"/>
        </w:num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S = Smallest value. </w:t>
      </w:r>
    </w:p>
    <w:p w14:paraId="46C31841"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lastRenderedPageBreak/>
        <w:t xml:space="preserve">In individual observations and discrete series, L and S are easily identified. </w:t>
      </w:r>
    </w:p>
    <w:p w14:paraId="4E0FF663"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In continuous series, the following two methods are followed. </w:t>
      </w:r>
    </w:p>
    <w:p w14:paraId="0B404729" w14:textId="77777777" w:rsidR="00801B38" w:rsidRDefault="00801B38" w:rsidP="00801B38">
      <w:pPr>
        <w:spacing w:line="480" w:lineRule="auto"/>
        <w:jc w:val="both"/>
        <w:rPr>
          <w:rFonts w:ascii="Times New Roman" w:hAnsi="Times New Roman" w:cs="Times New Roman"/>
          <w:b/>
          <w:bCs/>
          <w:sz w:val="28"/>
          <w:szCs w:val="28"/>
        </w:rPr>
      </w:pPr>
    </w:p>
    <w:p w14:paraId="2F57329E" w14:textId="697E2531" w:rsidR="00801B38" w:rsidRPr="00801B38" w:rsidRDefault="00801B38" w:rsidP="00801B38">
      <w:pPr>
        <w:spacing w:line="480" w:lineRule="auto"/>
        <w:jc w:val="both"/>
        <w:rPr>
          <w:rFonts w:ascii="Times New Roman" w:hAnsi="Times New Roman" w:cs="Times New Roman"/>
          <w:b/>
          <w:bCs/>
          <w:sz w:val="28"/>
          <w:szCs w:val="28"/>
        </w:rPr>
      </w:pPr>
      <w:r w:rsidRPr="00801B38">
        <w:rPr>
          <w:rFonts w:ascii="Times New Roman" w:hAnsi="Times New Roman" w:cs="Times New Roman"/>
          <w:b/>
          <w:bCs/>
          <w:sz w:val="28"/>
          <w:szCs w:val="28"/>
        </w:rPr>
        <w:t>Method 1</w:t>
      </w:r>
    </w:p>
    <w:p w14:paraId="3C9FE484"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 L = Upper boundary of the highest class </w:t>
      </w:r>
    </w:p>
    <w:p w14:paraId="7EAFB547"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S = Lower boundary of the lowest class. </w:t>
      </w:r>
    </w:p>
    <w:p w14:paraId="2FA2C70B" w14:textId="77777777" w:rsidR="00801B38" w:rsidRPr="00801B38" w:rsidRDefault="00801B38" w:rsidP="00801B38">
      <w:pPr>
        <w:spacing w:line="480" w:lineRule="auto"/>
        <w:jc w:val="both"/>
        <w:rPr>
          <w:rFonts w:ascii="Times New Roman" w:hAnsi="Times New Roman" w:cs="Times New Roman"/>
          <w:b/>
          <w:bCs/>
          <w:sz w:val="28"/>
          <w:szCs w:val="28"/>
        </w:rPr>
      </w:pPr>
      <w:r w:rsidRPr="00801B38">
        <w:rPr>
          <w:rFonts w:ascii="Times New Roman" w:hAnsi="Times New Roman" w:cs="Times New Roman"/>
          <w:b/>
          <w:bCs/>
          <w:sz w:val="28"/>
          <w:szCs w:val="28"/>
        </w:rPr>
        <w:t xml:space="preserve">Method 2 </w:t>
      </w:r>
    </w:p>
    <w:p w14:paraId="22776BC1" w14:textId="77777777"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 xml:space="preserve">L = Mid value of the highest class. </w:t>
      </w:r>
    </w:p>
    <w:p w14:paraId="687F88C9" w14:textId="12BAC72B" w:rsidR="00801B38" w:rsidRDefault="00801B38" w:rsidP="00801B38">
      <w:pPr>
        <w:spacing w:line="480" w:lineRule="auto"/>
        <w:jc w:val="both"/>
        <w:rPr>
          <w:rFonts w:ascii="Times New Roman" w:hAnsi="Times New Roman" w:cs="Times New Roman"/>
          <w:sz w:val="28"/>
          <w:szCs w:val="28"/>
        </w:rPr>
      </w:pPr>
      <w:r w:rsidRPr="00801B38">
        <w:rPr>
          <w:rFonts w:ascii="Times New Roman" w:hAnsi="Times New Roman" w:cs="Times New Roman"/>
          <w:sz w:val="28"/>
          <w:szCs w:val="28"/>
        </w:rPr>
        <w:t>S = Mid value of the lowest class</w:t>
      </w:r>
    </w:p>
    <w:p w14:paraId="392016B5" w14:textId="546E1E40" w:rsidR="00801B38" w:rsidRDefault="00801B38" w:rsidP="00801B38">
      <w:pPr>
        <w:spacing w:line="480" w:lineRule="auto"/>
        <w:jc w:val="both"/>
        <w:rPr>
          <w:rFonts w:ascii="Times New Roman" w:hAnsi="Times New Roman" w:cs="Times New Roman"/>
          <w:b/>
          <w:bCs/>
          <w:color w:val="FF0000"/>
          <w:sz w:val="28"/>
          <w:szCs w:val="28"/>
        </w:rPr>
      </w:pPr>
      <w:r w:rsidRPr="00801B38">
        <w:rPr>
          <w:rFonts w:ascii="Times New Roman" w:hAnsi="Times New Roman" w:cs="Times New Roman"/>
          <w:b/>
          <w:bCs/>
          <w:noProof/>
          <w:color w:val="FF0000"/>
          <w:sz w:val="28"/>
          <w:szCs w:val="28"/>
        </w:rPr>
        <w:drawing>
          <wp:inline distT="0" distB="0" distL="0" distR="0" wp14:anchorId="1F8B6E65" wp14:editId="4316D6CF">
            <wp:extent cx="5730737" cy="2019475"/>
            <wp:effectExtent l="0" t="0" r="3810" b="0"/>
            <wp:docPr id="26813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34233" name=""/>
                    <pic:cNvPicPr/>
                  </pic:nvPicPr>
                  <pic:blipFill>
                    <a:blip r:embed="rId8"/>
                    <a:stretch>
                      <a:fillRect/>
                    </a:stretch>
                  </pic:blipFill>
                  <pic:spPr>
                    <a:xfrm>
                      <a:off x="0" y="0"/>
                      <a:ext cx="5730737" cy="2019475"/>
                    </a:xfrm>
                    <a:prstGeom prst="rect">
                      <a:avLst/>
                    </a:prstGeom>
                  </pic:spPr>
                </pic:pic>
              </a:graphicData>
            </a:graphic>
          </wp:inline>
        </w:drawing>
      </w:r>
    </w:p>
    <w:p w14:paraId="622DC133" w14:textId="7F3DDB81" w:rsidR="00801B38" w:rsidRDefault="00801B38" w:rsidP="00801B38">
      <w:pPr>
        <w:spacing w:line="480" w:lineRule="auto"/>
        <w:jc w:val="both"/>
        <w:rPr>
          <w:rFonts w:ascii="Times New Roman" w:hAnsi="Times New Roman" w:cs="Times New Roman"/>
          <w:b/>
          <w:bCs/>
          <w:color w:val="FF0000"/>
          <w:sz w:val="28"/>
          <w:szCs w:val="28"/>
        </w:rPr>
      </w:pPr>
      <w:r w:rsidRPr="00801B38">
        <w:rPr>
          <w:rFonts w:ascii="Times New Roman" w:hAnsi="Times New Roman" w:cs="Times New Roman"/>
          <w:b/>
          <w:bCs/>
          <w:noProof/>
          <w:color w:val="FF0000"/>
          <w:sz w:val="28"/>
          <w:szCs w:val="28"/>
        </w:rPr>
        <w:drawing>
          <wp:inline distT="0" distB="0" distL="0" distR="0" wp14:anchorId="031AE8CA" wp14:editId="3A6149DA">
            <wp:extent cx="4610500" cy="1188823"/>
            <wp:effectExtent l="0" t="0" r="0" b="0"/>
            <wp:docPr id="83314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40610" name=""/>
                    <pic:cNvPicPr/>
                  </pic:nvPicPr>
                  <pic:blipFill>
                    <a:blip r:embed="rId9"/>
                    <a:stretch>
                      <a:fillRect/>
                    </a:stretch>
                  </pic:blipFill>
                  <pic:spPr>
                    <a:xfrm>
                      <a:off x="0" y="0"/>
                      <a:ext cx="4610500" cy="1188823"/>
                    </a:xfrm>
                    <a:prstGeom prst="rect">
                      <a:avLst/>
                    </a:prstGeom>
                  </pic:spPr>
                </pic:pic>
              </a:graphicData>
            </a:graphic>
          </wp:inline>
        </w:drawing>
      </w:r>
    </w:p>
    <w:p w14:paraId="5A389F7D" w14:textId="03D1DD1D" w:rsidR="00801B38" w:rsidRPr="00801B38" w:rsidRDefault="00801B38" w:rsidP="00801B38">
      <w:pPr>
        <w:spacing w:line="480" w:lineRule="auto"/>
        <w:jc w:val="both"/>
        <w:rPr>
          <w:rFonts w:ascii="Times New Roman" w:hAnsi="Times New Roman" w:cs="Times New Roman"/>
          <w:b/>
          <w:bCs/>
          <w:color w:val="FF0000"/>
          <w:sz w:val="28"/>
          <w:szCs w:val="28"/>
        </w:rPr>
      </w:pPr>
      <w:r w:rsidRPr="00801B38">
        <w:rPr>
          <w:rFonts w:ascii="Times New Roman" w:hAnsi="Times New Roman" w:cs="Times New Roman"/>
          <w:b/>
          <w:bCs/>
          <w:noProof/>
          <w:color w:val="FF0000"/>
          <w:sz w:val="28"/>
          <w:szCs w:val="28"/>
        </w:rPr>
        <w:lastRenderedPageBreak/>
        <w:drawing>
          <wp:inline distT="0" distB="0" distL="0" distR="0" wp14:anchorId="251C5E14" wp14:editId="4C51F61D">
            <wp:extent cx="4359018" cy="1089754"/>
            <wp:effectExtent l="0" t="0" r="3810" b="0"/>
            <wp:docPr id="84574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48172" name=""/>
                    <pic:cNvPicPr/>
                  </pic:nvPicPr>
                  <pic:blipFill>
                    <a:blip r:embed="rId10"/>
                    <a:stretch>
                      <a:fillRect/>
                    </a:stretch>
                  </pic:blipFill>
                  <pic:spPr>
                    <a:xfrm>
                      <a:off x="0" y="0"/>
                      <a:ext cx="4359018" cy="1089754"/>
                    </a:xfrm>
                    <a:prstGeom prst="rect">
                      <a:avLst/>
                    </a:prstGeom>
                  </pic:spPr>
                </pic:pic>
              </a:graphicData>
            </a:graphic>
          </wp:inline>
        </w:drawing>
      </w:r>
    </w:p>
    <w:p w14:paraId="6F7CDFEE" w14:textId="77777777" w:rsidR="00801B38" w:rsidRDefault="00801B38" w:rsidP="00801B38">
      <w:pPr>
        <w:jc w:val="both"/>
      </w:pPr>
    </w:p>
    <w:p w14:paraId="34010935" w14:textId="77777777" w:rsidR="00007223" w:rsidRDefault="00007223" w:rsidP="00801B38">
      <w:pPr>
        <w:jc w:val="both"/>
      </w:pPr>
    </w:p>
    <w:p w14:paraId="1E7BDCAC" w14:textId="77777777" w:rsidR="00007223" w:rsidRPr="00007223" w:rsidRDefault="00801B38" w:rsidP="00801B38">
      <w:pPr>
        <w:spacing w:line="480" w:lineRule="auto"/>
        <w:jc w:val="both"/>
        <w:rPr>
          <w:rFonts w:ascii="Times New Roman" w:hAnsi="Times New Roman" w:cs="Times New Roman"/>
          <w:b/>
          <w:bCs/>
          <w:sz w:val="28"/>
          <w:szCs w:val="28"/>
        </w:rPr>
      </w:pPr>
      <w:r w:rsidRPr="00007223">
        <w:rPr>
          <w:rFonts w:ascii="Times New Roman" w:hAnsi="Times New Roman" w:cs="Times New Roman"/>
          <w:b/>
          <w:bCs/>
          <w:sz w:val="28"/>
          <w:szCs w:val="28"/>
        </w:rPr>
        <w:t>Merits and Demerits of Range</w:t>
      </w:r>
    </w:p>
    <w:p w14:paraId="52F0EB89" w14:textId="77777777" w:rsidR="00007223" w:rsidRPr="00007223" w:rsidRDefault="00801B38" w:rsidP="00801B38">
      <w:pPr>
        <w:spacing w:line="480" w:lineRule="auto"/>
        <w:jc w:val="both"/>
        <w:rPr>
          <w:rFonts w:ascii="Times New Roman" w:hAnsi="Times New Roman" w:cs="Times New Roman"/>
          <w:b/>
          <w:bCs/>
          <w:sz w:val="28"/>
          <w:szCs w:val="28"/>
        </w:rPr>
      </w:pPr>
      <w:r w:rsidRPr="00801B38">
        <w:rPr>
          <w:rFonts w:ascii="Times New Roman" w:hAnsi="Times New Roman" w:cs="Times New Roman"/>
          <w:sz w:val="28"/>
          <w:szCs w:val="28"/>
        </w:rPr>
        <w:t xml:space="preserve"> </w:t>
      </w:r>
      <w:r w:rsidRPr="00007223">
        <w:rPr>
          <w:rFonts w:ascii="Times New Roman" w:hAnsi="Times New Roman" w:cs="Times New Roman"/>
          <w:b/>
          <w:bCs/>
          <w:sz w:val="28"/>
          <w:szCs w:val="28"/>
        </w:rPr>
        <w:t xml:space="preserve">Merits </w:t>
      </w:r>
    </w:p>
    <w:p w14:paraId="10249480" w14:textId="77777777" w:rsidR="00007223" w:rsidRDefault="00801B38" w:rsidP="00007223">
      <w:pPr>
        <w:pStyle w:val="ListParagraph"/>
        <w:numPr>
          <w:ilvl w:val="0"/>
          <w:numId w:val="6"/>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 xml:space="preserve">It is simple to understand. </w:t>
      </w:r>
    </w:p>
    <w:p w14:paraId="560D6B05" w14:textId="77777777" w:rsidR="00007223" w:rsidRDefault="00801B38" w:rsidP="00007223">
      <w:pPr>
        <w:pStyle w:val="ListParagraph"/>
        <w:numPr>
          <w:ilvl w:val="0"/>
          <w:numId w:val="6"/>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 xml:space="preserve">It is easy to calculate. </w:t>
      </w:r>
    </w:p>
    <w:p w14:paraId="34081C09" w14:textId="77777777" w:rsidR="00007223" w:rsidRDefault="00801B38" w:rsidP="00007223">
      <w:pPr>
        <w:pStyle w:val="ListParagraph"/>
        <w:numPr>
          <w:ilvl w:val="0"/>
          <w:numId w:val="6"/>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 xml:space="preserve">In certain types of problems like quality control, weather forecasts, share price analysis, etc., </w:t>
      </w:r>
    </w:p>
    <w:p w14:paraId="6A5C13D6" w14:textId="77FCB065" w:rsidR="00007223" w:rsidRDefault="00801B38" w:rsidP="00007223">
      <w:pPr>
        <w:pStyle w:val="ListParagraph"/>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 xml:space="preserve">range is most widely used. </w:t>
      </w:r>
    </w:p>
    <w:p w14:paraId="6A85B5F9" w14:textId="77777777" w:rsidR="00007223" w:rsidRPr="00007223" w:rsidRDefault="00801B38" w:rsidP="00007223">
      <w:pPr>
        <w:spacing w:line="480" w:lineRule="auto"/>
        <w:jc w:val="both"/>
        <w:rPr>
          <w:rFonts w:ascii="Times New Roman" w:hAnsi="Times New Roman" w:cs="Times New Roman"/>
          <w:b/>
          <w:bCs/>
          <w:sz w:val="28"/>
          <w:szCs w:val="28"/>
        </w:rPr>
      </w:pPr>
      <w:r w:rsidRPr="00007223">
        <w:rPr>
          <w:rFonts w:ascii="Times New Roman" w:hAnsi="Times New Roman" w:cs="Times New Roman"/>
          <w:b/>
          <w:bCs/>
          <w:sz w:val="28"/>
          <w:szCs w:val="28"/>
        </w:rPr>
        <w:t xml:space="preserve">Demerits </w:t>
      </w:r>
    </w:p>
    <w:p w14:paraId="07AAFE38" w14:textId="77777777" w:rsidR="00007223" w:rsidRDefault="00801B38" w:rsidP="00007223">
      <w:pPr>
        <w:pStyle w:val="ListParagraph"/>
        <w:numPr>
          <w:ilvl w:val="0"/>
          <w:numId w:val="8"/>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It is very much affected by the extreme items.</w:t>
      </w:r>
    </w:p>
    <w:p w14:paraId="535E025D" w14:textId="77777777" w:rsidR="00007223" w:rsidRDefault="00801B38" w:rsidP="00007223">
      <w:pPr>
        <w:pStyle w:val="ListParagraph"/>
        <w:numPr>
          <w:ilvl w:val="0"/>
          <w:numId w:val="8"/>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 xml:space="preserve">It is based on only two extreme observations. </w:t>
      </w:r>
    </w:p>
    <w:p w14:paraId="75DD9897" w14:textId="77777777" w:rsidR="00007223" w:rsidRDefault="00801B38" w:rsidP="00007223">
      <w:pPr>
        <w:pStyle w:val="ListParagraph"/>
        <w:numPr>
          <w:ilvl w:val="0"/>
          <w:numId w:val="8"/>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 xml:space="preserve">It cannot be calculated from open-end class intervals. </w:t>
      </w:r>
    </w:p>
    <w:p w14:paraId="0458D373" w14:textId="77777777" w:rsidR="00007223" w:rsidRDefault="00801B38" w:rsidP="00007223">
      <w:pPr>
        <w:pStyle w:val="ListParagraph"/>
        <w:numPr>
          <w:ilvl w:val="0"/>
          <w:numId w:val="8"/>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 xml:space="preserve">It is not suitable for mathematical treatment. </w:t>
      </w:r>
    </w:p>
    <w:p w14:paraId="6AA53871" w14:textId="1B6AD77D" w:rsidR="00F136CB" w:rsidRDefault="00801B38" w:rsidP="00007223">
      <w:pPr>
        <w:pStyle w:val="ListParagraph"/>
        <w:numPr>
          <w:ilvl w:val="0"/>
          <w:numId w:val="8"/>
        </w:numPr>
        <w:spacing w:line="480" w:lineRule="auto"/>
        <w:jc w:val="both"/>
        <w:rPr>
          <w:rFonts w:ascii="Times New Roman" w:hAnsi="Times New Roman" w:cs="Times New Roman"/>
          <w:sz w:val="28"/>
          <w:szCs w:val="28"/>
        </w:rPr>
      </w:pPr>
      <w:r w:rsidRPr="00007223">
        <w:rPr>
          <w:rFonts w:ascii="Times New Roman" w:hAnsi="Times New Roman" w:cs="Times New Roman"/>
          <w:sz w:val="28"/>
          <w:szCs w:val="28"/>
        </w:rPr>
        <w:t>It is a very rarely used measure</w:t>
      </w:r>
      <w:r w:rsidR="0075449B">
        <w:rPr>
          <w:rFonts w:ascii="Times New Roman" w:hAnsi="Times New Roman" w:cs="Times New Roman"/>
          <w:sz w:val="28"/>
          <w:szCs w:val="28"/>
        </w:rPr>
        <w:t>.</w:t>
      </w:r>
    </w:p>
    <w:p w14:paraId="00882F5F" w14:textId="77777777" w:rsidR="00F5165F" w:rsidRDefault="00F5165F" w:rsidP="00F5165F">
      <w:pPr>
        <w:spacing w:line="480" w:lineRule="auto"/>
        <w:jc w:val="both"/>
        <w:rPr>
          <w:rFonts w:ascii="Times New Roman" w:hAnsi="Times New Roman" w:cs="Times New Roman"/>
          <w:sz w:val="28"/>
          <w:szCs w:val="28"/>
        </w:rPr>
      </w:pPr>
    </w:p>
    <w:p w14:paraId="15EC7E9F" w14:textId="789B2043" w:rsidR="00F5165F" w:rsidRDefault="00F5165F" w:rsidP="00F5165F">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Practice Questions</w:t>
      </w:r>
    </w:p>
    <w:p w14:paraId="72915478" w14:textId="778B4585" w:rsidR="00F5165F" w:rsidRDefault="00F5165F" w:rsidP="00F5165F">
      <w:pPr>
        <w:pStyle w:val="ListParagraph"/>
        <w:numPr>
          <w:ilvl w:val="0"/>
          <w:numId w:val="12"/>
        </w:numPr>
        <w:spacing w:line="480" w:lineRule="auto"/>
        <w:jc w:val="both"/>
        <w:rPr>
          <w:rFonts w:ascii="Times New Roman" w:hAnsi="Times New Roman" w:cs="Times New Roman"/>
          <w:sz w:val="28"/>
          <w:szCs w:val="28"/>
        </w:rPr>
      </w:pPr>
      <w:r>
        <w:rPr>
          <w:rFonts w:ascii="Times New Roman" w:hAnsi="Times New Roman" w:cs="Times New Roman"/>
          <w:sz w:val="28"/>
          <w:szCs w:val="28"/>
        </w:rPr>
        <w:t>The weight of 11 forty-year-old med were 148, 154, 158, 160, 161, 162, 166, 170, 180, 195 and 236 pounds. If the heaviest man is omitted, what is the percentage change in the range?</w:t>
      </w:r>
    </w:p>
    <w:p w14:paraId="357218A4" w14:textId="77777777" w:rsidR="00655DF2" w:rsidRPr="007839A9" w:rsidRDefault="00655DF2" w:rsidP="00655DF2">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75282D82" w14:textId="77777777" w:rsidR="00655DF2" w:rsidRPr="007839A9" w:rsidRDefault="00655DF2" w:rsidP="00655DF2">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2166BD94" w14:textId="77777777" w:rsidR="00655DF2" w:rsidRPr="007839A9" w:rsidRDefault="00655DF2" w:rsidP="00655DF2">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7D839939" w14:textId="77777777" w:rsidR="00655DF2" w:rsidRDefault="00655DF2" w:rsidP="00655DF2">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3C9A2455" w14:textId="77777777" w:rsidR="00655DF2" w:rsidRDefault="00655DF2" w:rsidP="00655DF2">
      <w:pPr>
        <w:pStyle w:val="ListParagraph"/>
        <w:spacing w:before="158" w:line="480" w:lineRule="auto"/>
        <w:rPr>
          <w:rFonts w:ascii="Times New Roman" w:eastAsiaTheme="minorEastAsia" w:hAnsi="Times New Roman" w:cs="Times New Roman"/>
          <w:sz w:val="24"/>
          <w:szCs w:val="24"/>
        </w:rPr>
      </w:pPr>
    </w:p>
    <w:p w14:paraId="007097D7" w14:textId="77777777" w:rsidR="00655DF2" w:rsidRPr="007839A9" w:rsidRDefault="00655DF2" w:rsidP="00655DF2">
      <w:pPr>
        <w:pStyle w:val="ListParagraph"/>
        <w:spacing w:before="158" w:line="480" w:lineRule="auto"/>
        <w:rPr>
          <w:rFonts w:ascii="Times New Roman" w:eastAsiaTheme="minorEastAsia" w:hAnsi="Times New Roman" w:cs="Times New Roman"/>
          <w:sz w:val="24"/>
          <w:szCs w:val="24"/>
        </w:rPr>
      </w:pPr>
    </w:p>
    <w:p w14:paraId="7A7DC71A" w14:textId="77777777" w:rsidR="00655DF2" w:rsidRPr="007839A9" w:rsidRDefault="00655DF2" w:rsidP="00655DF2">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464C32E6" w14:textId="77777777" w:rsidR="00655DF2" w:rsidRPr="007839A9" w:rsidRDefault="00655DF2" w:rsidP="00655DF2">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744969B5" w14:textId="77777777" w:rsidR="00655DF2" w:rsidRDefault="00655DF2" w:rsidP="00655DF2">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3F6941E2" w14:textId="77777777" w:rsidR="00655DF2" w:rsidRDefault="00655DF2" w:rsidP="00655DF2">
      <w:pPr>
        <w:pStyle w:val="ListParagraph"/>
        <w:numPr>
          <w:ilvl w:val="0"/>
          <w:numId w:val="1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04F1F925" w14:textId="77777777" w:rsidR="00655DF2" w:rsidRPr="00655DF2" w:rsidRDefault="00655DF2" w:rsidP="00655DF2">
      <w:pPr>
        <w:spacing w:before="158" w:line="480" w:lineRule="auto"/>
        <w:rPr>
          <w:rFonts w:ascii="Times New Roman" w:eastAsiaTheme="minorEastAsia" w:hAnsi="Times New Roman" w:cs="Times New Roman"/>
          <w:sz w:val="24"/>
          <w:szCs w:val="24"/>
        </w:rPr>
      </w:pPr>
    </w:p>
    <w:p w14:paraId="44116221" w14:textId="77777777" w:rsidR="00655DF2" w:rsidRDefault="00655DF2" w:rsidP="00655DF2"/>
    <w:p w14:paraId="69EE5C76" w14:textId="77777777" w:rsidR="00655DF2" w:rsidRPr="007839A9" w:rsidRDefault="00655DF2" w:rsidP="00655DF2">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lastRenderedPageBreak/>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785DF7DA" w14:textId="77777777" w:rsidR="00655DF2" w:rsidRDefault="00655DF2" w:rsidP="00655DF2">
      <w:hyperlink r:id="rId11" w:history="1">
        <w:r w:rsidRPr="005F55BC">
          <w:rPr>
            <w:rStyle w:val="Hyperlink"/>
          </w:rPr>
          <w:t>https://www.youtube.com/watch?v=wuQSeGYQ0ms&amp;list=PL86hgHi3F9FoYVwLPFjVd0fvhPMLIcp0m</w:t>
        </w:r>
      </w:hyperlink>
    </w:p>
    <w:p w14:paraId="47FA4FFE" w14:textId="77777777" w:rsidR="00655DF2" w:rsidRDefault="00655DF2" w:rsidP="00655DF2"/>
    <w:p w14:paraId="7BFA851E" w14:textId="77777777" w:rsidR="00655DF2" w:rsidRPr="00655DF2" w:rsidRDefault="00655DF2" w:rsidP="00655DF2">
      <w:pPr>
        <w:spacing w:line="480" w:lineRule="auto"/>
        <w:jc w:val="both"/>
        <w:rPr>
          <w:rFonts w:ascii="Times New Roman" w:hAnsi="Times New Roman" w:cs="Times New Roman"/>
          <w:sz w:val="28"/>
          <w:szCs w:val="28"/>
        </w:rPr>
      </w:pPr>
    </w:p>
    <w:sectPr w:rsidR="00655DF2" w:rsidRPr="00655DF2">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4D619" w14:textId="77777777" w:rsidR="0066072A" w:rsidRDefault="0066072A" w:rsidP="002F160B">
      <w:pPr>
        <w:spacing w:after="0" w:line="240" w:lineRule="auto"/>
      </w:pPr>
      <w:r>
        <w:separator/>
      </w:r>
    </w:p>
  </w:endnote>
  <w:endnote w:type="continuationSeparator" w:id="0">
    <w:p w14:paraId="7ED4471F" w14:textId="77777777" w:rsidR="0066072A" w:rsidRDefault="0066072A" w:rsidP="002F1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5769A" w14:textId="77777777" w:rsidR="002F160B" w:rsidRDefault="002F16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E1B98" w14:textId="77777777" w:rsidR="002F160B" w:rsidRDefault="002F16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6D6DD" w14:textId="77777777" w:rsidR="002F160B" w:rsidRDefault="002F1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5CAFC" w14:textId="77777777" w:rsidR="0066072A" w:rsidRDefault="0066072A" w:rsidP="002F160B">
      <w:pPr>
        <w:spacing w:after="0" w:line="240" w:lineRule="auto"/>
      </w:pPr>
      <w:r>
        <w:separator/>
      </w:r>
    </w:p>
  </w:footnote>
  <w:footnote w:type="continuationSeparator" w:id="0">
    <w:p w14:paraId="2BA84451" w14:textId="77777777" w:rsidR="0066072A" w:rsidRDefault="0066072A" w:rsidP="002F1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ACB8E" w14:textId="77777777" w:rsidR="002F160B" w:rsidRDefault="002F16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7CB14" w14:textId="4328ADC8" w:rsidR="002F160B" w:rsidRDefault="00000000" w:rsidP="002F160B">
    <w:pPr>
      <w:pStyle w:val="NormalWeb"/>
      <w:jc w:val="right"/>
    </w:pPr>
    <w:sdt>
      <w:sdtPr>
        <w:id w:val="356472776"/>
        <w:docPartObj>
          <w:docPartGallery w:val="Watermarks"/>
          <w:docPartUnique/>
        </w:docPartObj>
      </w:sdtPr>
      <w:sdtContent>
        <w:r>
          <w:rPr>
            <w:noProof/>
          </w:rPr>
          <w:pict w14:anchorId="4ABD99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5034127"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2F160B">
      <w:rPr>
        <w:noProof/>
      </w:rPr>
      <w:drawing>
        <wp:inline distT="0" distB="0" distL="0" distR="0" wp14:anchorId="60FC9688" wp14:editId="765C1188">
          <wp:extent cx="2512858" cy="662940"/>
          <wp:effectExtent l="0" t="0" r="1905" b="3810"/>
          <wp:docPr id="5987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997" cy="665087"/>
                  </a:xfrm>
                  <a:prstGeom prst="rect">
                    <a:avLst/>
                  </a:prstGeom>
                  <a:noFill/>
                  <a:ln>
                    <a:noFill/>
                  </a:ln>
                </pic:spPr>
              </pic:pic>
            </a:graphicData>
          </a:graphic>
        </wp:inline>
      </w:drawing>
    </w:r>
  </w:p>
  <w:p w14:paraId="7B57447C" w14:textId="77777777" w:rsidR="002F160B" w:rsidRDefault="002F16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7880D" w14:textId="77777777" w:rsidR="002F160B" w:rsidRDefault="002F16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A61C3"/>
    <w:multiLevelType w:val="hybridMultilevel"/>
    <w:tmpl w:val="6C6E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15215A"/>
    <w:multiLevelType w:val="hybridMultilevel"/>
    <w:tmpl w:val="73806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2D3B54"/>
    <w:multiLevelType w:val="hybridMultilevel"/>
    <w:tmpl w:val="E9B0B212"/>
    <w:lvl w:ilvl="0" w:tplc="9B86FFEE">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4F15B0"/>
    <w:multiLevelType w:val="hybridMultilevel"/>
    <w:tmpl w:val="6A0602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CD6638"/>
    <w:multiLevelType w:val="hybridMultilevel"/>
    <w:tmpl w:val="5B00A7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FD22CD"/>
    <w:multiLevelType w:val="hybridMultilevel"/>
    <w:tmpl w:val="E806E4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A97A84"/>
    <w:multiLevelType w:val="hybridMultilevel"/>
    <w:tmpl w:val="E79A7E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E1509D"/>
    <w:multiLevelType w:val="hybridMultilevel"/>
    <w:tmpl w:val="2D569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33001C6"/>
    <w:multiLevelType w:val="hybridMultilevel"/>
    <w:tmpl w:val="7F0099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F6418FA"/>
    <w:multiLevelType w:val="hybridMultilevel"/>
    <w:tmpl w:val="B1DE45E4"/>
    <w:lvl w:ilvl="0" w:tplc="4009000F">
      <w:start w:val="1"/>
      <w:numFmt w:val="decimal"/>
      <w:lvlText w:val="%1."/>
      <w:lvlJc w:val="left"/>
      <w:pPr>
        <w:ind w:left="360" w:hanging="360"/>
      </w:pPr>
      <w:rPr>
        <w:rFonts w:hint="default"/>
      </w:rPr>
    </w:lvl>
    <w:lvl w:ilvl="1" w:tplc="A6CC5994">
      <w:start w:val="1"/>
      <w:numFmt w:val="decimal"/>
      <w:lvlText w:val="%2."/>
      <w:lvlJc w:val="left"/>
      <w:pPr>
        <w:ind w:left="36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9D81A84"/>
    <w:multiLevelType w:val="hybridMultilevel"/>
    <w:tmpl w:val="D5688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1C4463"/>
    <w:multiLevelType w:val="hybridMultilevel"/>
    <w:tmpl w:val="703C12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9155098">
    <w:abstractNumId w:val="11"/>
  </w:num>
  <w:num w:numId="2" w16cid:durableId="158498701">
    <w:abstractNumId w:val="8"/>
  </w:num>
  <w:num w:numId="3" w16cid:durableId="1693341534">
    <w:abstractNumId w:val="0"/>
  </w:num>
  <w:num w:numId="4" w16cid:durableId="2004966634">
    <w:abstractNumId w:val="3"/>
  </w:num>
  <w:num w:numId="5" w16cid:durableId="482966333">
    <w:abstractNumId w:val="2"/>
  </w:num>
  <w:num w:numId="6" w16cid:durableId="1389575049">
    <w:abstractNumId w:val="12"/>
  </w:num>
  <w:num w:numId="7" w16cid:durableId="1518080770">
    <w:abstractNumId w:val="7"/>
  </w:num>
  <w:num w:numId="8" w16cid:durableId="520775803">
    <w:abstractNumId w:val="6"/>
  </w:num>
  <w:num w:numId="9" w16cid:durableId="871572173">
    <w:abstractNumId w:val="5"/>
  </w:num>
  <w:num w:numId="10" w16cid:durableId="1826314189">
    <w:abstractNumId w:val="10"/>
  </w:num>
  <w:num w:numId="11" w16cid:durableId="2033844659">
    <w:abstractNumId w:val="9"/>
  </w:num>
  <w:num w:numId="12" w16cid:durableId="203517226">
    <w:abstractNumId w:val="4"/>
  </w:num>
  <w:num w:numId="13" w16cid:durableId="63622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10"/>
    <w:rsid w:val="00007223"/>
    <w:rsid w:val="00090E63"/>
    <w:rsid w:val="000F452D"/>
    <w:rsid w:val="001F6661"/>
    <w:rsid w:val="002D3780"/>
    <w:rsid w:val="002F160B"/>
    <w:rsid w:val="00330424"/>
    <w:rsid w:val="003B11F4"/>
    <w:rsid w:val="00655DF2"/>
    <w:rsid w:val="0066072A"/>
    <w:rsid w:val="00737D0B"/>
    <w:rsid w:val="0075449B"/>
    <w:rsid w:val="00801B38"/>
    <w:rsid w:val="00AD2210"/>
    <w:rsid w:val="00BC5D16"/>
    <w:rsid w:val="00C21773"/>
    <w:rsid w:val="00D6451E"/>
    <w:rsid w:val="00E47D87"/>
    <w:rsid w:val="00F06314"/>
    <w:rsid w:val="00F136CB"/>
    <w:rsid w:val="00F5165F"/>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F17E6"/>
  <w15:chartTrackingRefBased/>
  <w15:docId w15:val="{490F101D-00EA-4BE9-9BA4-E00DE96F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2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01B38"/>
    <w:pPr>
      <w:ind w:left="720"/>
      <w:contextualSpacing/>
    </w:pPr>
  </w:style>
  <w:style w:type="character" w:styleId="PlaceholderText">
    <w:name w:val="Placeholder Text"/>
    <w:basedOn w:val="DefaultParagraphFont"/>
    <w:uiPriority w:val="99"/>
    <w:semiHidden/>
    <w:rsid w:val="00007223"/>
    <w:rPr>
      <w:color w:val="808080"/>
    </w:rPr>
  </w:style>
  <w:style w:type="table" w:styleId="TableGrid">
    <w:name w:val="Table Grid"/>
    <w:basedOn w:val="TableNormal"/>
    <w:uiPriority w:val="39"/>
    <w:rsid w:val="000F4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16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60B"/>
  </w:style>
  <w:style w:type="paragraph" w:styleId="Footer">
    <w:name w:val="footer"/>
    <w:basedOn w:val="Normal"/>
    <w:link w:val="FooterChar"/>
    <w:uiPriority w:val="99"/>
    <w:unhideWhenUsed/>
    <w:rsid w:val="002F16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60B"/>
  </w:style>
  <w:style w:type="paragraph" w:styleId="NormalWeb">
    <w:name w:val="Normal (Web)"/>
    <w:basedOn w:val="Normal"/>
    <w:uiPriority w:val="99"/>
    <w:semiHidden/>
    <w:unhideWhenUsed/>
    <w:rsid w:val="002F16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55D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71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wuQSeGYQ0ms&amp;list=PL86hgHi3F9FoYVwLPFjVd0fvhPMLIcp0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11</cp:revision>
  <cp:lastPrinted>2023-12-25T07:04:00Z</cp:lastPrinted>
  <dcterms:created xsi:type="dcterms:W3CDTF">2023-12-14T13:15:00Z</dcterms:created>
  <dcterms:modified xsi:type="dcterms:W3CDTF">2024-12-15T15:24:00Z</dcterms:modified>
</cp:coreProperties>
</file>