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D29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E59E6AA" w14:textId="77777777" w:rsidR="000E22B2" w:rsidRPr="0037002C" w:rsidRDefault="000E22B2" w:rsidP="000E22B2">
      <w:pPr>
        <w:spacing w:after="0"/>
        <w:rPr>
          <w:b/>
          <w:bCs/>
        </w:rPr>
      </w:pPr>
    </w:p>
    <w:p w14:paraId="39F2FD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012B8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EE93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E79B3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480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35B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42327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5A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8D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CE73A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73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20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B465F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83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3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AC821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BF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A4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7A60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0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A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A685C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61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66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F74E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DE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05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8A8C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A8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5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062F0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8D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A1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1501F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EA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71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91E39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35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C3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7E2FB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F5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06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B92A2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93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3C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BDB5F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17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77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2BB0A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6D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8C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C7D1CD1" w14:textId="1AA21AB2" w:rsidR="000E22B2" w:rsidRDefault="00131360" w:rsidP="000E22B2">
      <w:pPr>
        <w:autoSpaceDE w:val="0"/>
        <w:autoSpaceDN w:val="0"/>
        <w:adjustRightInd w:val="0"/>
        <w:spacing w:after="0"/>
      </w:pPr>
      <w:r>
        <w:t>Ans: answer is  in python file</w:t>
      </w:r>
    </w:p>
    <w:p w14:paraId="56C749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4B65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7717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C1AA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BDED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48EB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8ABC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5F77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7A66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B402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C531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F68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78A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5411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32B3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148F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C93A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C906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CDF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E93B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96D3C6" w14:textId="543216A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9BF058" w14:textId="77777777" w:rsidR="004362CB" w:rsidRPr="0037002C" w:rsidRDefault="004362CB" w:rsidP="000E22B2">
      <w:pPr>
        <w:pStyle w:val="ListParagraph"/>
        <w:autoSpaceDE w:val="0"/>
        <w:autoSpaceDN w:val="0"/>
        <w:adjustRightInd w:val="0"/>
        <w:spacing w:after="0"/>
      </w:pPr>
    </w:p>
    <w:p w14:paraId="044711F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58841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C28ED43" wp14:editId="792312A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70F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C31DAD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FA5F06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C0582E1" w14:textId="7510351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9D0DA32" w14:textId="74021285" w:rsidR="00940FDF" w:rsidRDefault="00940FDF" w:rsidP="00940FDF">
      <w:pPr>
        <w:autoSpaceDE w:val="0"/>
        <w:autoSpaceDN w:val="0"/>
        <w:adjustRightInd w:val="0"/>
        <w:spacing w:after="0"/>
        <w:ind w:left="720"/>
      </w:pPr>
      <w:r>
        <w:t>Ans:- 1.  Iqr = q3-q1   =12-5  =7</w:t>
      </w:r>
    </w:p>
    <w:p w14:paraId="71250D3B" w14:textId="1963CCB6" w:rsidR="00940FDF" w:rsidRDefault="00940FDF" w:rsidP="00940FDF">
      <w:pPr>
        <w:autoSpaceDE w:val="0"/>
        <w:autoSpaceDN w:val="0"/>
        <w:adjustRightInd w:val="0"/>
        <w:spacing w:after="0"/>
        <w:ind w:left="720"/>
      </w:pPr>
      <w:r>
        <w:t xml:space="preserve">           2. Its show some skewness.</w:t>
      </w:r>
    </w:p>
    <w:p w14:paraId="4EC69FC8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  <w:r>
        <w:t xml:space="preserve">           3. No outlier exists.</w:t>
      </w:r>
    </w:p>
    <w:p w14:paraId="76BF4032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29931A84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714CD38C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19358ED8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741DC7E2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0D546A0F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07A6132D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215F8671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13B8E4D9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4CAD9DD5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23AD8D92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719D4042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636CDC0B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2DAAAED0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330B87AF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14E139CB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17189448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24D9BDDC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767968DE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173A8403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51B8FE67" w14:textId="77777777" w:rsidR="00940FDF" w:rsidRDefault="00940FDF" w:rsidP="00940FDF">
      <w:pPr>
        <w:autoSpaceDE w:val="0"/>
        <w:autoSpaceDN w:val="0"/>
        <w:adjustRightInd w:val="0"/>
        <w:spacing w:after="0"/>
        <w:ind w:left="720"/>
      </w:pPr>
    </w:p>
    <w:p w14:paraId="4DBCC0CE" w14:textId="4104A0B7" w:rsidR="00940FDF" w:rsidRDefault="00940FDF" w:rsidP="00940FDF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</w:t>
      </w:r>
    </w:p>
    <w:p w14:paraId="0A7AC0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2BD21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627C8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909A6A" wp14:editId="3380C26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B36A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7D2E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46B633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6CB123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786E03D" w14:textId="4A81223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0A9722" w14:textId="63CAD46D" w:rsidR="00940FDF" w:rsidRDefault="00940FDF" w:rsidP="00940FDF">
      <w:pPr>
        <w:autoSpaceDE w:val="0"/>
        <w:autoSpaceDN w:val="0"/>
        <w:adjustRightInd w:val="0"/>
        <w:spacing w:after="0"/>
        <w:ind w:left="720"/>
      </w:pPr>
      <w:r>
        <w:t>Ans:-  1.  Mode found in bar</w:t>
      </w:r>
      <w:r w:rsidR="00CD336F">
        <w:t xml:space="preserve"> 4 to 8 .</w:t>
      </w:r>
    </w:p>
    <w:p w14:paraId="77444737" w14:textId="1DA986E3" w:rsidR="00CD336F" w:rsidRDefault="00CD336F" w:rsidP="00940FDF">
      <w:pPr>
        <w:autoSpaceDE w:val="0"/>
        <w:autoSpaceDN w:val="0"/>
        <w:adjustRightInd w:val="0"/>
        <w:spacing w:after="0"/>
        <w:ind w:left="720"/>
      </w:pPr>
      <w:r>
        <w:t xml:space="preserve">           2. Right skewed.</w:t>
      </w:r>
    </w:p>
    <w:p w14:paraId="1E3F9305" w14:textId="4A79A11A" w:rsidR="0022608E" w:rsidRDefault="00CD336F" w:rsidP="0022608E">
      <w:pPr>
        <w:autoSpaceDE w:val="0"/>
        <w:autoSpaceDN w:val="0"/>
        <w:adjustRightInd w:val="0"/>
        <w:spacing w:after="0"/>
      </w:pPr>
      <w:r>
        <w:t xml:space="preserve">           </w:t>
      </w:r>
      <w:r w:rsidR="0022608E">
        <w:t xml:space="preserve">              </w:t>
      </w:r>
      <w:r>
        <w:t xml:space="preserve">3. </w:t>
      </w:r>
      <w:r w:rsidR="0022608E">
        <w:t xml:space="preserve"> Both Plots give idea about skewness of the data, But </w:t>
      </w:r>
    </w:p>
    <w:p w14:paraId="07F7E2D6" w14:textId="5CDBD4BC" w:rsidR="0022608E" w:rsidRDefault="0022608E" w:rsidP="0022608E">
      <w:pPr>
        <w:autoSpaceDE w:val="0"/>
        <w:autoSpaceDN w:val="0"/>
        <w:adjustRightInd w:val="0"/>
        <w:spacing w:after="0"/>
        <w:ind w:left="720"/>
      </w:pPr>
      <w:r>
        <w:t xml:space="preserve">               Box plot provides outlier values, which fails to provide by histogram.</w:t>
      </w:r>
    </w:p>
    <w:p w14:paraId="12ADCDA4" w14:textId="77777777" w:rsidR="0022608E" w:rsidRDefault="0022608E" w:rsidP="0022608E">
      <w:pPr>
        <w:autoSpaceDE w:val="0"/>
        <w:autoSpaceDN w:val="0"/>
        <w:adjustRightInd w:val="0"/>
        <w:spacing w:after="0"/>
        <w:ind w:left="720"/>
      </w:pPr>
      <w:r>
        <w:t xml:space="preserve">               Similarly histogram provides the frequency of datapoints, which fails to provide by box                         </w:t>
      </w:r>
    </w:p>
    <w:p w14:paraId="0BA86891" w14:textId="04B3F2AD" w:rsidR="00CD336F" w:rsidRDefault="0022608E" w:rsidP="0022608E">
      <w:pPr>
        <w:autoSpaceDE w:val="0"/>
        <w:autoSpaceDN w:val="0"/>
        <w:adjustRightInd w:val="0"/>
        <w:spacing w:after="0"/>
      </w:pPr>
      <w:r>
        <w:t xml:space="preserve">                             plot.</w:t>
      </w:r>
    </w:p>
    <w:p w14:paraId="5C553B3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CCE33A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DA16D9C" w14:textId="1960141F" w:rsidR="000E22B2" w:rsidRPr="004362C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3CDBE10B" w14:textId="77777777" w:rsidR="004362CB" w:rsidRDefault="004362CB" w:rsidP="004362CB">
      <w:pPr>
        <w:autoSpaceDE w:val="0"/>
        <w:autoSpaceDN w:val="0"/>
        <w:adjustRightInd w:val="0"/>
        <w:spacing w:after="0"/>
      </w:pPr>
    </w:p>
    <w:p w14:paraId="23A3D054" w14:textId="7BA67B7A" w:rsidR="004362CB" w:rsidRDefault="004362CB" w:rsidP="004362CB">
      <w:pPr>
        <w:autoSpaceDE w:val="0"/>
        <w:autoSpaceDN w:val="0"/>
        <w:adjustRightInd w:val="0"/>
        <w:spacing w:after="0"/>
      </w:pPr>
      <w:r>
        <w:t>Ans:- The call is misdirected</w:t>
      </w:r>
    </w:p>
    <w:p w14:paraId="5E7BE860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528E9E1D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4454A650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Therefore,</w:t>
      </w:r>
    </w:p>
    <w:p w14:paraId="7E7D147D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1F87FFEA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3F717B44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= 1 – P(E bar)</w:t>
      </w:r>
    </w:p>
    <w:p w14:paraId="7F92AF93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= 1 – (199/200)* (199/200)* (199/200)* (199/200)* (199/200)</w:t>
      </w:r>
    </w:p>
    <w:p w14:paraId="39668C5E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= 1 - (199/200)^5</w:t>
      </w:r>
    </w:p>
    <w:p w14:paraId="2E23D6A1" w14:textId="77777777" w:rsidR="004362CB" w:rsidRDefault="004362CB" w:rsidP="004362CB">
      <w:pPr>
        <w:autoSpaceDE w:val="0"/>
        <w:autoSpaceDN w:val="0"/>
        <w:adjustRightInd w:val="0"/>
        <w:spacing w:after="0"/>
      </w:pPr>
      <w:r>
        <w:t>= 0.025</w:t>
      </w:r>
    </w:p>
    <w:p w14:paraId="60E37EA6" w14:textId="2FEDA838" w:rsidR="004362CB" w:rsidRPr="000E22B2" w:rsidRDefault="004362CB" w:rsidP="004362CB">
      <w:pPr>
        <w:autoSpaceDE w:val="0"/>
        <w:autoSpaceDN w:val="0"/>
        <w:adjustRightInd w:val="0"/>
        <w:spacing w:after="0"/>
        <w:ind w:left="360"/>
      </w:pPr>
    </w:p>
    <w:p w14:paraId="54F6B3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51B1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12B66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CAA603C" w14:textId="77777777" w:rsidTr="00BB3C58">
        <w:trPr>
          <w:trHeight w:val="276"/>
          <w:jc w:val="center"/>
        </w:trPr>
        <w:tc>
          <w:tcPr>
            <w:tcW w:w="2078" w:type="dxa"/>
          </w:tcPr>
          <w:p w14:paraId="4CECEE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8977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540636" w14:textId="77777777" w:rsidTr="00BB3C58">
        <w:trPr>
          <w:trHeight w:val="276"/>
          <w:jc w:val="center"/>
        </w:trPr>
        <w:tc>
          <w:tcPr>
            <w:tcW w:w="2078" w:type="dxa"/>
          </w:tcPr>
          <w:p w14:paraId="7F3A9E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6CF85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72DC04" w14:textId="77777777" w:rsidTr="00BB3C58">
        <w:trPr>
          <w:trHeight w:val="276"/>
          <w:jc w:val="center"/>
        </w:trPr>
        <w:tc>
          <w:tcPr>
            <w:tcW w:w="2078" w:type="dxa"/>
          </w:tcPr>
          <w:p w14:paraId="4C7F34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70E58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EB7109" w14:textId="77777777" w:rsidTr="00BB3C58">
        <w:trPr>
          <w:trHeight w:val="276"/>
          <w:jc w:val="center"/>
        </w:trPr>
        <w:tc>
          <w:tcPr>
            <w:tcW w:w="2078" w:type="dxa"/>
          </w:tcPr>
          <w:p w14:paraId="2D6F49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17176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2D8233" w14:textId="77777777" w:rsidTr="00BB3C58">
        <w:trPr>
          <w:trHeight w:val="276"/>
          <w:jc w:val="center"/>
        </w:trPr>
        <w:tc>
          <w:tcPr>
            <w:tcW w:w="2078" w:type="dxa"/>
          </w:tcPr>
          <w:p w14:paraId="1B5C16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C7AC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7C74069" w14:textId="77777777" w:rsidTr="00BB3C58">
        <w:trPr>
          <w:trHeight w:val="276"/>
          <w:jc w:val="center"/>
        </w:trPr>
        <w:tc>
          <w:tcPr>
            <w:tcW w:w="2078" w:type="dxa"/>
          </w:tcPr>
          <w:p w14:paraId="5DE89A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77F3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4F2174" w14:textId="77777777" w:rsidTr="00BB3C58">
        <w:trPr>
          <w:trHeight w:val="276"/>
          <w:jc w:val="center"/>
        </w:trPr>
        <w:tc>
          <w:tcPr>
            <w:tcW w:w="2078" w:type="dxa"/>
          </w:tcPr>
          <w:p w14:paraId="31FEF4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F021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DC32B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48332B" w14:textId="4AA826D0" w:rsidR="0022608E" w:rsidRDefault="000E22B2" w:rsidP="002260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27CF86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52AC6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1AD10F0" w14:textId="2FE5CD4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E0032B2" w14:textId="3A54876B" w:rsidR="0022608E" w:rsidRDefault="0022608E" w:rsidP="0022608E">
      <w:pPr>
        <w:autoSpaceDE w:val="0"/>
        <w:autoSpaceDN w:val="0"/>
        <w:adjustRightInd w:val="0"/>
        <w:spacing w:after="0"/>
        <w:ind w:left="720"/>
      </w:pPr>
      <w:r>
        <w:t>Ans:- 1. 2000</w:t>
      </w:r>
    </w:p>
    <w:p w14:paraId="57DBF2A7" w14:textId="6DAF2069" w:rsidR="0022608E" w:rsidRDefault="0022608E" w:rsidP="0022608E">
      <w:pPr>
        <w:autoSpaceDE w:val="0"/>
        <w:autoSpaceDN w:val="0"/>
        <w:adjustRightInd w:val="0"/>
        <w:spacing w:after="0"/>
        <w:ind w:left="720"/>
      </w:pPr>
      <w:r>
        <w:t xml:space="preserve">          2. yes, there is 60% chance of getting positive return and 20% chance of negative return.</w:t>
      </w:r>
    </w:p>
    <w:p w14:paraId="4A4B7254" w14:textId="77777777" w:rsidR="0022608E" w:rsidRDefault="0022608E" w:rsidP="0022608E">
      <w:pPr>
        <w:autoSpaceDE w:val="0"/>
        <w:autoSpaceDN w:val="0"/>
        <w:adjustRightInd w:val="0"/>
        <w:spacing w:after="0"/>
      </w:pPr>
      <w:r>
        <w:t xml:space="preserve">                        3.</w:t>
      </w:r>
      <w:r w:rsidRPr="0022608E">
        <w:t xml:space="preserve"> </w:t>
      </w:r>
      <w:r>
        <w:t xml:space="preserve">Long term returns = ((-2000*1)+ (-1000*1)+ (1000*2)+ (2000*3)+ (3000*1) / 6) </w:t>
      </w:r>
    </w:p>
    <w:p w14:paraId="08AFF145" w14:textId="19FF4552" w:rsidR="0022608E" w:rsidRDefault="0022608E" w:rsidP="0022608E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= 8000/6 = 1333</w:t>
      </w:r>
    </w:p>
    <w:p w14:paraId="68EFE89B" w14:textId="77777777" w:rsidR="0022608E" w:rsidRDefault="0022608E" w:rsidP="0022608E">
      <w:r>
        <w:t xml:space="preserve">                       4.</w:t>
      </w:r>
      <w:r w:rsidRPr="0022608E">
        <w:t xml:space="preserve"> </w:t>
      </w:r>
      <w:r>
        <w:t xml:space="preserve">Good measure is, Positive returns (profits) probability tends to be more than negative                   </w:t>
      </w:r>
    </w:p>
    <w:p w14:paraId="4BE67726" w14:textId="2BFECC49" w:rsidR="0022608E" w:rsidRDefault="0022608E" w:rsidP="0022608E">
      <w:r>
        <w:t xml:space="preserve">                        returns (loss). i.e. 60% probability of profits and 20% probability of loss.</w:t>
      </w:r>
    </w:p>
    <w:p w14:paraId="7113178E" w14:textId="6375D0C2" w:rsidR="0022608E" w:rsidRDefault="0022608E" w:rsidP="0022608E">
      <w:pPr>
        <w:autoSpaceDE w:val="0"/>
        <w:autoSpaceDN w:val="0"/>
        <w:adjustRightInd w:val="0"/>
        <w:spacing w:after="0"/>
      </w:pPr>
    </w:p>
    <w:p w14:paraId="1EE388AE" w14:textId="77777777" w:rsidR="0022608E" w:rsidRDefault="0022608E" w:rsidP="0022608E">
      <w:pPr>
        <w:autoSpaceDE w:val="0"/>
        <w:autoSpaceDN w:val="0"/>
        <w:adjustRightInd w:val="0"/>
        <w:spacing w:after="0"/>
      </w:pPr>
    </w:p>
    <w:p w14:paraId="727B578C" w14:textId="60C79298" w:rsidR="0022608E" w:rsidRPr="0037002C" w:rsidRDefault="0022608E" w:rsidP="0022608E">
      <w:pPr>
        <w:autoSpaceDE w:val="0"/>
        <w:autoSpaceDN w:val="0"/>
        <w:adjustRightInd w:val="0"/>
        <w:spacing w:after="0"/>
        <w:ind w:left="720"/>
      </w:pPr>
    </w:p>
    <w:p w14:paraId="576F8407" w14:textId="77777777" w:rsidR="00ED4082" w:rsidRDefault="008B73F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9C38" w14:textId="77777777" w:rsidR="008B73FF" w:rsidRDefault="008B73FF">
      <w:pPr>
        <w:spacing w:after="0" w:line="240" w:lineRule="auto"/>
      </w:pPr>
      <w:r>
        <w:separator/>
      </w:r>
    </w:p>
  </w:endnote>
  <w:endnote w:type="continuationSeparator" w:id="0">
    <w:p w14:paraId="054C5E6C" w14:textId="77777777" w:rsidR="008B73FF" w:rsidRDefault="008B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1DB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A9222EA" w14:textId="77777777" w:rsidR="00BD6EA9" w:rsidRDefault="008B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D843" w14:textId="77777777" w:rsidR="008B73FF" w:rsidRDefault="008B73FF">
      <w:pPr>
        <w:spacing w:after="0" w:line="240" w:lineRule="auto"/>
      </w:pPr>
      <w:r>
        <w:separator/>
      </w:r>
    </w:p>
  </w:footnote>
  <w:footnote w:type="continuationSeparator" w:id="0">
    <w:p w14:paraId="5AB73730" w14:textId="77777777" w:rsidR="008B73FF" w:rsidRDefault="008B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780F"/>
    <w:rsid w:val="000E22B2"/>
    <w:rsid w:val="00131360"/>
    <w:rsid w:val="0022608E"/>
    <w:rsid w:val="00310065"/>
    <w:rsid w:val="004362CB"/>
    <w:rsid w:val="00614CA4"/>
    <w:rsid w:val="0081608B"/>
    <w:rsid w:val="008B5FFA"/>
    <w:rsid w:val="008B73FF"/>
    <w:rsid w:val="00940FDF"/>
    <w:rsid w:val="00AF65C6"/>
    <w:rsid w:val="00CD336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C296"/>
  <w15:docId w15:val="{BC449AAA-0C2B-481A-801A-75382A9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Mohd Zeshan</cp:lastModifiedBy>
  <cp:revision>4</cp:revision>
  <dcterms:created xsi:type="dcterms:W3CDTF">2013-09-25T10:59:00Z</dcterms:created>
  <dcterms:modified xsi:type="dcterms:W3CDTF">2021-11-25T18:22:00Z</dcterms:modified>
</cp:coreProperties>
</file>