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D24" w:rsidRDefault="005E2F36" w:rsidP="005E2F36">
      <w:pPr>
        <w:pStyle w:val="Title"/>
        <w:rPr>
          <w:lang w:val="en-US"/>
        </w:rPr>
      </w:pPr>
      <w:r>
        <w:rPr>
          <w:lang w:val="en-US"/>
        </w:rPr>
        <w:t xml:space="preserve">                       </w:t>
      </w:r>
      <w:r w:rsidRPr="005E2F36">
        <w:rPr>
          <w:lang w:val="en-US"/>
        </w:rPr>
        <w:t xml:space="preserve">Bookish shelf </w:t>
      </w:r>
      <w:proofErr w:type="spellStart"/>
      <w:r w:rsidRPr="005E2F36">
        <w:rPr>
          <w:lang w:val="en-US"/>
        </w:rPr>
        <w:t>Api</w:t>
      </w:r>
      <w:proofErr w:type="spellEnd"/>
    </w:p>
    <w:p w:rsidR="005E2F36" w:rsidRPr="005E2F36" w:rsidRDefault="005E2F36" w:rsidP="005E2F36">
      <w:pPr>
        <w:numPr>
          <w:ilvl w:val="0"/>
          <w:numId w:val="1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240" w:lineRule="auto"/>
        <w:ind w:left="0"/>
        <w:rPr>
          <w:rFonts w:ascii="Times New Roman" w:eastAsia="Times New Roman" w:hAnsi="Times New Roman" w:cs="Times New Roman"/>
          <w:color w:val="3F3F46"/>
          <w:sz w:val="24"/>
          <w:szCs w:val="24"/>
        </w:rPr>
      </w:pPr>
      <w:r w:rsidRPr="005E2F36">
        <w:rPr>
          <w:rFonts w:ascii="Times New Roman" w:eastAsia="Times New Roman" w:hAnsi="Times New Roman" w:cs="Times New Roman"/>
          <w:color w:val="3F3F46"/>
          <w:sz w:val="24"/>
          <w:szCs w:val="24"/>
        </w:rPr>
        <w:t>A RESTful API implementation using React as the frontend</w:t>
      </w:r>
    </w:p>
    <w:p w:rsidR="005E2F36" w:rsidRPr="005E2F36" w:rsidRDefault="005E2F36" w:rsidP="005E2F36">
      <w:pPr>
        <w:numPr>
          <w:ilvl w:val="0"/>
          <w:numId w:val="1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240" w:lineRule="auto"/>
        <w:ind w:left="0"/>
        <w:rPr>
          <w:rFonts w:ascii="Times New Roman" w:eastAsia="Times New Roman" w:hAnsi="Times New Roman" w:cs="Times New Roman"/>
          <w:color w:val="3F3F46"/>
          <w:sz w:val="24"/>
          <w:szCs w:val="24"/>
        </w:rPr>
      </w:pPr>
      <w:r w:rsidRPr="005E2F36">
        <w:rPr>
          <w:rFonts w:ascii="Times New Roman" w:eastAsia="Times New Roman" w:hAnsi="Times New Roman" w:cs="Times New Roman"/>
          <w:color w:val="3F3F46"/>
          <w:sz w:val="24"/>
          <w:szCs w:val="24"/>
        </w:rPr>
        <w:t>In-memory storage for the book data</w:t>
      </w:r>
    </w:p>
    <w:p w:rsidR="005E2F36" w:rsidRPr="005E2F36" w:rsidRDefault="005E2F36" w:rsidP="005E2F36">
      <w:pPr>
        <w:numPr>
          <w:ilvl w:val="0"/>
          <w:numId w:val="1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240" w:lineRule="auto"/>
        <w:ind w:left="0"/>
        <w:rPr>
          <w:rFonts w:ascii="Times New Roman" w:eastAsia="Times New Roman" w:hAnsi="Times New Roman" w:cs="Times New Roman"/>
          <w:color w:val="3F3F46"/>
          <w:sz w:val="24"/>
          <w:szCs w:val="24"/>
        </w:rPr>
      </w:pPr>
      <w:r w:rsidRPr="005E2F36">
        <w:rPr>
          <w:rFonts w:ascii="Times New Roman" w:eastAsia="Times New Roman" w:hAnsi="Times New Roman" w:cs="Times New Roman"/>
          <w:color w:val="3F3F46"/>
          <w:sz w:val="24"/>
          <w:szCs w:val="24"/>
        </w:rPr>
        <w:t>A beautiful UI that showcases all CRUD operations</w:t>
      </w:r>
    </w:p>
    <w:p w:rsidR="005E2F36" w:rsidRPr="005E2F36" w:rsidRDefault="005E2F36" w:rsidP="005E2F36">
      <w:pPr>
        <w:numPr>
          <w:ilvl w:val="0"/>
          <w:numId w:val="1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240" w:lineRule="auto"/>
        <w:ind w:left="0"/>
        <w:rPr>
          <w:rFonts w:ascii="Times New Roman" w:eastAsia="Times New Roman" w:hAnsi="Times New Roman" w:cs="Times New Roman"/>
          <w:color w:val="3F3F46"/>
          <w:sz w:val="24"/>
          <w:szCs w:val="24"/>
        </w:rPr>
      </w:pPr>
      <w:r w:rsidRPr="005E2F36">
        <w:rPr>
          <w:rFonts w:ascii="Times New Roman" w:eastAsia="Times New Roman" w:hAnsi="Times New Roman" w:cs="Times New Roman"/>
          <w:color w:val="3F3F46"/>
          <w:sz w:val="24"/>
          <w:szCs w:val="24"/>
        </w:rPr>
        <w:t>Clean forms for adding and editing books</w:t>
      </w:r>
    </w:p>
    <w:p w:rsidR="005E2F36" w:rsidRPr="005E2F36" w:rsidRDefault="005E2F36" w:rsidP="005E2F36">
      <w:pPr>
        <w:numPr>
          <w:ilvl w:val="0"/>
          <w:numId w:val="1"/>
        </w:numPr>
        <w:pBdr>
          <w:top w:val="single" w:sz="2" w:space="0" w:color="ECEAE4"/>
          <w:left w:val="single" w:sz="2" w:space="0" w:color="ECEAE4"/>
          <w:bottom w:val="single" w:sz="2" w:space="0" w:color="ECEAE4"/>
          <w:right w:val="single" w:sz="2" w:space="0" w:color="ECEAE4"/>
        </w:pBdr>
        <w:shd w:val="clear" w:color="auto" w:fill="FCFBF8"/>
        <w:spacing w:after="0" w:line="240" w:lineRule="auto"/>
        <w:ind w:left="0"/>
        <w:rPr>
          <w:rFonts w:ascii="Times New Roman" w:eastAsia="Times New Roman" w:hAnsi="Times New Roman" w:cs="Times New Roman"/>
          <w:color w:val="3F3F46"/>
          <w:sz w:val="24"/>
          <w:szCs w:val="24"/>
        </w:rPr>
      </w:pPr>
      <w:r w:rsidRPr="005E2F36">
        <w:rPr>
          <w:rFonts w:ascii="Times New Roman" w:eastAsia="Times New Roman" w:hAnsi="Times New Roman" w:cs="Times New Roman"/>
          <w:color w:val="3F3F46"/>
          <w:sz w:val="24"/>
          <w:szCs w:val="24"/>
        </w:rPr>
        <w:t>Responsive design that works well on all devices</w:t>
      </w:r>
    </w:p>
    <w:p w:rsidR="005E2F36" w:rsidRDefault="005E2F36" w:rsidP="005E2F36"/>
    <w:p w:rsidR="005E2F36" w:rsidRDefault="005E2F36" w:rsidP="005E2F36"/>
    <w:p w:rsidR="005E2F36" w:rsidRDefault="005E2F36" w:rsidP="005E2F36">
      <w:pPr>
        <w:rPr>
          <w:color w:val="3F3F46"/>
          <w:shd w:val="clear" w:color="auto" w:fill="FCFBF8"/>
        </w:rPr>
      </w:pPr>
      <w:r>
        <w:rPr>
          <w:color w:val="3F3F46"/>
          <w:shd w:val="clear" w:color="auto" w:fill="FCFBF8"/>
        </w:rPr>
        <w:t xml:space="preserve">Let's use </w:t>
      </w:r>
      <w:proofErr w:type="spellStart"/>
      <w:r>
        <w:rPr>
          <w:color w:val="3F3F46"/>
          <w:shd w:val="clear" w:color="auto" w:fill="FCFBF8"/>
        </w:rPr>
        <w:t>colors</w:t>
      </w:r>
      <w:proofErr w:type="spellEnd"/>
      <w:r>
        <w:rPr>
          <w:color w:val="3F3F46"/>
          <w:shd w:val="clear" w:color="auto" w:fill="FCFBF8"/>
        </w:rPr>
        <w:t xml:space="preserve"> that evoke a </w:t>
      </w:r>
      <w:proofErr w:type="spellStart"/>
      <w:r>
        <w:rPr>
          <w:color w:val="3F3F46"/>
          <w:shd w:val="clear" w:color="auto" w:fill="FCFBF8"/>
        </w:rPr>
        <w:t>cozy</w:t>
      </w:r>
      <w:proofErr w:type="spellEnd"/>
      <w:r>
        <w:rPr>
          <w:color w:val="3F3F46"/>
          <w:shd w:val="clear" w:color="auto" w:fill="FCFBF8"/>
        </w:rPr>
        <w:t xml:space="preserve"> library feel: warm browns, creams, and a touch of teal for accents. The typography will be elegant yet readable, perfect for a book management system.</w:t>
      </w:r>
    </w:p>
    <w:p w:rsidR="005E2F36" w:rsidRDefault="005E2F36" w:rsidP="005E2F36"/>
    <w:p w:rsidR="005E2F36" w:rsidRDefault="005E2F36" w:rsidP="005E2F36">
      <w:pPr>
        <w:rPr>
          <w:color w:val="3F3F46"/>
          <w:shd w:val="clear" w:color="auto" w:fill="FCFBF8"/>
        </w:rPr>
      </w:pPr>
      <w:r>
        <w:rPr>
          <w:color w:val="3F3F46"/>
          <w:shd w:val="clear" w:color="auto" w:fill="FCFBF8"/>
        </w:rPr>
        <w:t xml:space="preserve">I've created a beautiful book management application with a full REST API implemented in React. The app includes all the requested features: adding, viewing, updating, and deleting books, with in-memory storage. The interface is clean and responsive with a warm teal </w:t>
      </w:r>
      <w:proofErr w:type="spellStart"/>
      <w:r>
        <w:rPr>
          <w:color w:val="3F3F46"/>
          <w:shd w:val="clear" w:color="auto" w:fill="FCFBF8"/>
        </w:rPr>
        <w:t>color</w:t>
      </w:r>
      <w:proofErr w:type="spellEnd"/>
      <w:r>
        <w:rPr>
          <w:color w:val="3F3F46"/>
          <w:shd w:val="clear" w:color="auto" w:fill="FCFBF8"/>
        </w:rPr>
        <w:t xml:space="preserve"> scheme reminiscent of a modern library.</w:t>
      </w:r>
    </w:p>
    <w:p w:rsidR="00EF61E6" w:rsidRDefault="00EF61E6" w:rsidP="005E2F36"/>
    <w:p w:rsidR="00EF61E6" w:rsidRDefault="00EF61E6" w:rsidP="005E2F36"/>
    <w:p w:rsidR="00EF61E6" w:rsidRDefault="00EF61E6" w:rsidP="005E2F36"/>
    <w:p w:rsidR="00EF61E6" w:rsidRDefault="00EF61E6" w:rsidP="005E2F36"/>
    <w:p w:rsidR="00EF61E6" w:rsidRPr="00EF61E6" w:rsidRDefault="00EF61E6" w:rsidP="00EF61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F61E6">
        <w:rPr>
          <w:rFonts w:ascii="Consolas" w:eastAsia="Times New Roman" w:hAnsi="Consolas" w:cs="Courier New"/>
          <w:color w:val="59636E"/>
          <w:sz w:val="20"/>
          <w:szCs w:val="20"/>
        </w:rPr>
        <w:t># Step 1: Clone the repository using the project's Git URL.</w:t>
      </w:r>
    </w:p>
    <w:p w:rsidR="00EF61E6" w:rsidRPr="00EF61E6" w:rsidRDefault="00EF61E6" w:rsidP="00EF61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F61E6">
        <w:rPr>
          <w:rFonts w:ascii="Consolas" w:eastAsia="Times New Roman" w:hAnsi="Consolas" w:cs="Courier New"/>
          <w:color w:val="1F2328"/>
          <w:sz w:val="20"/>
          <w:szCs w:val="20"/>
        </w:rPr>
        <w:t xml:space="preserve">git clone </w:t>
      </w:r>
      <w:r w:rsidRPr="00EF61E6">
        <w:rPr>
          <w:rFonts w:ascii="Consolas" w:eastAsia="Times New Roman" w:hAnsi="Consolas" w:cs="Courier New"/>
          <w:color w:val="CF222E"/>
          <w:sz w:val="20"/>
          <w:szCs w:val="20"/>
        </w:rPr>
        <w:t>&lt;</w:t>
      </w:r>
      <w:r w:rsidRPr="00EF61E6">
        <w:rPr>
          <w:rFonts w:ascii="Consolas" w:eastAsia="Times New Roman" w:hAnsi="Consolas" w:cs="Courier New"/>
          <w:color w:val="1F2328"/>
          <w:sz w:val="20"/>
          <w:szCs w:val="20"/>
        </w:rPr>
        <w:t>YOUR_GIT_URL</w:t>
      </w:r>
      <w:r w:rsidRPr="00EF61E6">
        <w:rPr>
          <w:rFonts w:ascii="Consolas" w:eastAsia="Times New Roman" w:hAnsi="Consolas" w:cs="Courier New"/>
          <w:color w:val="CF222E"/>
          <w:sz w:val="20"/>
          <w:szCs w:val="20"/>
        </w:rPr>
        <w:t>&gt;</w:t>
      </w:r>
    </w:p>
    <w:p w:rsidR="00EF61E6" w:rsidRPr="00EF61E6" w:rsidRDefault="00EF61E6" w:rsidP="00EF61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F61E6" w:rsidRPr="00EF61E6" w:rsidRDefault="00EF61E6" w:rsidP="00EF61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F61E6">
        <w:rPr>
          <w:rFonts w:ascii="Consolas" w:eastAsia="Times New Roman" w:hAnsi="Consolas" w:cs="Courier New"/>
          <w:color w:val="59636E"/>
          <w:sz w:val="20"/>
          <w:szCs w:val="20"/>
        </w:rPr>
        <w:t># Step 2: Navigate to the project directory.</w:t>
      </w:r>
    </w:p>
    <w:p w:rsidR="00EF61E6" w:rsidRPr="00EF61E6" w:rsidRDefault="00EF61E6" w:rsidP="00EF61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F61E6">
        <w:rPr>
          <w:rFonts w:ascii="Consolas" w:eastAsia="Times New Roman" w:hAnsi="Consolas" w:cs="Courier New"/>
          <w:color w:val="0550AE"/>
          <w:sz w:val="20"/>
          <w:szCs w:val="20"/>
        </w:rPr>
        <w:t>cd</w:t>
      </w:r>
      <w:r w:rsidRPr="00EF61E6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r w:rsidRPr="00EF61E6">
        <w:rPr>
          <w:rFonts w:ascii="Consolas" w:eastAsia="Times New Roman" w:hAnsi="Consolas" w:cs="Courier New"/>
          <w:color w:val="CF222E"/>
          <w:sz w:val="20"/>
          <w:szCs w:val="20"/>
        </w:rPr>
        <w:t>&lt;</w:t>
      </w:r>
      <w:r w:rsidRPr="00EF61E6">
        <w:rPr>
          <w:rFonts w:ascii="Consolas" w:eastAsia="Times New Roman" w:hAnsi="Consolas" w:cs="Courier New"/>
          <w:color w:val="1F2328"/>
          <w:sz w:val="20"/>
          <w:szCs w:val="20"/>
        </w:rPr>
        <w:t>YOUR_PROJECT_NAME</w:t>
      </w:r>
      <w:r w:rsidRPr="00EF61E6">
        <w:rPr>
          <w:rFonts w:ascii="Consolas" w:eastAsia="Times New Roman" w:hAnsi="Consolas" w:cs="Courier New"/>
          <w:color w:val="CF222E"/>
          <w:sz w:val="20"/>
          <w:szCs w:val="20"/>
        </w:rPr>
        <w:t>&gt;</w:t>
      </w:r>
    </w:p>
    <w:p w:rsidR="00EF61E6" w:rsidRPr="00EF61E6" w:rsidRDefault="00EF61E6" w:rsidP="00EF61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F61E6" w:rsidRPr="00EF61E6" w:rsidRDefault="00EF61E6" w:rsidP="00EF61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F61E6">
        <w:rPr>
          <w:rFonts w:ascii="Consolas" w:eastAsia="Times New Roman" w:hAnsi="Consolas" w:cs="Courier New"/>
          <w:color w:val="59636E"/>
          <w:sz w:val="20"/>
          <w:szCs w:val="20"/>
        </w:rPr>
        <w:t># Step 3: Install the necessary dependencies.</w:t>
      </w:r>
    </w:p>
    <w:p w:rsidR="00EF61E6" w:rsidRPr="00EF61E6" w:rsidRDefault="00EF61E6" w:rsidP="00EF61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EF61E6">
        <w:rPr>
          <w:rFonts w:ascii="Consolas" w:eastAsia="Times New Roman" w:hAnsi="Consolas" w:cs="Courier New"/>
          <w:color w:val="1F2328"/>
          <w:sz w:val="20"/>
          <w:szCs w:val="20"/>
        </w:rPr>
        <w:t>npm</w:t>
      </w:r>
      <w:proofErr w:type="spellEnd"/>
      <w:r w:rsidRPr="00EF61E6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EF61E6">
        <w:rPr>
          <w:rFonts w:ascii="Consolas" w:eastAsia="Times New Roman" w:hAnsi="Consolas" w:cs="Courier New"/>
          <w:color w:val="1F2328"/>
          <w:sz w:val="20"/>
          <w:szCs w:val="20"/>
        </w:rPr>
        <w:t>i</w:t>
      </w:r>
      <w:proofErr w:type="spellEnd"/>
    </w:p>
    <w:p w:rsidR="00EF61E6" w:rsidRPr="00EF61E6" w:rsidRDefault="00EF61E6" w:rsidP="00EF61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F61E6" w:rsidRPr="00EF61E6" w:rsidRDefault="00EF61E6" w:rsidP="00EF61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F61E6">
        <w:rPr>
          <w:rFonts w:ascii="Consolas" w:eastAsia="Times New Roman" w:hAnsi="Consolas" w:cs="Courier New"/>
          <w:color w:val="59636E"/>
          <w:sz w:val="20"/>
          <w:szCs w:val="20"/>
        </w:rPr>
        <w:t># Step 4: Start the development server with auto-reloading and an instant preview.</w:t>
      </w:r>
    </w:p>
    <w:p w:rsidR="00EF61E6" w:rsidRPr="00EF61E6" w:rsidRDefault="00EF61E6" w:rsidP="00EF61E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EF61E6">
        <w:rPr>
          <w:rFonts w:ascii="Consolas" w:eastAsia="Times New Roman" w:hAnsi="Consolas" w:cs="Courier New"/>
          <w:color w:val="1F2328"/>
          <w:sz w:val="20"/>
          <w:szCs w:val="20"/>
        </w:rPr>
        <w:t>npm</w:t>
      </w:r>
      <w:proofErr w:type="spellEnd"/>
      <w:r w:rsidRPr="00EF61E6">
        <w:rPr>
          <w:rFonts w:ascii="Consolas" w:eastAsia="Times New Roman" w:hAnsi="Consolas" w:cs="Courier New"/>
          <w:color w:val="1F2328"/>
          <w:sz w:val="20"/>
          <w:szCs w:val="20"/>
        </w:rPr>
        <w:t xml:space="preserve"> run dev</w:t>
      </w:r>
    </w:p>
    <w:p w:rsidR="00EF61E6" w:rsidRDefault="00EF61E6" w:rsidP="005E2F36"/>
    <w:p w:rsidR="00EF61E6" w:rsidRPr="00EF61E6" w:rsidRDefault="00EF61E6" w:rsidP="00EF61E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F61E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What technologies are used for this project?</w:t>
      </w:r>
    </w:p>
    <w:p w:rsidR="00EF61E6" w:rsidRPr="00EF61E6" w:rsidRDefault="00EF61E6" w:rsidP="00EF61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F61E6">
        <w:rPr>
          <w:rFonts w:ascii="Segoe UI" w:eastAsia="Times New Roman" w:hAnsi="Segoe UI" w:cs="Segoe UI"/>
          <w:color w:val="1F2328"/>
          <w:sz w:val="24"/>
          <w:szCs w:val="24"/>
        </w:rPr>
        <w:t>This project is built with:</w:t>
      </w:r>
    </w:p>
    <w:p w:rsidR="00EF61E6" w:rsidRPr="00EF61E6" w:rsidRDefault="00EF61E6" w:rsidP="00EF61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EF61E6">
        <w:rPr>
          <w:rFonts w:ascii="Segoe UI" w:eastAsia="Times New Roman" w:hAnsi="Segoe UI" w:cs="Segoe UI"/>
          <w:color w:val="1F2328"/>
          <w:sz w:val="24"/>
          <w:szCs w:val="24"/>
        </w:rPr>
        <w:t>Vite</w:t>
      </w:r>
      <w:proofErr w:type="spellEnd"/>
    </w:p>
    <w:p w:rsidR="00EF61E6" w:rsidRPr="00EF61E6" w:rsidRDefault="00EF61E6" w:rsidP="00EF61E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F61E6">
        <w:rPr>
          <w:rFonts w:ascii="Segoe UI" w:eastAsia="Times New Roman" w:hAnsi="Segoe UI" w:cs="Segoe UI"/>
          <w:color w:val="1F2328"/>
          <w:sz w:val="24"/>
          <w:szCs w:val="24"/>
        </w:rPr>
        <w:t>TypeScript</w:t>
      </w:r>
    </w:p>
    <w:p w:rsidR="00EF61E6" w:rsidRPr="00EF61E6" w:rsidRDefault="00EF61E6" w:rsidP="00EF61E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F61E6">
        <w:rPr>
          <w:rFonts w:ascii="Segoe UI" w:eastAsia="Times New Roman" w:hAnsi="Segoe UI" w:cs="Segoe UI"/>
          <w:color w:val="1F2328"/>
          <w:sz w:val="24"/>
          <w:szCs w:val="24"/>
        </w:rPr>
        <w:t>React</w:t>
      </w:r>
    </w:p>
    <w:p w:rsidR="00EF61E6" w:rsidRPr="00EF61E6" w:rsidRDefault="00EF61E6" w:rsidP="00EF61E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EF61E6">
        <w:rPr>
          <w:rFonts w:ascii="Segoe UI" w:eastAsia="Times New Roman" w:hAnsi="Segoe UI" w:cs="Segoe UI"/>
          <w:color w:val="1F2328"/>
          <w:sz w:val="24"/>
          <w:szCs w:val="24"/>
        </w:rPr>
        <w:t>shadcn-ui</w:t>
      </w:r>
      <w:proofErr w:type="spellEnd"/>
    </w:p>
    <w:p w:rsidR="00EF61E6" w:rsidRPr="00EF61E6" w:rsidRDefault="00EF61E6" w:rsidP="00EF61E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F61E6">
        <w:rPr>
          <w:rFonts w:ascii="Segoe UI" w:eastAsia="Times New Roman" w:hAnsi="Segoe UI" w:cs="Segoe UI"/>
          <w:color w:val="1F2328"/>
          <w:sz w:val="24"/>
          <w:szCs w:val="24"/>
        </w:rPr>
        <w:t>Tailwind CSS</w:t>
      </w:r>
    </w:p>
    <w:p w:rsidR="00EF61E6" w:rsidRDefault="00E30CA8" w:rsidP="005E2F36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lastRenderedPageBreak/>
        <w:t>A PostgreSQL REST API is </w:t>
      </w:r>
      <w:r>
        <w:rPr>
          <w:rFonts w:ascii="Arial" w:hAnsi="Arial" w:cs="Arial"/>
          <w:color w:val="040C28"/>
          <w:sz w:val="30"/>
          <w:szCs w:val="30"/>
        </w:rPr>
        <w:t>a web service that uses HTTP requests to enable an application to interact with a PostgreSQL database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 It uses standard HTTP methods such as GET, POST, PUT, and DELETE instead of traditional database querying languages such as SQL.</w:t>
      </w:r>
    </w:p>
    <w:p w:rsidR="00FC4EC4" w:rsidRDefault="00FC4EC4" w:rsidP="005E2F36"/>
    <w:p w:rsidR="00FC4EC4" w:rsidRPr="00FC4EC4" w:rsidRDefault="00FC4EC4" w:rsidP="00FC4EC4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r w:rsidRPr="00FC4EC4">
        <w:rPr>
          <w:rFonts w:ascii="Arial" w:eastAsia="Times New Roman" w:hAnsi="Arial" w:cs="Arial"/>
          <w:color w:val="001D35"/>
          <w:sz w:val="27"/>
          <w:szCs w:val="27"/>
        </w:rPr>
        <w:t>PostgreSQL is a powerful, open-source, object-relational database system known for its reliability, features, and performance. It's designed for enterprise-level use and supports both SQL (relational) and JSON (non-relational) querying. PostgreSQL is a popular choice for many applications, including web applications, data warehousing, and analytical reporting. </w:t>
      </w:r>
    </w:p>
    <w:p w:rsidR="00FC4EC4" w:rsidRDefault="00FC4EC4" w:rsidP="005E2F36"/>
    <w:p w:rsidR="00FC4EC4" w:rsidRDefault="00FC4EC4" w:rsidP="00FC4EC4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b w:val="0"/>
          <w:bCs w:val="0"/>
        </w:rPr>
      </w:pPr>
      <w:r>
        <w:rPr>
          <w:rFonts w:ascii="fkGrotesk Fallback" w:hAnsi="fkGrotesk Fallback"/>
          <w:b w:val="0"/>
          <w:bCs w:val="0"/>
        </w:rPr>
        <w:t>REST API Architecture</w:t>
      </w:r>
    </w:p>
    <w:p w:rsidR="00FC4EC4" w:rsidRDefault="00FC4EC4" w:rsidP="00FC4EC4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Representational State Transfer (REST) employs stateless client-server communication using standard HTTP methods (GET, POST, PUT, DELETE)</w:t>
      </w:r>
      <w:hyperlink r:id="rId5" w:tgtFrame="_blank" w:history="1">
        <w:r>
          <w:rPr>
            <w:rStyle w:val="hoverbg-super"/>
            <w:rFonts w:ascii="Courier New" w:hAnsi="Courier New" w:cs="Courier New"/>
            <w:color w:val="0000FF"/>
            <w:bdr w:val="single" w:sz="2" w:space="0" w:color="E5E7EB" w:frame="1"/>
          </w:rPr>
          <w:t>3</w:t>
        </w:r>
      </w:hyperlink>
      <w:r>
        <w:rPr>
          <w:rStyle w:val="whitespace-nowrap"/>
          <w:rFonts w:ascii="Segoe UI" w:hAnsi="Segoe UI" w:cs="Segoe UI"/>
          <w:bdr w:val="single" w:sz="2" w:space="0" w:color="E5E7EB" w:frame="1"/>
        </w:rPr>
        <w:t>.</w:t>
      </w:r>
      <w:r>
        <w:rPr>
          <w:rFonts w:ascii="Segoe UI" w:hAnsi="Segoe UI" w:cs="Segoe UI"/>
        </w:rPr>
        <w:t> A RESTful service returns data in JSON (83% usage) or XML format, with caching mechanisms to optimize performance</w:t>
      </w:r>
      <w:hyperlink r:id="rId6" w:tgtFrame="_blank" w:history="1">
        <w:r>
          <w:rPr>
            <w:rStyle w:val="hoverbg-super"/>
            <w:rFonts w:ascii="Courier New" w:hAnsi="Courier New" w:cs="Courier New"/>
            <w:color w:val="0000FF"/>
            <w:bdr w:val="single" w:sz="2" w:space="0" w:color="E5E7EB" w:frame="1"/>
          </w:rPr>
          <w:t>3</w:t>
        </w:r>
      </w:hyperlink>
      <w:hyperlink r:id="rId7" w:tgtFrame="_blank" w:history="1">
        <w:r>
          <w:rPr>
            <w:rStyle w:val="hoverbg-super"/>
            <w:rFonts w:ascii="Courier New" w:hAnsi="Courier New" w:cs="Courier New"/>
            <w:color w:val="0000FF"/>
            <w:bdr w:val="single" w:sz="2" w:space="0" w:color="E5E7EB" w:frame="1"/>
          </w:rPr>
          <w:t>7</w:t>
        </w:r>
      </w:hyperlink>
      <w:r>
        <w:rPr>
          <w:rStyle w:val="whitespace-nowrap"/>
          <w:rFonts w:ascii="Segoe UI" w:hAnsi="Segoe UI" w:cs="Segoe UI"/>
          <w:bdr w:val="single" w:sz="2" w:space="0" w:color="E5E7EB" w:frame="1"/>
        </w:rPr>
        <w:t>.</w:t>
      </w:r>
      <w:r>
        <w:rPr>
          <w:rFonts w:ascii="Segoe UI" w:hAnsi="Segoe UI" w:cs="Segoe UI"/>
        </w:rPr>
        <w:t> Its uniform interface constraint requires resource identification through URIs and hypermedia controls for discoverability</w:t>
      </w:r>
    </w:p>
    <w:p w:rsidR="00FC4EC4" w:rsidRDefault="00FC4EC4" w:rsidP="005E2F36"/>
    <w:p w:rsidR="00FC4EC4" w:rsidRPr="00FC4EC4" w:rsidRDefault="00FC4EC4" w:rsidP="00FC4EC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C4EC4">
        <w:rPr>
          <w:rFonts w:ascii="Segoe UI" w:eastAsia="Times New Roman" w:hAnsi="Segoe UI" w:cs="Segoe UI"/>
          <w:sz w:val="24"/>
          <w:szCs w:val="24"/>
        </w:rPr>
        <w:t>Example REST request flow:</w:t>
      </w:r>
    </w:p>
    <w:p w:rsidR="00FC4EC4" w:rsidRPr="00FC4EC4" w:rsidRDefault="00FC4EC4" w:rsidP="00FC4EC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4EC4">
        <w:rPr>
          <w:rFonts w:ascii="Courier New" w:eastAsia="Times New Roman" w:hAnsi="Courier New" w:cs="Courier New"/>
          <w:sz w:val="20"/>
          <w:szCs w:val="20"/>
        </w:rPr>
        <w:t>text</w:t>
      </w:r>
    </w:p>
    <w:p w:rsidR="00FC4EC4" w:rsidRPr="00FC4EC4" w:rsidRDefault="00FC4EC4" w:rsidP="00FC4EC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</w:pPr>
      <w:r w:rsidRPr="00FC4EC4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Client -&gt; GET /users/123 HTTP/1.1</w:t>
      </w:r>
    </w:p>
    <w:p w:rsidR="00FC4EC4" w:rsidRPr="00FC4EC4" w:rsidRDefault="00FC4EC4" w:rsidP="00FC4EC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4EC4">
        <w:rPr>
          <w:rFonts w:ascii="inherit" w:eastAsia="Times New Roman" w:hAnsi="inherit" w:cs="Courier New"/>
          <w:color w:val="4D4D4C"/>
          <w:sz w:val="20"/>
          <w:szCs w:val="20"/>
          <w:bdr w:val="single" w:sz="2" w:space="6" w:color="E5E7EB" w:frame="1"/>
        </w:rPr>
        <w:t>Server &lt;- 200 OK {"id":123,"name":"Alice"}</w:t>
      </w:r>
    </w:p>
    <w:p w:rsidR="00FC4EC4" w:rsidRDefault="00FC4EC4" w:rsidP="00FC4EC4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/>
          <w:b w:val="0"/>
          <w:bCs w:val="0"/>
        </w:rPr>
      </w:pPr>
      <w:proofErr w:type="spellStart"/>
      <w:r>
        <w:rPr>
          <w:rFonts w:ascii="fkGrotesk Fallback" w:hAnsi="fkGrotesk Fallback"/>
          <w:b w:val="0"/>
          <w:bCs w:val="0"/>
        </w:rPr>
        <w:t>GraphQL</w:t>
      </w:r>
      <w:proofErr w:type="spellEnd"/>
      <w:r>
        <w:rPr>
          <w:rFonts w:ascii="fkGrotesk Fallback" w:hAnsi="fkGrotesk Fallback"/>
          <w:b w:val="0"/>
          <w:bCs w:val="0"/>
        </w:rPr>
        <w:t xml:space="preserve"> Query Language</w:t>
      </w:r>
    </w:p>
    <w:p w:rsidR="00FC4EC4" w:rsidRDefault="00FC4EC4" w:rsidP="00FC4EC4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GraphQL</w:t>
      </w:r>
      <w:proofErr w:type="spellEnd"/>
      <w:r>
        <w:rPr>
          <w:rFonts w:ascii="Segoe UI" w:hAnsi="Segoe UI" w:cs="Segoe UI"/>
        </w:rPr>
        <w:t xml:space="preserve"> introduces a typed schema system that lets clients request exactly the data they need through single endpoints</w:t>
      </w:r>
      <w:hyperlink r:id="rId8" w:tgtFrame="_blank" w:history="1">
        <w:r>
          <w:rPr>
            <w:rStyle w:val="hoverbg-super"/>
            <w:rFonts w:ascii="Courier New" w:hAnsi="Courier New" w:cs="Courier New"/>
            <w:color w:val="0000FF"/>
            <w:bdr w:val="single" w:sz="2" w:space="0" w:color="E5E7EB" w:frame="1"/>
          </w:rPr>
          <w:t>4</w:t>
        </w:r>
      </w:hyperlink>
      <w:r>
        <w:rPr>
          <w:rStyle w:val="whitespace-nowrap"/>
          <w:rFonts w:ascii="Segoe UI" w:hAnsi="Segoe UI" w:cs="Segoe UI"/>
          <w:bdr w:val="single" w:sz="2" w:space="0" w:color="E5E7EB" w:frame="1"/>
        </w:rPr>
        <w:t>.</w:t>
      </w:r>
      <w:r>
        <w:rPr>
          <w:rFonts w:ascii="Segoe UI" w:hAnsi="Segoe UI" w:cs="Segoe UI"/>
        </w:rPr>
        <w:t xml:space="preserve"> Unlike REST's multiple endpoints, </w:t>
      </w:r>
      <w:proofErr w:type="spellStart"/>
      <w:r>
        <w:rPr>
          <w:rFonts w:ascii="Segoe UI" w:hAnsi="Segoe UI" w:cs="Segoe UI"/>
        </w:rPr>
        <w:t>GraphQL</w:t>
      </w:r>
      <w:proofErr w:type="spellEnd"/>
      <w:r>
        <w:rPr>
          <w:rFonts w:ascii="Segoe UI" w:hAnsi="Segoe UI" w:cs="Segoe UI"/>
        </w:rPr>
        <w:t xml:space="preserve"> uses a query language:</w:t>
      </w:r>
    </w:p>
    <w:p w:rsidR="00FC4EC4" w:rsidRDefault="00FC4EC4" w:rsidP="00FC4EC4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proofErr w:type="spellStart"/>
      <w:r>
        <w:t>graphql</w:t>
      </w:r>
      <w:proofErr w:type="spellEnd"/>
    </w:p>
    <w:p w:rsidR="00FC4EC4" w:rsidRDefault="00FC4EC4" w:rsidP="00FC4EC4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token"/>
          <w:rFonts w:ascii="inherit" w:hAnsi="inherit"/>
          <w:b/>
          <w:bCs/>
          <w:color w:val="8959A8"/>
          <w:bdr w:val="single" w:sz="2" w:space="0" w:color="E5E7EB" w:frame="1"/>
        </w:rPr>
        <w:t>query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{</w:t>
      </w:r>
    </w:p>
    <w:p w:rsidR="00FC4EC4" w:rsidRDefault="00FC4EC4" w:rsidP="00FC4EC4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 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user(</w:t>
      </w:r>
      <w:r>
        <w:rPr>
          <w:rStyle w:val="token"/>
          <w:rFonts w:ascii="inherit" w:hAnsi="inherit"/>
          <w:color w:val="EAB700"/>
          <w:bdr w:val="single" w:sz="2" w:space="0" w:color="E5E7EB" w:frame="1"/>
        </w:rPr>
        <w:t>id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:</w:t>
      </w:r>
      <w:r>
        <w:rPr>
          <w:rStyle w:val="token"/>
          <w:rFonts w:ascii="inherit" w:hAnsi="inherit"/>
          <w:color w:val="F5871F"/>
          <w:bdr w:val="single" w:sz="2" w:space="0" w:color="E5E7EB" w:frame="1"/>
        </w:rPr>
        <w:t>123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)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{</w:t>
      </w:r>
    </w:p>
    <w:p w:rsidR="00FC4EC4" w:rsidRDefault="00FC4EC4" w:rsidP="00FC4EC4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   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name</w:t>
      </w:r>
    </w:p>
    <w:p w:rsidR="00FC4EC4" w:rsidRDefault="00FC4EC4" w:rsidP="00FC4EC4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   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posts(</w:t>
      </w:r>
      <w:r>
        <w:rPr>
          <w:rStyle w:val="token"/>
          <w:rFonts w:ascii="inherit" w:hAnsi="inherit"/>
          <w:color w:val="EAB700"/>
          <w:bdr w:val="single" w:sz="2" w:space="0" w:color="E5E7EB" w:frame="1"/>
        </w:rPr>
        <w:t>limit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:</w:t>
      </w:r>
      <w:r>
        <w:rPr>
          <w:rStyle w:val="token"/>
          <w:rFonts w:ascii="inherit" w:hAnsi="inherit"/>
          <w:color w:val="F5871F"/>
          <w:bdr w:val="single" w:sz="2" w:space="0" w:color="E5E7EB" w:frame="1"/>
        </w:rPr>
        <w:t>5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)</w:t>
      </w: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{</w:t>
      </w:r>
    </w:p>
    <w:p w:rsidR="00FC4EC4" w:rsidRDefault="00FC4EC4" w:rsidP="00FC4EC4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     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title</w:t>
      </w:r>
    </w:p>
    <w:p w:rsidR="00FC4EC4" w:rsidRDefault="00FC4EC4" w:rsidP="00FC4EC4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   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}</w:t>
      </w:r>
    </w:p>
    <w:p w:rsidR="00FC4EC4" w:rsidRDefault="00FC4EC4" w:rsidP="00FC4EC4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inherit" w:hAnsi="inherit"/>
          <w:color w:val="4D4D4C"/>
          <w:bdr w:val="single" w:sz="2" w:space="0" w:color="E5E7EB" w:frame="1"/>
        </w:rPr>
      </w:pPr>
      <w:r>
        <w:rPr>
          <w:rStyle w:val="HTMLCode"/>
          <w:rFonts w:ascii="inherit" w:hAnsi="inherit"/>
          <w:color w:val="4D4D4C"/>
          <w:bdr w:val="single" w:sz="2" w:space="0" w:color="E5E7EB" w:frame="1"/>
        </w:rPr>
        <w:t xml:space="preserve">  </w:t>
      </w:r>
      <w:r>
        <w:rPr>
          <w:rStyle w:val="token"/>
          <w:rFonts w:ascii="inherit" w:hAnsi="inherit"/>
          <w:color w:val="4D4D4C"/>
          <w:bdr w:val="single" w:sz="2" w:space="0" w:color="E5E7EB" w:frame="1"/>
        </w:rPr>
        <w:t>}</w:t>
      </w:r>
    </w:p>
    <w:p w:rsidR="00FC4EC4" w:rsidRDefault="00FC4EC4" w:rsidP="00FC4EC4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rPr>
          <w:rStyle w:val="token"/>
          <w:rFonts w:ascii="inherit" w:hAnsi="inherit"/>
          <w:color w:val="4D4D4C"/>
          <w:bdr w:val="single" w:sz="2" w:space="0" w:color="E5E7EB" w:frame="1"/>
        </w:rPr>
        <w:t>}</w:t>
      </w:r>
    </w:p>
    <w:p w:rsidR="00B60A10" w:rsidRDefault="00B60A10" w:rsidP="005E2F3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returns nested data in one request, reducing over-fetching. Apollo Server benchmarks show </w:t>
      </w:r>
      <w:proofErr w:type="spellStart"/>
      <w:r>
        <w:rPr>
          <w:rFonts w:ascii="Segoe UI" w:hAnsi="Segoe UI" w:cs="Segoe UI"/>
        </w:rPr>
        <w:t>GraphQL</w:t>
      </w:r>
      <w:proofErr w:type="spellEnd"/>
      <w:r>
        <w:rPr>
          <w:rFonts w:ascii="Segoe UI" w:hAnsi="Segoe UI" w:cs="Segoe UI"/>
        </w:rPr>
        <w:t xml:space="preserve"> reducing mobile data usage by 40% compared to REST</w:t>
      </w:r>
    </w:p>
    <w:p w:rsidR="006202D8" w:rsidRDefault="006202D8" w:rsidP="005E2F36">
      <w:bookmarkStart w:id="0" w:name="_GoBack"/>
      <w:r w:rsidRPr="006202D8">
        <w:lastRenderedPageBreak/>
        <w:t>bookshelf@123</w:t>
      </w:r>
    </w:p>
    <w:p w:rsidR="00C04490" w:rsidRDefault="00C04490" w:rsidP="005E2F36">
      <w:r w:rsidRPr="00C04490">
        <w:t>Mohana.s123</w:t>
      </w:r>
    </w:p>
    <w:bookmarkEnd w:id="0"/>
    <w:p w:rsidR="00C3107E" w:rsidRPr="005E2F36" w:rsidRDefault="00C3107E" w:rsidP="005E2F36">
      <w:r w:rsidRPr="00C3107E">
        <w:t>C:\Users\User\Desktop\Project-1\project-bolt-sb1-biwphyoj\project</w:t>
      </w:r>
    </w:p>
    <w:sectPr w:rsidR="00C3107E" w:rsidRPr="005E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kGrotesk Fallback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97552"/>
    <w:multiLevelType w:val="multilevel"/>
    <w:tmpl w:val="3190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3117C"/>
    <w:multiLevelType w:val="multilevel"/>
    <w:tmpl w:val="FA74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36"/>
    <w:rsid w:val="00175D24"/>
    <w:rsid w:val="005E2F36"/>
    <w:rsid w:val="006202D8"/>
    <w:rsid w:val="00B60A10"/>
    <w:rsid w:val="00C04490"/>
    <w:rsid w:val="00C3107E"/>
    <w:rsid w:val="00D64D12"/>
    <w:rsid w:val="00E30CA8"/>
    <w:rsid w:val="00EF61E6"/>
    <w:rsid w:val="00FC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6708"/>
  <w15:chartTrackingRefBased/>
  <w15:docId w15:val="{11618F93-53AE-40B7-AD79-88CED470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F6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2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1E6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EF61E6"/>
  </w:style>
  <w:style w:type="character" w:customStyle="1" w:styleId="pl-k">
    <w:name w:val="pl-k"/>
    <w:basedOn w:val="DefaultParagraphFont"/>
    <w:rsid w:val="00EF61E6"/>
  </w:style>
  <w:style w:type="character" w:customStyle="1" w:styleId="pl-c1">
    <w:name w:val="pl-c1"/>
    <w:basedOn w:val="DefaultParagraphFont"/>
    <w:rsid w:val="00EF61E6"/>
  </w:style>
  <w:style w:type="character" w:customStyle="1" w:styleId="Heading2Char">
    <w:name w:val="Heading 2 Char"/>
    <w:basedOn w:val="DefaultParagraphFont"/>
    <w:link w:val="Heading2"/>
    <w:uiPriority w:val="9"/>
    <w:rsid w:val="00EF61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6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v3um">
    <w:name w:val="uv3um"/>
    <w:basedOn w:val="DefaultParagraphFont"/>
    <w:rsid w:val="00FC4EC4"/>
  </w:style>
  <w:style w:type="paragraph" w:customStyle="1" w:styleId="my-0">
    <w:name w:val="my-0"/>
    <w:basedOn w:val="Normal"/>
    <w:rsid w:val="00FC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space-nowrap">
    <w:name w:val="whitespace-nowrap"/>
    <w:basedOn w:val="DefaultParagraphFont"/>
    <w:rsid w:val="00FC4EC4"/>
  </w:style>
  <w:style w:type="character" w:customStyle="1" w:styleId="hoverbg-super">
    <w:name w:val="hover:bg-super"/>
    <w:basedOn w:val="DefaultParagraphFont"/>
    <w:rsid w:val="00FC4EC4"/>
  </w:style>
  <w:style w:type="character" w:styleId="HTMLCode">
    <w:name w:val="HTML Code"/>
    <w:basedOn w:val="DefaultParagraphFont"/>
    <w:uiPriority w:val="99"/>
    <w:semiHidden/>
    <w:unhideWhenUsed/>
    <w:rsid w:val="00FC4E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4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39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23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261253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1827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1667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63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76563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028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2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44394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41734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025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13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57595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ql.org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anticoder03/building-restful-apis-with-nodejs-and-express-step-by-step-tutorial-2oc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hat.com/en/topics/integration/whats-the-difference-between-soap-rest" TargetMode="External"/><Relationship Id="rId5" Type="http://schemas.openxmlformats.org/officeDocument/2006/relationships/hyperlink" Target="https://www.redhat.com/en/topics/integration/whats-the-difference-between-soap-r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2025-05-08T10:30:00Z</dcterms:created>
  <dcterms:modified xsi:type="dcterms:W3CDTF">2025-05-09T12:46:00Z</dcterms:modified>
</cp:coreProperties>
</file>