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5819" w14:textId="6A05FFD0" w:rsidR="00420DB6" w:rsidRDefault="00170CD8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Pr="00170CD8">
        <w:rPr>
          <w:b/>
          <w:bCs/>
          <w:sz w:val="48"/>
          <w:szCs w:val="48"/>
        </w:rPr>
        <w:t>Mc</w:t>
      </w:r>
      <w:r w:rsidR="00C51BB4">
        <w:rPr>
          <w:b/>
          <w:bCs/>
          <w:sz w:val="48"/>
          <w:szCs w:val="48"/>
        </w:rPr>
        <w:t>D</w:t>
      </w:r>
      <w:r w:rsidRPr="00170CD8">
        <w:rPr>
          <w:b/>
          <w:bCs/>
          <w:sz w:val="48"/>
          <w:szCs w:val="48"/>
        </w:rPr>
        <w:t>onald’s Sales Analysis</w:t>
      </w:r>
    </w:p>
    <w:p w14:paraId="1AB4E86B" w14:textId="77777777" w:rsidR="00170CD8" w:rsidRDefault="00170CD8"/>
    <w:p w14:paraId="5993672E" w14:textId="77777777" w:rsidR="00170CD8" w:rsidRDefault="00170CD8"/>
    <w:p w14:paraId="58216D8F" w14:textId="28BBE34C" w:rsidR="00170CD8" w:rsidRDefault="00170CD8">
      <w:pPr>
        <w:rPr>
          <w:sz w:val="40"/>
          <w:szCs w:val="40"/>
        </w:rPr>
      </w:pPr>
      <w:r w:rsidRPr="00170CD8">
        <w:rPr>
          <w:sz w:val="40"/>
          <w:szCs w:val="40"/>
        </w:rPr>
        <w:t>Executive Summary</w:t>
      </w:r>
    </w:p>
    <w:p w14:paraId="446DE131" w14:textId="77777777" w:rsidR="00170CD8" w:rsidRPr="00170CD8" w:rsidRDefault="00170CD8" w:rsidP="00170CD8">
      <w:pPr>
        <w:pStyle w:val="NormalWeb"/>
        <w:rPr>
          <w:sz w:val="28"/>
          <w:szCs w:val="28"/>
        </w:rPr>
      </w:pPr>
      <w:proofErr w:type="gramStart"/>
      <w:r w:rsidRPr="00170CD8">
        <w:rPr>
          <w:rFonts w:hAnsi="Symbol"/>
          <w:sz w:val="28"/>
          <w:szCs w:val="28"/>
        </w:rPr>
        <w:t></w:t>
      </w:r>
      <w:r w:rsidRPr="00170CD8">
        <w:rPr>
          <w:sz w:val="28"/>
          <w:szCs w:val="28"/>
        </w:rPr>
        <w:t xml:space="preserve">  This</w:t>
      </w:r>
      <w:proofErr w:type="gramEnd"/>
      <w:r w:rsidRPr="00170CD8">
        <w:rPr>
          <w:sz w:val="28"/>
          <w:szCs w:val="28"/>
        </w:rPr>
        <w:t xml:space="preserve"> study examines sales performance data from a McDonald’s outlet to uncover major trends and understand customer purchasing behavior.</w:t>
      </w:r>
    </w:p>
    <w:p w14:paraId="4665003F" w14:textId="77777777" w:rsidR="00170CD8" w:rsidRPr="00170CD8" w:rsidRDefault="00170CD8" w:rsidP="00170CD8">
      <w:pPr>
        <w:pStyle w:val="NormalWeb"/>
        <w:rPr>
          <w:sz w:val="28"/>
          <w:szCs w:val="28"/>
        </w:rPr>
      </w:pPr>
      <w:proofErr w:type="gramStart"/>
      <w:r w:rsidRPr="00170CD8">
        <w:rPr>
          <w:rFonts w:hAnsi="Symbol"/>
          <w:sz w:val="28"/>
          <w:szCs w:val="28"/>
        </w:rPr>
        <w:t></w:t>
      </w:r>
      <w:r w:rsidRPr="00170CD8">
        <w:rPr>
          <w:sz w:val="28"/>
          <w:szCs w:val="28"/>
        </w:rPr>
        <w:t xml:space="preserve">  The</w:t>
      </w:r>
      <w:proofErr w:type="gramEnd"/>
      <w:r w:rsidRPr="00170CD8">
        <w:rPr>
          <w:sz w:val="28"/>
          <w:szCs w:val="28"/>
        </w:rPr>
        <w:t xml:space="preserve"> analysis covers product category performance, best-selling menu items, sales patterns by day and time, and customer meal preferences.</w:t>
      </w:r>
    </w:p>
    <w:p w14:paraId="2BC75CDC" w14:textId="77777777" w:rsidR="00170CD8" w:rsidRPr="00170CD8" w:rsidRDefault="00170CD8" w:rsidP="00170CD8">
      <w:pPr>
        <w:pStyle w:val="NormalWeb"/>
        <w:rPr>
          <w:sz w:val="28"/>
          <w:szCs w:val="28"/>
        </w:rPr>
      </w:pPr>
      <w:proofErr w:type="gramStart"/>
      <w:r w:rsidRPr="00170CD8">
        <w:rPr>
          <w:rFonts w:hAnsi="Symbol"/>
          <w:sz w:val="28"/>
          <w:szCs w:val="28"/>
        </w:rPr>
        <w:t></w:t>
      </w:r>
      <w:r w:rsidRPr="00170CD8">
        <w:rPr>
          <w:sz w:val="28"/>
          <w:szCs w:val="28"/>
        </w:rPr>
        <w:t xml:space="preserve">  Through</w:t>
      </w:r>
      <w:proofErr w:type="gramEnd"/>
      <w:r w:rsidRPr="00170CD8">
        <w:rPr>
          <w:sz w:val="28"/>
          <w:szCs w:val="28"/>
        </w:rPr>
        <w:t xml:space="preserve"> data visualization and interpretation, the study identifies insights that support better menu planning, targeted promotions, and improved operational efficiency.</w:t>
      </w:r>
    </w:p>
    <w:p w14:paraId="1A4233F3" w14:textId="06855EAF" w:rsidR="00170CD8" w:rsidRDefault="00170CD8" w:rsidP="00170CD8">
      <w:pPr>
        <w:pStyle w:val="NormalWeb"/>
      </w:pPr>
      <w:proofErr w:type="gramStart"/>
      <w:r w:rsidRPr="00170CD8">
        <w:rPr>
          <w:rFonts w:hAnsi="Symbol"/>
          <w:sz w:val="28"/>
          <w:szCs w:val="28"/>
        </w:rPr>
        <w:t></w:t>
      </w:r>
      <w:r w:rsidRPr="00170CD8">
        <w:rPr>
          <w:sz w:val="28"/>
          <w:szCs w:val="28"/>
        </w:rPr>
        <w:t xml:space="preserve">  It</w:t>
      </w:r>
      <w:proofErr w:type="gramEnd"/>
      <w:r w:rsidRPr="00170CD8">
        <w:rPr>
          <w:sz w:val="28"/>
          <w:szCs w:val="28"/>
        </w:rPr>
        <w:t xml:space="preserve"> also reveals seasonal and time-based buying patterns, highlights high-profit items, and determines the most effective periods for staffing and marketing efforts</w:t>
      </w:r>
      <w:r>
        <w:t>.</w:t>
      </w:r>
    </w:p>
    <w:p w14:paraId="458E14EC" w14:textId="76C58829" w:rsidR="00170CD8" w:rsidRDefault="00170CD8" w:rsidP="00170CD8">
      <w:pPr>
        <w:pStyle w:val="NormalWeb"/>
      </w:pPr>
    </w:p>
    <w:p w14:paraId="1305725A" w14:textId="4640807B" w:rsidR="00170CD8" w:rsidRDefault="00170CD8" w:rsidP="00170CD8">
      <w:pPr>
        <w:pStyle w:val="NormalWeb"/>
      </w:pPr>
    </w:p>
    <w:p w14:paraId="338DD8C8" w14:textId="77777777" w:rsidR="00170CD8" w:rsidRDefault="00170CD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58D6DF47" w14:textId="4348E605" w:rsidR="00B3750C" w:rsidRDefault="00BA7555" w:rsidP="00170CD8">
      <w:pPr>
        <w:pStyle w:val="NormalWeb"/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EAD367D" wp14:editId="400CD9EA">
            <wp:extent cx="5943600" cy="2542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528E" w14:textId="77777777" w:rsidR="00BA7555" w:rsidRDefault="00BA7555" w:rsidP="00B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18CF5EC" w14:textId="3E47E70A" w:rsidR="00B3750C" w:rsidRPr="00B3750C" w:rsidRDefault="00B3750C" w:rsidP="00B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750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Key Findings</w:t>
      </w:r>
      <w:r w:rsidRPr="00B375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7C34E9A" w14:textId="77777777" w:rsidR="00B3750C" w:rsidRPr="00FC3A0D" w:rsidRDefault="00B3750C" w:rsidP="00FC3A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C3A0D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Meatball Marinara</w:t>
      </w:r>
      <w:r w:rsidRPr="00FC3A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contributed the highest revenue, while </w:t>
      </w:r>
      <w:r w:rsidRPr="00FC3A0D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Side Salad</w:t>
      </w:r>
      <w:r w:rsidRPr="00FC3A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recorded the most orders but lower average value—indicating a strong opportunity for bundling.</w:t>
      </w:r>
    </w:p>
    <w:p w14:paraId="765D39A6" w14:textId="77777777" w:rsidR="0013540D" w:rsidRDefault="0013540D" w:rsidP="0013540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AAB4B21" w14:textId="2635BB3F" w:rsidR="00B3750C" w:rsidRPr="00FC3A0D" w:rsidRDefault="00B3750C" w:rsidP="00FC3A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C3A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Sales peaked on Mondays and declined midweek, highlighting potential for targeted promotional campaigns.</w:t>
      </w:r>
    </w:p>
    <w:p w14:paraId="5E24C818" w14:textId="77777777" w:rsidR="0013540D" w:rsidRDefault="0013540D" w:rsidP="0013540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86DFB05" w14:textId="7179865E" w:rsidR="00B3750C" w:rsidRPr="00FC3A0D" w:rsidRDefault="00B3750C" w:rsidP="00FC3A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C3A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busiest ordering periods were 12–2 p.m. and 5–7 p.m., supporting better staffing and marketing alignment during peak hours.</w:t>
      </w:r>
    </w:p>
    <w:p w14:paraId="3092B7F1" w14:textId="77777777" w:rsidR="0013540D" w:rsidRDefault="0013540D" w:rsidP="0013540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E43B3F9" w14:textId="441D3BFA" w:rsidR="00B3750C" w:rsidRPr="00FC3A0D" w:rsidRDefault="00B3750C" w:rsidP="00FC3A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C3A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Lower-performing items such as wraps and shakes could be improved through combo deals or limited-time offers.</w:t>
      </w:r>
    </w:p>
    <w:p w14:paraId="3E4F32D4" w14:textId="77777777" w:rsidR="0013540D" w:rsidRDefault="0013540D" w:rsidP="0013540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65C4A67" w14:textId="07A77564" w:rsidR="00B3750C" w:rsidRPr="00FC3A0D" w:rsidRDefault="00B3750C" w:rsidP="00FC3A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C3A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January outperformed February and March, suggesting the need for more effective seasonal and campaign-based planning.</w:t>
      </w:r>
    </w:p>
    <w:p w14:paraId="70BD3006" w14:textId="24E84CCB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ED6CFE6" w14:textId="11F2A7B0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517CB9A" w14:textId="1CEAA36C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08C1CDB" w14:textId="4A3BE75B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7277A2D" w14:textId="408714AC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930DBEF" w14:textId="02722450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FE7C549" w14:textId="29887284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29DF935" w14:textId="316E5C7E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1DF1986" w14:textId="16E31C06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1B6CCDA" w14:textId="7CDD8349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9027B48" w14:textId="4F406B6C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565E825" w14:textId="6302DD6C" w:rsidR="00B3750C" w:rsidRDefault="00B3750C" w:rsidP="00B3750C">
      <w:pPr>
        <w:spacing w:before="100" w:beforeAutospacing="1" w:after="100" w:afterAutospacing="1" w:line="240" w:lineRule="auto"/>
        <w:ind w:left="360"/>
        <w:jc w:val="center"/>
        <w:rPr>
          <w:b/>
          <w:bCs/>
          <w:sz w:val="40"/>
          <w:szCs w:val="40"/>
        </w:rPr>
      </w:pPr>
      <w:r w:rsidRPr="00B3750C">
        <w:rPr>
          <w:b/>
          <w:bCs/>
          <w:sz w:val="40"/>
          <w:szCs w:val="40"/>
        </w:rPr>
        <w:t>Data Cleaning &amp; Preparation</w:t>
      </w:r>
    </w:p>
    <w:p w14:paraId="7FF56A59" w14:textId="04FDCAAD" w:rsidR="00B3750C" w:rsidRDefault="00B3750C" w:rsidP="00B3750C">
      <w:pPr>
        <w:spacing w:before="100" w:beforeAutospacing="1" w:after="100" w:afterAutospacing="1" w:line="240" w:lineRule="auto"/>
        <w:ind w:left="360"/>
        <w:jc w:val="center"/>
        <w:rPr>
          <w:b/>
          <w:bCs/>
          <w:sz w:val="40"/>
          <w:szCs w:val="40"/>
        </w:rPr>
      </w:pPr>
    </w:p>
    <w:p w14:paraId="6097A0CE" w14:textId="77777777" w:rsidR="00B3750C" w:rsidRDefault="00B3750C" w:rsidP="00B375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Header Alignment:</w:t>
      </w:r>
      <w:r>
        <w:br/>
        <w:t>Fix incorrect or missing column names, remove extra spaces, ensure headers match the data correctly.</w:t>
      </w:r>
    </w:p>
    <w:p w14:paraId="3400D72D" w14:textId="77777777" w:rsidR="00B3750C" w:rsidRDefault="00B3750C" w:rsidP="00B375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 Type Adjustment:</w:t>
      </w:r>
      <w:r>
        <w:br/>
        <w:t>Convert columns to correct types (e.g., text, number, date, decimal) to avoid calculation and analysis errors.</w:t>
      </w:r>
    </w:p>
    <w:p w14:paraId="1F4BB91C" w14:textId="77777777" w:rsidR="00B3750C" w:rsidRDefault="00B3750C" w:rsidP="00B375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Missing Values Handling:</w:t>
      </w:r>
      <w:r>
        <w:br/>
        <w:t>Fill, replace, or remove null/blank values based on business logic.</w:t>
      </w:r>
    </w:p>
    <w:p w14:paraId="37091FE5" w14:textId="77777777" w:rsidR="00B3750C" w:rsidRDefault="00B3750C" w:rsidP="00B375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Duplicate Removal:</w:t>
      </w:r>
      <w:r>
        <w:br/>
        <w:t>Identify and delete duplicate records to maintain accuracy.</w:t>
      </w:r>
    </w:p>
    <w:p w14:paraId="74195AEC" w14:textId="0BC1FB8F" w:rsidR="00B3750C" w:rsidRDefault="00B3750C" w:rsidP="00B375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 Integrity:</w:t>
      </w:r>
      <w:r>
        <w:br/>
        <w:t>Ensure consistency, accuracy, and validity of data (e.g., correct IDs, valid ranges, proper relationships).</w:t>
      </w:r>
    </w:p>
    <w:p w14:paraId="38D13E0A" w14:textId="77777777" w:rsidR="00B3750C" w:rsidRDefault="00B3750C" w:rsidP="00B3750C">
      <w:pPr>
        <w:pStyle w:val="NormalWeb"/>
      </w:pPr>
    </w:p>
    <w:p w14:paraId="770622B8" w14:textId="77777777" w:rsidR="00F316D1" w:rsidRDefault="00F316D1" w:rsidP="00B3750C">
      <w:pPr>
        <w:pStyle w:val="NormalWeb"/>
        <w:rPr>
          <w:b/>
          <w:bCs/>
        </w:rPr>
      </w:pPr>
    </w:p>
    <w:p w14:paraId="54D11667" w14:textId="77777777" w:rsidR="00F316D1" w:rsidRDefault="00F316D1" w:rsidP="00B3750C">
      <w:pPr>
        <w:pStyle w:val="NormalWeb"/>
        <w:rPr>
          <w:b/>
          <w:bCs/>
        </w:rPr>
      </w:pPr>
    </w:p>
    <w:p w14:paraId="078FD5A9" w14:textId="77777777" w:rsidR="00F316D1" w:rsidRDefault="00F316D1" w:rsidP="00B3750C">
      <w:pPr>
        <w:pStyle w:val="NormalWeb"/>
        <w:rPr>
          <w:b/>
          <w:bCs/>
        </w:rPr>
      </w:pPr>
    </w:p>
    <w:p w14:paraId="7D6C3E06" w14:textId="74554D9F" w:rsidR="00B3750C" w:rsidRPr="00FC3A0D" w:rsidRDefault="00B3750C" w:rsidP="00B3750C">
      <w:pPr>
        <w:pStyle w:val="NormalWeb"/>
        <w:rPr>
          <w:b/>
          <w:bCs/>
        </w:rPr>
      </w:pPr>
      <w:r w:rsidRPr="00FC3A0D">
        <w:rPr>
          <w:b/>
          <w:bCs/>
        </w:rPr>
        <w:t>Data Transformation</w:t>
      </w:r>
    </w:p>
    <w:p w14:paraId="29800FDB" w14:textId="77777777" w:rsidR="00B3750C" w:rsidRDefault="00B3750C" w:rsidP="00B375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Merging Datasets:</w:t>
      </w:r>
      <w:r>
        <w:br/>
        <w:t>Combine multiple data sources using common keys (e.g., Order ID, Product ID, Date) to create a unified dataset for analysis.</w:t>
      </w:r>
    </w:p>
    <w:p w14:paraId="30ED030D" w14:textId="77777777" w:rsidR="00B3750C" w:rsidRDefault="00B3750C" w:rsidP="00B375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Feature Engineering:</w:t>
      </w:r>
      <w:r>
        <w:br/>
        <w:t>Create new meaningful variables such as total sales, average order value, profit margin, order frequency, and category flags to enhance insights.</w:t>
      </w:r>
    </w:p>
    <w:p w14:paraId="0F9ACFEF" w14:textId="1D871144" w:rsidR="00B3750C" w:rsidRDefault="00B3750C" w:rsidP="00B375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Time Segmentation:</w:t>
      </w:r>
      <w:r>
        <w:br/>
        <w:t>Break data into time-based segments like hour, day, week, month, weekday vs weekend, and meal periods to analyze temporal patterns effective</w:t>
      </w:r>
      <w:r w:rsidR="00F316D1">
        <w:t>.</w:t>
      </w:r>
    </w:p>
    <w:p w14:paraId="356C6218" w14:textId="77777777" w:rsidR="00B05F54" w:rsidRDefault="00B05F54" w:rsidP="00B3750C">
      <w:pPr>
        <w:pStyle w:val="NormalWeb"/>
        <w:rPr>
          <w:b/>
          <w:bCs/>
        </w:rPr>
      </w:pPr>
    </w:p>
    <w:p w14:paraId="61AE31C5" w14:textId="0E9CEE3D" w:rsidR="00BF53DA" w:rsidRPr="00D13212" w:rsidRDefault="00BF53DA" w:rsidP="00B3750C">
      <w:pPr>
        <w:pStyle w:val="NormalWeb"/>
        <w:rPr>
          <w:b/>
          <w:bCs/>
        </w:rPr>
      </w:pPr>
      <w:r w:rsidRPr="00D13212">
        <w:rPr>
          <w:b/>
          <w:bCs/>
        </w:rPr>
        <w:t>Data Modelling</w:t>
      </w:r>
    </w:p>
    <w:p w14:paraId="05C8AB27" w14:textId="55BC1E09" w:rsidR="00B05F54" w:rsidRDefault="00BF53DA" w:rsidP="00B05F54">
      <w:pPr>
        <w:pStyle w:val="NormalWeb"/>
        <w:ind w:left="63"/>
      </w:pPr>
      <w:r>
        <w:t>Data Relationships:</w:t>
      </w:r>
      <w:r w:rsidR="00D13212">
        <w:t xml:space="preserve"> The “Menu-Items” and “order-Details” tables were modeled using the item ID as the common column, end data integrity across the datasets.</w:t>
      </w:r>
    </w:p>
    <w:p w14:paraId="2459552B" w14:textId="77777777" w:rsidR="00B05F54" w:rsidRDefault="00B05F54" w:rsidP="00B05F54">
      <w:pPr>
        <w:pStyle w:val="NormalWeb"/>
      </w:pPr>
      <w:r>
        <w:t xml:space="preserve"> </w:t>
      </w:r>
    </w:p>
    <w:p w14:paraId="7B989890" w14:textId="19E8E332" w:rsidR="00D13212" w:rsidRPr="00D13212" w:rsidRDefault="00D13212" w:rsidP="00B05F54">
      <w:pPr>
        <w:pStyle w:val="NormalWeb"/>
        <w:ind w:left="63"/>
        <w:rPr>
          <w:b/>
          <w:bCs/>
        </w:rPr>
      </w:pPr>
      <w:r w:rsidRPr="00D13212">
        <w:rPr>
          <w:b/>
          <w:bCs/>
        </w:rPr>
        <w:t>Data visualization and insights</w:t>
      </w:r>
    </w:p>
    <w:p w14:paraId="6B14F57E" w14:textId="051A1EA2" w:rsidR="00D13212" w:rsidRDefault="00D13212" w:rsidP="00B3750C">
      <w:pPr>
        <w:pStyle w:val="NormalWeb"/>
      </w:pPr>
      <w:r>
        <w:t>The resulting dashboard provides a comprehensive</w:t>
      </w:r>
      <w:r w:rsidR="0013540D">
        <w:t xml:space="preserve"> view of McDonalds’s sales performance across various dimensions:</w:t>
      </w:r>
    </w:p>
    <w:p w14:paraId="5615D9A8" w14:textId="32F0F1CB" w:rsidR="0013540D" w:rsidRPr="0013540D" w:rsidRDefault="0013540D" w:rsidP="00B05F54">
      <w:pPr>
        <w:pStyle w:val="NormalWeb"/>
        <w:numPr>
          <w:ilvl w:val="0"/>
          <w:numId w:val="7"/>
        </w:numPr>
        <w:jc w:val="both"/>
        <w:rPr>
          <w:b/>
          <w:bCs/>
        </w:rPr>
      </w:pPr>
      <w:r w:rsidRPr="0013540D">
        <w:rPr>
          <w:b/>
          <w:bCs/>
        </w:rPr>
        <w:t>Revenue Distribution</w:t>
      </w:r>
    </w:p>
    <w:p w14:paraId="3407ED1B" w14:textId="51507A30" w:rsidR="0013540D" w:rsidRDefault="0013540D" w:rsidP="0013540D">
      <w:pPr>
        <w:pStyle w:val="NormalWeb"/>
      </w:pPr>
      <w:r>
        <w:rPr>
          <w:b/>
          <w:bCs/>
        </w:rPr>
        <w:t xml:space="preserve">  </w:t>
      </w:r>
      <w:r w:rsidR="00B05F54">
        <w:rPr>
          <w:b/>
          <w:bCs/>
        </w:rPr>
        <w:t xml:space="preserve"> </w:t>
      </w:r>
      <w:r w:rsidRPr="0013540D">
        <w:rPr>
          <w:b/>
          <w:bCs/>
        </w:rPr>
        <w:t>By Category:</w:t>
      </w:r>
      <w:r>
        <w:t xml:space="preserve"> Chicken products are the top revenue generators, contributing</w:t>
      </w:r>
    </w:p>
    <w:p w14:paraId="1FCF39A0" w14:textId="4DD4B49F" w:rsidR="0013540D" w:rsidRDefault="0013540D" w:rsidP="0013540D">
      <w:pPr>
        <w:pStyle w:val="NormalWeb"/>
      </w:pPr>
      <w:r>
        <w:t>Significantly to overall sales.</w:t>
      </w:r>
    </w:p>
    <w:p w14:paraId="74221485" w14:textId="4B32BC6D" w:rsidR="0013540D" w:rsidRDefault="0013540D" w:rsidP="0013540D">
      <w:pPr>
        <w:pStyle w:val="NormalWeb"/>
      </w:pPr>
      <w:r>
        <w:rPr>
          <w:b/>
          <w:bCs/>
        </w:rPr>
        <w:t xml:space="preserve"> </w:t>
      </w:r>
      <w:r w:rsidRPr="0013540D">
        <w:rPr>
          <w:b/>
          <w:bCs/>
        </w:rPr>
        <w:t>By Time Period:</w:t>
      </w:r>
      <w:r>
        <w:t xml:space="preserve"> Afternoon sales dominate, accounting for 48% of the total revenue, followed   by evening and morning periods.</w:t>
      </w:r>
    </w:p>
    <w:p w14:paraId="74289F87" w14:textId="77777777" w:rsidR="0013540D" w:rsidRDefault="0013540D" w:rsidP="0013540D">
      <w:pPr>
        <w:pStyle w:val="NormalWeb"/>
        <w:ind w:left="720"/>
      </w:pPr>
    </w:p>
    <w:p w14:paraId="1B046DE5" w14:textId="13F8A3D0" w:rsidR="00D13212" w:rsidRDefault="00D13212" w:rsidP="00B3750C">
      <w:pPr>
        <w:pStyle w:val="NormalWeb"/>
      </w:pPr>
    </w:p>
    <w:p w14:paraId="44B13030" w14:textId="77777777" w:rsidR="00D13212" w:rsidRDefault="00D13212" w:rsidP="00B3750C">
      <w:pPr>
        <w:pStyle w:val="NormalWeb"/>
      </w:pPr>
    </w:p>
    <w:p w14:paraId="67A6CD21" w14:textId="77777777" w:rsidR="00B3750C" w:rsidRDefault="00B3750C" w:rsidP="00B3750C">
      <w:pPr>
        <w:pStyle w:val="NormalWeb"/>
      </w:pPr>
    </w:p>
    <w:p w14:paraId="17550985" w14:textId="77777777" w:rsidR="00B3750C" w:rsidRPr="00B3750C" w:rsidRDefault="00B3750C" w:rsidP="00B3750C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2A134C2" w14:textId="6D71CC0B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1ADAC78" w14:textId="3EBE55C7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6ED997F" w14:textId="04266DB0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14AB687" w14:textId="3A493EB9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6F80557" w14:textId="13F1B50C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ABB4A0D" w14:textId="3E14B382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B375373" w14:textId="548938B8" w:rsid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F51D1CC" w14:textId="77777777" w:rsidR="00B3750C" w:rsidRPr="00B3750C" w:rsidRDefault="00B3750C" w:rsidP="00B375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925DB22" w14:textId="77777777" w:rsidR="00170CD8" w:rsidRDefault="00170CD8" w:rsidP="00170CD8">
      <w:pPr>
        <w:pStyle w:val="NormalWeb"/>
      </w:pPr>
    </w:p>
    <w:p w14:paraId="4B0B99D9" w14:textId="77777777" w:rsidR="00170CD8" w:rsidRPr="00170CD8" w:rsidRDefault="00170CD8">
      <w:pPr>
        <w:rPr>
          <w:b/>
          <w:bCs/>
          <w:sz w:val="40"/>
          <w:szCs w:val="40"/>
        </w:rPr>
      </w:pPr>
    </w:p>
    <w:sectPr w:rsidR="00170CD8" w:rsidRPr="00170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9466A"/>
    <w:multiLevelType w:val="multilevel"/>
    <w:tmpl w:val="7F0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21C63"/>
    <w:multiLevelType w:val="hybridMultilevel"/>
    <w:tmpl w:val="54302D4E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" w15:restartNumberingAfterBreak="0">
    <w:nsid w:val="22380821"/>
    <w:multiLevelType w:val="multilevel"/>
    <w:tmpl w:val="216A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47055"/>
    <w:multiLevelType w:val="multilevel"/>
    <w:tmpl w:val="5650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D67A0"/>
    <w:multiLevelType w:val="hybridMultilevel"/>
    <w:tmpl w:val="39EEB53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6BDC2CB2"/>
    <w:multiLevelType w:val="hybridMultilevel"/>
    <w:tmpl w:val="BC92A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B85642"/>
    <w:multiLevelType w:val="hybridMultilevel"/>
    <w:tmpl w:val="C184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F"/>
    <w:rsid w:val="0013540D"/>
    <w:rsid w:val="00170CD8"/>
    <w:rsid w:val="00420DB6"/>
    <w:rsid w:val="009120BA"/>
    <w:rsid w:val="00922205"/>
    <w:rsid w:val="00B05F54"/>
    <w:rsid w:val="00B3750C"/>
    <w:rsid w:val="00BA7555"/>
    <w:rsid w:val="00BF53DA"/>
    <w:rsid w:val="00C51BB4"/>
    <w:rsid w:val="00D13212"/>
    <w:rsid w:val="00EF3F9F"/>
    <w:rsid w:val="00F316D1"/>
    <w:rsid w:val="00FC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3C0A"/>
  <w15:chartTrackingRefBased/>
  <w15:docId w15:val="{837420A3-50A8-416B-9F6F-7F1B5F59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3750C"/>
    <w:rPr>
      <w:b/>
      <w:bCs/>
    </w:rPr>
  </w:style>
  <w:style w:type="character" w:styleId="Emphasis">
    <w:name w:val="Emphasis"/>
    <w:basedOn w:val="DefaultParagraphFont"/>
    <w:uiPriority w:val="20"/>
    <w:qFormat/>
    <w:rsid w:val="00B3750C"/>
    <w:rPr>
      <w:i/>
      <w:iCs/>
    </w:rPr>
  </w:style>
  <w:style w:type="paragraph" w:styleId="ListParagraph">
    <w:name w:val="List Paragraph"/>
    <w:basedOn w:val="Normal"/>
    <w:uiPriority w:val="34"/>
    <w:qFormat/>
    <w:rsid w:val="00FC3A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3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Afridi</dc:creator>
  <cp:keywords/>
  <dc:description/>
  <cp:lastModifiedBy>Mohammad Afridi</cp:lastModifiedBy>
  <cp:revision>3</cp:revision>
  <dcterms:created xsi:type="dcterms:W3CDTF">2025-12-19T20:59:00Z</dcterms:created>
  <dcterms:modified xsi:type="dcterms:W3CDTF">2025-12-19T21:00:00Z</dcterms:modified>
</cp:coreProperties>
</file>