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3F2F4F">
        <w:tc>
          <w:tcPr>
            <w:tcW w:w="3070" w:type="dxa"/>
          </w:tcPr>
          <w:p w:rsidR="003F2F4F" w:rsidRDefault="003F2F4F">
            <w:bookmarkStart w:id="0" w:name="_GoBack"/>
            <w:bookmarkEnd w:id="0"/>
            <w:r>
              <w:t>Openingstijden</w:t>
            </w:r>
          </w:p>
        </w:tc>
        <w:tc>
          <w:tcPr>
            <w:tcW w:w="3071" w:type="dxa"/>
          </w:tcPr>
          <w:p w:rsidR="003F2F4F" w:rsidRDefault="003F2F4F"/>
        </w:tc>
        <w:tc>
          <w:tcPr>
            <w:tcW w:w="3071" w:type="dxa"/>
          </w:tcPr>
          <w:p w:rsidR="003F2F4F" w:rsidRDefault="003F2F4F"/>
        </w:tc>
      </w:tr>
      <w:tr w:rsidR="003F2F4F">
        <w:tc>
          <w:tcPr>
            <w:tcW w:w="3070" w:type="dxa"/>
          </w:tcPr>
          <w:p w:rsidR="003F2F4F" w:rsidRDefault="003F2F4F"/>
        </w:tc>
        <w:tc>
          <w:tcPr>
            <w:tcW w:w="3071" w:type="dxa"/>
          </w:tcPr>
          <w:p w:rsidR="003F2F4F" w:rsidRDefault="003F2F4F">
            <w:r>
              <w:t>‘s middags</w:t>
            </w:r>
          </w:p>
        </w:tc>
        <w:tc>
          <w:tcPr>
            <w:tcW w:w="3071" w:type="dxa"/>
          </w:tcPr>
          <w:p w:rsidR="003F2F4F" w:rsidRDefault="003F2F4F">
            <w:r>
              <w:t>’s avonds</w:t>
            </w:r>
          </w:p>
        </w:tc>
      </w:tr>
      <w:tr w:rsidR="003F2F4F">
        <w:tc>
          <w:tcPr>
            <w:tcW w:w="3070" w:type="dxa"/>
          </w:tcPr>
          <w:p w:rsidR="003F2F4F" w:rsidRDefault="003F2F4F">
            <w:r>
              <w:t>maandag</w:t>
            </w:r>
          </w:p>
        </w:tc>
        <w:tc>
          <w:tcPr>
            <w:tcW w:w="3071" w:type="dxa"/>
          </w:tcPr>
          <w:p w:rsidR="003F2F4F" w:rsidRDefault="003F2F4F">
            <w:r>
              <w:t>14.00 – 17.00</w:t>
            </w:r>
          </w:p>
        </w:tc>
        <w:tc>
          <w:tcPr>
            <w:tcW w:w="3071" w:type="dxa"/>
          </w:tcPr>
          <w:p w:rsidR="003F2F4F" w:rsidRDefault="003F2F4F">
            <w:r>
              <w:t>19.00 – 21.00</w:t>
            </w:r>
          </w:p>
        </w:tc>
      </w:tr>
      <w:tr w:rsidR="003F2F4F">
        <w:tc>
          <w:tcPr>
            <w:tcW w:w="3070" w:type="dxa"/>
          </w:tcPr>
          <w:p w:rsidR="003F2F4F" w:rsidRDefault="003F2F4F">
            <w:r>
              <w:t>dinsdag</w:t>
            </w:r>
          </w:p>
        </w:tc>
        <w:tc>
          <w:tcPr>
            <w:tcW w:w="3071" w:type="dxa"/>
          </w:tcPr>
          <w:p w:rsidR="003F2F4F" w:rsidRDefault="003F2F4F">
            <w:r>
              <w:t>14.00 – 17.00</w:t>
            </w:r>
          </w:p>
        </w:tc>
        <w:tc>
          <w:tcPr>
            <w:tcW w:w="3071" w:type="dxa"/>
          </w:tcPr>
          <w:p w:rsidR="003F2F4F" w:rsidRDefault="003F2F4F">
            <w:r>
              <w:t>19.00 – 21.00</w:t>
            </w:r>
          </w:p>
        </w:tc>
      </w:tr>
      <w:tr w:rsidR="003F2F4F">
        <w:tc>
          <w:tcPr>
            <w:tcW w:w="3070" w:type="dxa"/>
          </w:tcPr>
          <w:p w:rsidR="003F2F4F" w:rsidRDefault="003F2F4F">
            <w:r>
              <w:t>woensdag</w:t>
            </w:r>
          </w:p>
        </w:tc>
        <w:tc>
          <w:tcPr>
            <w:tcW w:w="3071" w:type="dxa"/>
          </w:tcPr>
          <w:p w:rsidR="003F2F4F" w:rsidRDefault="003F2F4F">
            <w:r>
              <w:t>14.00 – 17.00</w:t>
            </w:r>
          </w:p>
        </w:tc>
        <w:tc>
          <w:tcPr>
            <w:tcW w:w="3071" w:type="dxa"/>
          </w:tcPr>
          <w:p w:rsidR="003F2F4F" w:rsidRDefault="003F2F4F">
            <w:r>
              <w:t>19.00 – 21.00</w:t>
            </w:r>
          </w:p>
        </w:tc>
      </w:tr>
      <w:tr w:rsidR="003F2F4F">
        <w:tc>
          <w:tcPr>
            <w:tcW w:w="3070" w:type="dxa"/>
          </w:tcPr>
          <w:p w:rsidR="003F2F4F" w:rsidRDefault="003F2F4F">
            <w:r>
              <w:t>donderdag</w:t>
            </w:r>
          </w:p>
        </w:tc>
        <w:tc>
          <w:tcPr>
            <w:tcW w:w="3071" w:type="dxa"/>
          </w:tcPr>
          <w:p w:rsidR="003F2F4F" w:rsidRDefault="003F2F4F">
            <w:r>
              <w:t>14.00 – 17.00</w:t>
            </w:r>
          </w:p>
        </w:tc>
        <w:tc>
          <w:tcPr>
            <w:tcW w:w="3071" w:type="dxa"/>
          </w:tcPr>
          <w:p w:rsidR="003F2F4F" w:rsidRDefault="003F2F4F">
            <w:r>
              <w:t>19.00 – 21.00</w:t>
            </w:r>
          </w:p>
        </w:tc>
      </w:tr>
      <w:tr w:rsidR="003F2F4F">
        <w:tc>
          <w:tcPr>
            <w:tcW w:w="3070" w:type="dxa"/>
          </w:tcPr>
          <w:p w:rsidR="003F2F4F" w:rsidRDefault="003F2F4F">
            <w:r>
              <w:t>vrijdag</w:t>
            </w:r>
          </w:p>
        </w:tc>
        <w:tc>
          <w:tcPr>
            <w:tcW w:w="3071" w:type="dxa"/>
          </w:tcPr>
          <w:p w:rsidR="003F2F4F" w:rsidRDefault="003F2F4F">
            <w:r>
              <w:t>14.00 – 17.00</w:t>
            </w:r>
          </w:p>
        </w:tc>
        <w:tc>
          <w:tcPr>
            <w:tcW w:w="3071" w:type="dxa"/>
          </w:tcPr>
          <w:p w:rsidR="003F2F4F" w:rsidRDefault="003F2F4F">
            <w:r>
              <w:t>19.00 – 21.00</w:t>
            </w:r>
          </w:p>
        </w:tc>
      </w:tr>
      <w:tr w:rsidR="003F2F4F">
        <w:tc>
          <w:tcPr>
            <w:tcW w:w="3070" w:type="dxa"/>
          </w:tcPr>
          <w:p w:rsidR="003F2F4F" w:rsidRDefault="003F2F4F">
            <w:r>
              <w:t>zaterdag</w:t>
            </w:r>
          </w:p>
        </w:tc>
        <w:tc>
          <w:tcPr>
            <w:tcW w:w="3071" w:type="dxa"/>
          </w:tcPr>
          <w:p w:rsidR="003F2F4F" w:rsidRDefault="003F2F4F">
            <w:r>
              <w:t>14.00 – 17.00</w:t>
            </w:r>
          </w:p>
        </w:tc>
        <w:tc>
          <w:tcPr>
            <w:tcW w:w="3071" w:type="dxa"/>
          </w:tcPr>
          <w:p w:rsidR="003F2F4F" w:rsidRDefault="003F2F4F"/>
        </w:tc>
      </w:tr>
      <w:tr w:rsidR="003F2F4F">
        <w:tc>
          <w:tcPr>
            <w:tcW w:w="3070" w:type="dxa"/>
          </w:tcPr>
          <w:p w:rsidR="003F2F4F" w:rsidRDefault="003F2F4F">
            <w:r>
              <w:t>zondag</w:t>
            </w:r>
          </w:p>
        </w:tc>
        <w:tc>
          <w:tcPr>
            <w:tcW w:w="3071" w:type="dxa"/>
          </w:tcPr>
          <w:p w:rsidR="003F2F4F" w:rsidRDefault="003F2F4F">
            <w:r>
              <w:t>14.00 – 17.00</w:t>
            </w:r>
          </w:p>
        </w:tc>
        <w:tc>
          <w:tcPr>
            <w:tcW w:w="3071" w:type="dxa"/>
          </w:tcPr>
          <w:p w:rsidR="003F2F4F" w:rsidRDefault="003F2F4F"/>
        </w:tc>
      </w:tr>
    </w:tbl>
    <w:p w:rsidR="003F2F4F" w:rsidRDefault="003F2F4F"/>
    <w:p w:rsidR="003F2F4F" w:rsidRDefault="003F2F4F"/>
    <w:p w:rsidR="00FF31AF" w:rsidRDefault="00FF31AF">
      <w:r>
        <w:br w:type="page"/>
      </w:r>
    </w:p>
    <w:tbl>
      <w:tblPr>
        <w:tblStyle w:val="Tabelraster"/>
        <w:tblW w:w="0" w:type="auto"/>
        <w:tblLook w:val="01E0" w:firstRow="1" w:lastRow="1" w:firstColumn="1" w:lastColumn="1" w:noHBand="0" w:noVBand="0"/>
      </w:tblPr>
      <w:tblGrid>
        <w:gridCol w:w="3367"/>
        <w:gridCol w:w="2988"/>
        <w:gridCol w:w="2933"/>
      </w:tblGrid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A7CA6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Tarieven</w:t>
            </w:r>
          </w:p>
        </w:tc>
        <w:tc>
          <w:tcPr>
            <w:tcW w:w="2988" w:type="dxa"/>
          </w:tcPr>
          <w:p w:rsidR="00FF31A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  <w:r w:rsidRPr="00026BEC">
              <w:rPr>
                <w:rFonts w:ascii="Verdana" w:hAnsi="Verdana"/>
                <w:color w:val="000000"/>
                <w:sz w:val="20"/>
                <w:szCs w:val="20"/>
              </w:rPr>
              <w:t>eriodes</w:t>
            </w:r>
          </w:p>
        </w:tc>
        <w:tc>
          <w:tcPr>
            <w:tcW w:w="2933" w:type="dxa"/>
          </w:tcPr>
          <w:p w:rsidR="00FF31AF" w:rsidRDefault="00FF31AF" w:rsidP="00FF31AF"/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b/>
                <w:bCs/>
                <w:color w:val="000000"/>
                <w:sz w:val="20"/>
              </w:rPr>
            </w:pPr>
          </w:p>
        </w:tc>
        <w:tc>
          <w:tcPr>
            <w:tcW w:w="2988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voorverkoop</w:t>
            </w:r>
          </w:p>
        </w:tc>
        <w:tc>
          <w:tcPr>
            <w:tcW w:w="2933" w:type="dxa"/>
          </w:tcPr>
          <w:p w:rsidR="00FF31A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tijdens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seizoen</w:t>
            </w:r>
          </w:p>
        </w:tc>
      </w:tr>
      <w:tr w:rsidR="00FF31AF">
        <w:tc>
          <w:tcPr>
            <w:tcW w:w="3367" w:type="dxa"/>
          </w:tcPr>
          <w:p w:rsidR="00FF31AF" w:rsidRDefault="00FF31AF" w:rsidP="00FF31AF">
            <w:r w:rsidRPr="001F1A40">
              <w:rPr>
                <w:rFonts w:ascii="Verdana" w:hAnsi="Verdana"/>
                <w:b/>
                <w:bCs/>
                <w:color w:val="000000"/>
                <w:sz w:val="20"/>
              </w:rPr>
              <w:t>a. abonnementen</w:t>
            </w:r>
          </w:p>
          <w:p w:rsidR="00FF31AF" w:rsidRDefault="00FF31AF" w:rsidP="00FF31AF">
            <w:r>
              <w:rPr>
                <w:rFonts w:ascii="Verdana" w:hAnsi="Verdana"/>
                <w:color w:val="000000"/>
                <w:sz w:val="20"/>
                <w:szCs w:val="20"/>
              </w:rPr>
              <w:t>(Kinderen tot 6 jaar hebben gratis toegang)</w:t>
            </w:r>
          </w:p>
        </w:tc>
        <w:tc>
          <w:tcPr>
            <w:tcW w:w="2988" w:type="dxa"/>
          </w:tcPr>
          <w:p w:rsidR="00FF31AF" w:rsidRDefault="00FF31AF" w:rsidP="00FF31AF"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33" w:type="dxa"/>
          </w:tcPr>
          <w:p w:rsidR="00FF31AF" w:rsidRDefault="00FF31AF" w:rsidP="00FF31AF"/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1e abonnement</w:t>
            </w:r>
          </w:p>
        </w:tc>
        <w:tc>
          <w:tcPr>
            <w:tcW w:w="2988" w:type="dxa"/>
          </w:tcPr>
          <w:p w:rsidR="00FF31AF" w:rsidRPr="001F1A40" w:rsidRDefault="00FF31AF" w:rsidP="00FF31AF">
            <w:pPr>
              <w:tabs>
                <w:tab w:val="decimal" w:pos="258"/>
              </w:tabs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€ 17,00</w:t>
            </w:r>
          </w:p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€ 20,50</w:t>
            </w:r>
          </w:p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2e abonnement </w:t>
            </w:r>
          </w:p>
        </w:tc>
        <w:tc>
          <w:tcPr>
            <w:tcW w:w="2988" w:type="dxa"/>
          </w:tcPr>
          <w:p w:rsidR="00FF31AF" w:rsidRPr="001F1A40" w:rsidRDefault="00FF31AF" w:rsidP="00FF31AF">
            <w:pPr>
              <w:tabs>
                <w:tab w:val="decimal" w:pos="258"/>
              </w:tabs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€ 14,30</w:t>
            </w:r>
          </w:p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€ 17,70</w:t>
            </w:r>
          </w:p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3e abonnement </w:t>
            </w:r>
          </w:p>
        </w:tc>
        <w:tc>
          <w:tcPr>
            <w:tcW w:w="2988" w:type="dxa"/>
          </w:tcPr>
          <w:p w:rsidR="00FF31AF" w:rsidRPr="001F1A40" w:rsidRDefault="00FF31AF" w:rsidP="00FF31AF">
            <w:pPr>
              <w:tabs>
                <w:tab w:val="decimal" w:pos="258"/>
              </w:tabs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€ 11,50</w:t>
            </w:r>
          </w:p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€ 14,90</w:t>
            </w:r>
          </w:p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vanaf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het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4e abonnement </w:t>
            </w:r>
          </w:p>
        </w:tc>
        <w:tc>
          <w:tcPr>
            <w:tcW w:w="2988" w:type="dxa"/>
          </w:tcPr>
          <w:p w:rsidR="00FF31AF" w:rsidRPr="001F1A40" w:rsidRDefault="00FF31AF" w:rsidP="00FF31AF">
            <w:pPr>
              <w:tabs>
                <w:tab w:val="decimal" w:pos="258"/>
              </w:tabs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8,00</w:t>
            </w:r>
          </w:p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€ 11,40</w:t>
            </w:r>
          </w:p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Bezoekersabonnement</w:t>
            </w:r>
          </w:p>
        </w:tc>
        <w:tc>
          <w:tcPr>
            <w:tcW w:w="2988" w:type="dxa"/>
          </w:tcPr>
          <w:p w:rsidR="00FF31AF" w:rsidRPr="001F1A40" w:rsidRDefault="00FF31AF" w:rsidP="00FF31AF">
            <w:pPr>
              <w:tabs>
                <w:tab w:val="decimal" w:pos="258"/>
              </w:tabs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8,00</w:t>
            </w:r>
          </w:p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€ 11,40</w:t>
            </w:r>
          </w:p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5-badenkaart (6-17 jaar / 65 jaar en ouder)</w:t>
            </w:r>
          </w:p>
        </w:tc>
        <w:tc>
          <w:tcPr>
            <w:tcW w:w="2988" w:type="dxa"/>
          </w:tcPr>
          <w:p w:rsidR="00FF31AF" w:rsidRDefault="00FF31AF" w:rsidP="00FF31AF"/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6,00</w:t>
            </w:r>
          </w:p>
        </w:tc>
      </w:tr>
      <w:tr w:rsidR="00FF31AF">
        <w:tc>
          <w:tcPr>
            <w:tcW w:w="3367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5-badenkaart (vanaf 17 jaar)</w:t>
            </w:r>
          </w:p>
        </w:tc>
        <w:tc>
          <w:tcPr>
            <w:tcW w:w="2988" w:type="dxa"/>
          </w:tcPr>
          <w:p w:rsidR="00FF31AF" w:rsidRDefault="00FF31AF" w:rsidP="00FF31AF"/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8,00</w:t>
            </w:r>
          </w:p>
        </w:tc>
      </w:tr>
      <w:tr w:rsidR="00FF31AF">
        <w:tc>
          <w:tcPr>
            <w:tcW w:w="3367" w:type="dxa"/>
          </w:tcPr>
          <w:p w:rsidR="00FF31AF" w:rsidRPr="001F1A40" w:rsidRDefault="00110B08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Duplicaatkaart</w:t>
            </w:r>
          </w:p>
        </w:tc>
        <w:tc>
          <w:tcPr>
            <w:tcW w:w="2988" w:type="dxa"/>
          </w:tcPr>
          <w:p w:rsidR="00FF31AF" w:rsidRDefault="00FF31AF" w:rsidP="00FF31AF"/>
        </w:tc>
        <w:tc>
          <w:tcPr>
            <w:tcW w:w="2933" w:type="dxa"/>
          </w:tcPr>
          <w:p w:rsidR="00FF31AF" w:rsidRPr="001F1A40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2,80</w:t>
            </w:r>
          </w:p>
        </w:tc>
      </w:tr>
    </w:tbl>
    <w:p w:rsidR="00FF31AF" w:rsidRDefault="00FF31AF"/>
    <w:p w:rsidR="00FF31AF" w:rsidRDefault="00FF31AF">
      <w:r>
        <w:br w:type="page"/>
      </w:r>
    </w:p>
    <w:tbl>
      <w:tblPr>
        <w:tblStyle w:val="Tabelraster"/>
        <w:tblW w:w="0" w:type="auto"/>
        <w:tblLook w:val="01E0" w:firstRow="1" w:lastRow="1" w:firstColumn="1" w:lastColumn="1" w:noHBand="0" w:noVBand="0"/>
      </w:tblPr>
      <w:tblGrid>
        <w:gridCol w:w="3380"/>
        <w:gridCol w:w="2947"/>
        <w:gridCol w:w="2961"/>
      </w:tblGrid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8976C2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Tarieven</w:t>
            </w:r>
          </w:p>
        </w:tc>
        <w:tc>
          <w:tcPr>
            <w:tcW w:w="2947" w:type="dxa"/>
          </w:tcPr>
          <w:p w:rsidR="00FF31A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Periodes</w:t>
            </w:r>
          </w:p>
        </w:tc>
        <w:tc>
          <w:tcPr>
            <w:tcW w:w="2961" w:type="dxa"/>
          </w:tcPr>
          <w:p w:rsidR="00FF31AF" w:rsidRDefault="00FF31AF" w:rsidP="00FF31AF"/>
        </w:tc>
      </w:tr>
      <w:tr w:rsidR="00FF31AF">
        <w:tc>
          <w:tcPr>
            <w:tcW w:w="3380" w:type="dxa"/>
          </w:tcPr>
          <w:p w:rsidR="00FF31AF" w:rsidRDefault="00FF31AF" w:rsidP="00FF31AF"/>
        </w:tc>
        <w:tc>
          <w:tcPr>
            <w:tcW w:w="2947" w:type="dxa"/>
          </w:tcPr>
          <w:p w:rsidR="00FF31AF" w:rsidRDefault="00FF31AF" w:rsidP="00FF31AF"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voorverkoop </w:t>
            </w:r>
          </w:p>
        </w:tc>
        <w:tc>
          <w:tcPr>
            <w:tcW w:w="2961" w:type="dxa"/>
          </w:tcPr>
          <w:p w:rsidR="00FF31AF" w:rsidRDefault="00FF31AF" w:rsidP="00FF31AF"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tijdens seizoen</w:t>
            </w:r>
          </w:p>
        </w:tc>
      </w:tr>
      <w:tr w:rsidR="00FF31AF">
        <w:tc>
          <w:tcPr>
            <w:tcW w:w="3380" w:type="dxa"/>
          </w:tcPr>
          <w:p w:rsidR="00FF31AF" w:rsidRDefault="00FF31AF" w:rsidP="00FF31AF">
            <w:r w:rsidRPr="001F1A40">
              <w:rPr>
                <w:rFonts w:ascii="Verdana" w:hAnsi="Verdana"/>
                <w:b/>
                <w:bCs/>
                <w:color w:val="000000"/>
                <w:sz w:val="20"/>
              </w:rPr>
              <w:t>a. abonnementen</w:t>
            </w:r>
          </w:p>
          <w:p w:rsidR="00FF31AF" w:rsidRDefault="00FF31AF" w:rsidP="00FF31AF">
            <w:r>
              <w:rPr>
                <w:rFonts w:ascii="Verdana" w:hAnsi="Verdana"/>
                <w:color w:val="000000"/>
                <w:sz w:val="20"/>
                <w:szCs w:val="20"/>
              </w:rPr>
              <w:t>(Kinderen tot 6 jaar hebben gratis toegang)</w:t>
            </w:r>
          </w:p>
        </w:tc>
        <w:tc>
          <w:tcPr>
            <w:tcW w:w="2947" w:type="dxa"/>
          </w:tcPr>
          <w:p w:rsidR="00FF31AF" w:rsidRDefault="00FF31AF" w:rsidP="00FF31AF"/>
        </w:tc>
        <w:tc>
          <w:tcPr>
            <w:tcW w:w="2961" w:type="dxa"/>
          </w:tcPr>
          <w:p w:rsidR="00FF31AF" w:rsidRDefault="00FF31AF" w:rsidP="00FF31AF"/>
        </w:tc>
      </w:tr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1e abonnement</w:t>
            </w:r>
          </w:p>
        </w:tc>
        <w:tc>
          <w:tcPr>
            <w:tcW w:w="2947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€ 17,00</w:t>
            </w:r>
          </w:p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€ 20,50</w:t>
            </w:r>
          </w:p>
        </w:tc>
      </w:tr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2e abonnement </w:t>
            </w:r>
          </w:p>
        </w:tc>
        <w:tc>
          <w:tcPr>
            <w:tcW w:w="2947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€ 14,30</w:t>
            </w:r>
          </w:p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€ 17,70</w:t>
            </w:r>
          </w:p>
        </w:tc>
      </w:tr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3e abonnement </w:t>
            </w:r>
          </w:p>
        </w:tc>
        <w:tc>
          <w:tcPr>
            <w:tcW w:w="2947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€ 11,50</w:t>
            </w:r>
          </w:p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€ 14,90</w:t>
            </w:r>
          </w:p>
        </w:tc>
      </w:tr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vanaf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het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4e abonnement </w:t>
            </w:r>
          </w:p>
        </w:tc>
        <w:tc>
          <w:tcPr>
            <w:tcW w:w="2947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€ 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8,00</w:t>
            </w:r>
          </w:p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€ 11,40</w:t>
            </w:r>
          </w:p>
        </w:tc>
      </w:tr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Bezoekersabonnement</w:t>
            </w:r>
          </w:p>
        </w:tc>
        <w:tc>
          <w:tcPr>
            <w:tcW w:w="2947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€ 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8,00</w:t>
            </w:r>
          </w:p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€ 11,40</w:t>
            </w:r>
          </w:p>
        </w:tc>
      </w:tr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5-badenkaart (6-17 jaar / 65 jaar en ouder)</w:t>
            </w:r>
          </w:p>
        </w:tc>
        <w:tc>
          <w:tcPr>
            <w:tcW w:w="2947" w:type="dxa"/>
          </w:tcPr>
          <w:p w:rsidR="00FF31AF" w:rsidRDefault="00FF31AF" w:rsidP="00FF31AF"/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6,00</w:t>
            </w:r>
          </w:p>
        </w:tc>
      </w:tr>
      <w:tr w:rsidR="00FF31AF">
        <w:tc>
          <w:tcPr>
            <w:tcW w:w="3380" w:type="dxa"/>
          </w:tcPr>
          <w:p w:rsidR="00FF31AF" w:rsidRPr="001F1A40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>5-badenkaart (vanaf 17 jaar)</w:t>
            </w:r>
          </w:p>
        </w:tc>
        <w:tc>
          <w:tcPr>
            <w:tcW w:w="2947" w:type="dxa"/>
          </w:tcPr>
          <w:p w:rsidR="00FF31AF" w:rsidRDefault="00FF31AF" w:rsidP="00FF31AF"/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8,00</w:t>
            </w:r>
          </w:p>
        </w:tc>
      </w:tr>
      <w:tr w:rsidR="00FF31AF">
        <w:tc>
          <w:tcPr>
            <w:tcW w:w="3380" w:type="dxa"/>
          </w:tcPr>
          <w:p w:rsidR="00FF31AF" w:rsidRPr="001F1A40" w:rsidRDefault="00E120B6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Duplic</w:t>
            </w:r>
            <w:r w:rsidR="00FF31AF" w:rsidRPr="001F1A40">
              <w:rPr>
                <w:rFonts w:ascii="Verdana" w:hAnsi="Verdana"/>
                <w:color w:val="000000"/>
                <w:sz w:val="20"/>
                <w:szCs w:val="20"/>
              </w:rPr>
              <w:t>aatkaart</w:t>
            </w:r>
          </w:p>
        </w:tc>
        <w:tc>
          <w:tcPr>
            <w:tcW w:w="2947" w:type="dxa"/>
          </w:tcPr>
          <w:p w:rsidR="00FF31AF" w:rsidRDefault="00FF31AF" w:rsidP="00FF31AF"/>
        </w:tc>
        <w:tc>
          <w:tcPr>
            <w:tcW w:w="2961" w:type="dxa"/>
          </w:tcPr>
          <w:p w:rsidR="00FF31AF" w:rsidRPr="001F1A40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1F1A40">
              <w:rPr>
                <w:rFonts w:ascii="Verdana" w:hAnsi="Verdana"/>
                <w:color w:val="000000"/>
                <w:sz w:val="20"/>
                <w:szCs w:val="20"/>
              </w:rPr>
              <w:t xml:space="preserve"> 2,80</w:t>
            </w: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b/>
                <w:bCs/>
                <w:color w:val="000000"/>
                <w:sz w:val="20"/>
              </w:rPr>
              <w:t>b. Leskaarten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961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Kaarten voor het gehele seizoen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 xml:space="preserve"> 30,00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€ 30,00</w:t>
            </w: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c. Losse middagkaartjes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6-17 jaar / 65 jaar en ouder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 xml:space="preserve"> 1,50</w:t>
            </w: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17 tot 65 jaar 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 xml:space="preserve"> 1,90</w:t>
            </w: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bezoekers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 xml:space="preserve"> 1,30</w:t>
            </w: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d. Losse avondkaartjes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5-17 jaar/65 jaar en ouder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 xml:space="preserve"> 1,10</w:t>
            </w: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17 tot 65 jaar 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 xml:space="preserve"> 1,40</w:t>
            </w:r>
          </w:p>
        </w:tc>
      </w:tr>
      <w:tr w:rsidR="00FF31AF">
        <w:tc>
          <w:tcPr>
            <w:tcW w:w="3380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bez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oekers</w:t>
            </w:r>
          </w:p>
        </w:tc>
        <w:tc>
          <w:tcPr>
            <w:tcW w:w="2947" w:type="dxa"/>
          </w:tcPr>
          <w:p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1" w:type="dxa"/>
          </w:tcPr>
          <w:p w:rsidR="00FF31AF" w:rsidRPr="00EF5C68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€</w:t>
            </w: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 xml:space="preserve"> 0,90</w:t>
            </w:r>
          </w:p>
        </w:tc>
      </w:tr>
    </w:tbl>
    <w:p w:rsidR="003F2F4F" w:rsidRDefault="003F2F4F"/>
    <w:p w:rsidR="003F2F4F" w:rsidRDefault="003F2F4F"/>
    <w:p w:rsidR="003F2F4F" w:rsidRDefault="003F2F4F"/>
    <w:sectPr w:rsidR="003F2F4F" w:rsidSect="00336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5A"/>
    <w:rsid w:val="00110B08"/>
    <w:rsid w:val="00137F03"/>
    <w:rsid w:val="0014732A"/>
    <w:rsid w:val="001677D0"/>
    <w:rsid w:val="001C485F"/>
    <w:rsid w:val="00216DDC"/>
    <w:rsid w:val="003366A3"/>
    <w:rsid w:val="003777A3"/>
    <w:rsid w:val="003C48DB"/>
    <w:rsid w:val="003F2F4F"/>
    <w:rsid w:val="005067CE"/>
    <w:rsid w:val="0053760D"/>
    <w:rsid w:val="00671AE7"/>
    <w:rsid w:val="006A290D"/>
    <w:rsid w:val="006B1BCE"/>
    <w:rsid w:val="00726ED2"/>
    <w:rsid w:val="009921AA"/>
    <w:rsid w:val="0099575E"/>
    <w:rsid w:val="00A0335E"/>
    <w:rsid w:val="00A43EC4"/>
    <w:rsid w:val="00AA722B"/>
    <w:rsid w:val="00AB0DB3"/>
    <w:rsid w:val="00B112C4"/>
    <w:rsid w:val="00B14B5E"/>
    <w:rsid w:val="00B8241C"/>
    <w:rsid w:val="00CA3C77"/>
    <w:rsid w:val="00D1608C"/>
    <w:rsid w:val="00E120B6"/>
    <w:rsid w:val="00FC765A"/>
    <w:rsid w:val="00FD3E89"/>
    <w:rsid w:val="00FF31AF"/>
    <w:rsid w:val="00FF4ED8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501C8E-5737-4C05-A236-D369CBD7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366A3"/>
    <w:rPr>
      <w:rFonts w:ascii="Arial" w:hAnsi="Arial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rsid w:val="00FD3E89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table" w:styleId="Tabelraster">
    <w:name w:val="Table Grid"/>
    <w:basedOn w:val="Standaardtabel"/>
    <w:rsid w:val="003F2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Openingstijden</vt:lpstr>
    </vt:vector>
  </TitlesOfParts>
  <Company>Hewlett-Packard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Openingstijden</dc:title>
  <dc:creator>Wim Dommerholt</dc:creator>
  <cp:lastModifiedBy>Wim Dommerholt</cp:lastModifiedBy>
  <cp:revision>2</cp:revision>
  <dcterms:created xsi:type="dcterms:W3CDTF">2013-07-09T07:36:00Z</dcterms:created>
  <dcterms:modified xsi:type="dcterms:W3CDTF">2013-07-09T07:36:00Z</dcterms:modified>
</cp:coreProperties>
</file>