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91" w:rsidRPr="00FC36C0" w:rsidRDefault="005D6491" w:rsidP="003E6ADC">
      <w:pPr>
        <w:spacing w:after="0" w:line="240" w:lineRule="auto"/>
        <w:rPr>
          <w:color w:val="000000" w:themeColor="text1"/>
          <w:lang w:val="pl-PL"/>
        </w:rPr>
      </w:pPr>
      <w:r w:rsidRPr="00FC36C0">
        <w:rPr>
          <w:color w:val="000000" w:themeColor="text1"/>
          <w:lang w:val="pl-PL"/>
        </w:rPr>
        <w:t xml:space="preserve">Paweł </w:t>
      </w:r>
      <w:r w:rsidR="0035206C">
        <w:rPr>
          <w:color w:val="000000" w:themeColor="text1"/>
          <w:lang w:val="pl-PL"/>
        </w:rPr>
        <w:t>P. Woźniak 172894</w:t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  <w:t xml:space="preserve">             Wrocław, 1</w:t>
      </w:r>
      <w:r w:rsidR="00356BF3">
        <w:rPr>
          <w:color w:val="000000" w:themeColor="text1"/>
          <w:lang w:val="pl-PL"/>
        </w:rPr>
        <w:t>8</w:t>
      </w:r>
      <w:r w:rsidRPr="00FC36C0">
        <w:rPr>
          <w:color w:val="000000" w:themeColor="text1"/>
          <w:lang w:val="pl-PL"/>
        </w:rPr>
        <w:t>.1</w:t>
      </w:r>
      <w:r w:rsidR="00356BF3">
        <w:rPr>
          <w:color w:val="000000" w:themeColor="text1"/>
          <w:lang w:val="pl-PL"/>
        </w:rPr>
        <w:t>1</w:t>
      </w:r>
      <w:r w:rsidRPr="00FC36C0">
        <w:rPr>
          <w:color w:val="000000" w:themeColor="text1"/>
          <w:lang w:val="pl-PL"/>
        </w:rPr>
        <w:t>.201</w:t>
      </w:r>
      <w:r w:rsidR="0035206C">
        <w:rPr>
          <w:color w:val="000000" w:themeColor="text1"/>
          <w:lang w:val="pl-PL"/>
        </w:rPr>
        <w:t>3</w:t>
      </w:r>
    </w:p>
    <w:p w:rsidR="005D6491" w:rsidRPr="00FC36C0" w:rsidRDefault="005D6491" w:rsidP="003E6ADC">
      <w:pPr>
        <w:spacing w:after="0" w:line="240" w:lineRule="auto"/>
        <w:jc w:val="center"/>
        <w:rPr>
          <w:b/>
          <w:color w:val="000000" w:themeColor="text1"/>
          <w:sz w:val="32"/>
          <w:szCs w:val="32"/>
          <w:lang w:val="pl-PL"/>
        </w:rPr>
      </w:pPr>
      <w:r w:rsidRPr="00FC36C0">
        <w:rPr>
          <w:b/>
          <w:color w:val="000000" w:themeColor="text1"/>
          <w:sz w:val="32"/>
          <w:szCs w:val="32"/>
          <w:lang w:val="pl-PL"/>
        </w:rPr>
        <w:t xml:space="preserve">Projekt </w:t>
      </w:r>
      <w:r w:rsidR="0035206C">
        <w:rPr>
          <w:b/>
          <w:color w:val="000000" w:themeColor="text1"/>
          <w:sz w:val="32"/>
          <w:szCs w:val="32"/>
          <w:lang w:val="pl-PL"/>
        </w:rPr>
        <w:t>"Audioid"</w:t>
      </w:r>
    </w:p>
    <w:p w:rsidR="005D6491" w:rsidRPr="00FC36C0" w:rsidRDefault="00356BF3" w:rsidP="003E6ADC">
      <w:pPr>
        <w:spacing w:after="0" w:line="240" w:lineRule="auto"/>
        <w:jc w:val="center"/>
        <w:rPr>
          <w:b/>
          <w:color w:val="000000" w:themeColor="text1"/>
          <w:sz w:val="32"/>
          <w:szCs w:val="32"/>
          <w:lang w:val="pl-PL"/>
        </w:rPr>
      </w:pPr>
      <w:r>
        <w:rPr>
          <w:b/>
          <w:color w:val="000000" w:themeColor="text1"/>
          <w:sz w:val="32"/>
          <w:szCs w:val="32"/>
          <w:lang w:val="pl-PL"/>
        </w:rPr>
        <w:t>Projekt systemu w UML</w:t>
      </w:r>
    </w:p>
    <w:p w:rsidR="00C8645B" w:rsidRDefault="00C8645B" w:rsidP="003E6ADC">
      <w:pPr>
        <w:spacing w:after="0" w:line="240" w:lineRule="auto"/>
        <w:rPr>
          <w:color w:val="000000" w:themeColor="text1"/>
          <w:lang w:val="pl-PL"/>
        </w:rPr>
      </w:pPr>
    </w:p>
    <w:p w:rsidR="00356BF3" w:rsidRPr="00356BF3" w:rsidRDefault="00337E99" w:rsidP="00356BF3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Opis działania systemu</w:t>
      </w:r>
    </w:p>
    <w:p w:rsidR="00356BF3" w:rsidRDefault="00356BF3" w:rsidP="00356BF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356BF3" w:rsidRDefault="001211F1" w:rsidP="00CE00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sz w:val="24"/>
          <w:szCs w:val="24"/>
          <w:lang w:val="pl-PL" w:eastAsia="pl-PL"/>
        </w:rPr>
        <w:tab/>
      </w:r>
      <w:r w:rsidR="00337E9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Korzystanie z aplikacji "Audioid" rozpoczyna się wyborem przez użytkownika jednej z dwóch opcji: </w:t>
      </w:r>
      <w:r>
        <w:rPr>
          <w:rFonts w:ascii="Times New Roman" w:eastAsia="Calibri" w:hAnsi="Times New Roman" w:cs="Times New Roman"/>
          <w:sz w:val="24"/>
          <w:szCs w:val="24"/>
          <w:lang w:val="pl-PL" w:eastAsia="pl-PL"/>
        </w:rPr>
        <w:t>utworzenia nowego pacjenta lub wczytania jednego z już istniejących pacjentów.</w:t>
      </w:r>
      <w:r w:rsidR="00BB687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Po wykonaniu dowolnej z tych dwóch operacji użytkownik</w:t>
      </w:r>
      <w:r w:rsidR="00790541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(zwany dalej pacjentem)</w:t>
      </w:r>
      <w:r w:rsidR="00BB687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ma możliwość </w:t>
      </w:r>
      <w:r w:rsidR="00790541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wyboru wykonywanego zabiegu lub przeglądania wyników dotychczas przeprowadzanych przez pacjenta zabiegów. Dostępnymi zabiegami są zabieg audiometrii tonalnej oraz zabieg analizy poziomu dyskomfortowego słyszenia.</w:t>
      </w:r>
      <w:r w:rsidR="00C36F0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Po wykonaniu dowolnego zabiegu wynik jest automatycznie zapisywany i możliwy do obejrzenia (wraz z krótkim opisem) w historii wyników dotychczas przeprowadzanych przez pacjenta zabiegów. Na każdym etapie pracy pacjenta z programem "Audioid" ma on możliwość powrotu do ostatnio otwieranego menu.</w:t>
      </w:r>
    </w:p>
    <w:p w:rsidR="00CE0082" w:rsidRDefault="00CE0082" w:rsidP="00CE00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250CAC" w:rsidRDefault="00AD3AE5" w:rsidP="00CE008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 xml:space="preserve">Diagram </w:t>
      </w:r>
      <w:r w:rsidR="00536B41"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przypadków użycia</w:t>
      </w:r>
    </w:p>
    <w:p w:rsidR="00915860" w:rsidRPr="00915860" w:rsidRDefault="00915860" w:rsidP="00915860">
      <w:pPr>
        <w:pStyle w:val="Akapitzlist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AD3AE5" w:rsidRDefault="008E2172" w:rsidP="00AD3AE5">
      <w:pPr>
        <w:keepNext/>
        <w:spacing w:after="0" w:line="240" w:lineRule="auto"/>
        <w:jc w:val="both"/>
      </w:pPr>
      <w:r>
        <w:rPr>
          <w:noProof/>
          <w:lang w:val="pl-PL" w:eastAsia="pl-PL"/>
        </w:rPr>
        <w:drawing>
          <wp:inline distT="0" distB="0" distL="0" distR="0">
            <wp:extent cx="5760720" cy="32820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80" w:rsidRDefault="00AD3AE5" w:rsidP="00AD3AE5">
      <w:pPr>
        <w:pStyle w:val="Legenda"/>
        <w:jc w:val="center"/>
        <w:rPr>
          <w:lang w:val="pl-PL"/>
        </w:rPr>
      </w:pPr>
      <w:r w:rsidRPr="00AD3AE5">
        <w:rPr>
          <w:lang w:val="pl-PL"/>
        </w:rPr>
        <w:t xml:space="preserve">Rysunek </w:t>
      </w:r>
      <w:r w:rsidR="00C65E17">
        <w:fldChar w:fldCharType="begin"/>
      </w:r>
      <w:r w:rsidRPr="00AD3AE5">
        <w:rPr>
          <w:lang w:val="pl-PL"/>
        </w:rPr>
        <w:instrText xml:space="preserve"> SEQ Rysunek \* ARABIC </w:instrText>
      </w:r>
      <w:r w:rsidR="00C65E17">
        <w:fldChar w:fldCharType="separate"/>
      </w:r>
      <w:r w:rsidR="009F45B6">
        <w:rPr>
          <w:noProof/>
          <w:lang w:val="pl-PL"/>
        </w:rPr>
        <w:t>1</w:t>
      </w:r>
      <w:r w:rsidR="00C65E17">
        <w:fldChar w:fldCharType="end"/>
      </w:r>
      <w:r w:rsidRPr="00AD3AE5">
        <w:rPr>
          <w:lang w:val="pl-PL"/>
        </w:rPr>
        <w:t xml:space="preserve">. Diagram </w:t>
      </w:r>
      <w:r w:rsidR="00536B41">
        <w:rPr>
          <w:lang w:val="pl-PL"/>
        </w:rPr>
        <w:t>przypadków użycia</w:t>
      </w:r>
      <w:r w:rsidRPr="00AD3AE5">
        <w:rPr>
          <w:lang w:val="pl-PL"/>
        </w:rPr>
        <w:t xml:space="preserve"> aplikacji "Audioid"</w:t>
      </w:r>
    </w:p>
    <w:p w:rsidR="00DB3F75" w:rsidRDefault="00DB3F75">
      <w:pP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br w:type="page"/>
      </w:r>
    </w:p>
    <w:p w:rsidR="00F77780" w:rsidRDefault="00DB3F75" w:rsidP="00CE008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lastRenderedPageBreak/>
        <w:t>Diagram</w:t>
      </w:r>
      <w:r w:rsidR="00746772"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y</w:t>
      </w: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 xml:space="preserve"> czynności</w:t>
      </w:r>
    </w:p>
    <w:p w:rsidR="00DB3F75" w:rsidRDefault="00DB3F75" w:rsidP="00DB3F75">
      <w:pPr>
        <w:pStyle w:val="Akapitzlist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1016F9" w:rsidRDefault="001016F9" w:rsidP="001016F9">
      <w:pPr>
        <w:pStyle w:val="Akapitzlist"/>
        <w:keepNext/>
        <w:spacing w:after="0" w:line="240" w:lineRule="auto"/>
        <w:ind w:left="0"/>
        <w:jc w:val="center"/>
      </w:pPr>
      <w:r>
        <w:rPr>
          <w:rFonts w:ascii="Times New Roman" w:eastAsia="Calibri" w:hAnsi="Times New Roman" w:cs="Times New Roman"/>
          <w:noProof/>
          <w:sz w:val="24"/>
          <w:szCs w:val="24"/>
          <w:lang w:val="pl-PL" w:eastAsia="pl-PL"/>
        </w:rPr>
        <w:drawing>
          <wp:inline distT="0" distB="0" distL="0" distR="0">
            <wp:extent cx="5292771" cy="6305107"/>
            <wp:effectExtent l="0" t="0" r="3129" b="0"/>
            <wp:docPr id="7" name="Obraz 7" descr="C:\Users\Moher\Desktop\Projekt programistyczny\tworzenie_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er\Desktop\Projekt programistyczny\tworzenie_pacjen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94" cy="630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75" w:rsidRDefault="001016F9" w:rsidP="001016F9">
      <w:pPr>
        <w:pStyle w:val="Legenda"/>
        <w:jc w:val="center"/>
      </w:pPr>
      <w:r>
        <w:t xml:space="preserve">Rysunek </w:t>
      </w:r>
      <w:fldSimple w:instr=" SEQ Rysunek \* ARABIC ">
        <w:r w:rsidR="009F45B6">
          <w:rPr>
            <w:noProof/>
          </w:rPr>
          <w:t>2</w:t>
        </w:r>
      </w:fldSimple>
      <w:r>
        <w:t>. Tworzenie pacjenta</w:t>
      </w:r>
    </w:p>
    <w:p w:rsidR="00A26083" w:rsidRDefault="00A26083" w:rsidP="00C26817">
      <w:pPr>
        <w:rPr>
          <w:lang w:val="pl-PL" w:eastAsia="pl-PL"/>
        </w:rPr>
      </w:pPr>
    </w:p>
    <w:p w:rsidR="00A26083" w:rsidRDefault="00A26083" w:rsidP="00A26083">
      <w:pPr>
        <w:keepNext/>
      </w:pPr>
      <w:r>
        <w:rPr>
          <w:noProof/>
          <w:lang w:val="pl-PL" w:eastAsia="pl-PL"/>
        </w:rPr>
        <w:drawing>
          <wp:inline distT="0" distB="0" distL="0" distR="0">
            <wp:extent cx="5760720" cy="770255"/>
            <wp:effectExtent l="0" t="0" r="0" b="0"/>
            <wp:docPr id="9" name="Obraz 9" descr="C:\Users\Moher\Desktop\Projekt programistyczny\wybranie_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er\Desktop\Projekt programistyczny\wybranie_pacje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17" w:rsidRDefault="00A26083" w:rsidP="00A26083">
      <w:pPr>
        <w:pStyle w:val="Legenda"/>
        <w:jc w:val="center"/>
      </w:pPr>
      <w:r>
        <w:t xml:space="preserve">Rysunek </w:t>
      </w:r>
      <w:fldSimple w:instr=" SEQ Rysunek \* ARABIC ">
        <w:r w:rsidR="009F45B6">
          <w:rPr>
            <w:noProof/>
          </w:rPr>
          <w:t>3</w:t>
        </w:r>
      </w:fldSimple>
      <w:r>
        <w:t xml:space="preserve">. Wybór </w:t>
      </w:r>
      <w:r w:rsidR="006D326F">
        <w:t xml:space="preserve">istniejącego </w:t>
      </w:r>
      <w:r>
        <w:t>pacjenta</w:t>
      </w:r>
    </w:p>
    <w:p w:rsidR="009F45B6" w:rsidRDefault="009F45B6" w:rsidP="009F45B6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760720" cy="4658835"/>
            <wp:effectExtent l="0" t="0" r="0" b="0"/>
            <wp:docPr id="10" name="Obraz 10" descr="C:\Users\Moher\Desktop\Projekt programistyczny\zabi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er\Desktop\Projekt programistyczny\zabi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83" w:rsidRPr="00F3006E" w:rsidRDefault="009F45B6" w:rsidP="009F45B6">
      <w:pPr>
        <w:pStyle w:val="Legenda"/>
        <w:jc w:val="center"/>
        <w:rPr>
          <w:lang w:val="pl-PL" w:eastAsia="pl-PL"/>
        </w:rPr>
      </w:pPr>
      <w:r w:rsidRPr="00F3006E">
        <w:rPr>
          <w:lang w:val="pl-PL"/>
        </w:rPr>
        <w:t xml:space="preserve">Rysunek </w:t>
      </w:r>
      <w:r w:rsidR="00C65E17">
        <w:fldChar w:fldCharType="begin"/>
      </w:r>
      <w:r w:rsidRPr="00F3006E">
        <w:rPr>
          <w:lang w:val="pl-PL"/>
        </w:rPr>
        <w:instrText xml:space="preserve"> SEQ Rysunek \* ARABIC </w:instrText>
      </w:r>
      <w:r w:rsidR="00C65E17">
        <w:fldChar w:fldCharType="separate"/>
      </w:r>
      <w:r w:rsidRPr="00F3006E">
        <w:rPr>
          <w:noProof/>
          <w:lang w:val="pl-PL"/>
        </w:rPr>
        <w:t>4</w:t>
      </w:r>
      <w:r w:rsidR="00C65E17">
        <w:fldChar w:fldCharType="end"/>
      </w:r>
      <w:r w:rsidRPr="00F3006E">
        <w:rPr>
          <w:lang w:val="pl-PL"/>
        </w:rPr>
        <w:t>. Wybór zabiegu</w:t>
      </w:r>
      <w:r w:rsidR="00F3006E" w:rsidRPr="00F3006E">
        <w:rPr>
          <w:lang w:val="pl-PL"/>
        </w:rPr>
        <w:t xml:space="preserve"> / przeglądanie historii zabiegów</w:t>
      </w:r>
    </w:p>
    <w:sectPr w:rsidR="00A26083" w:rsidRPr="00F3006E" w:rsidSect="00C8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55AA"/>
    <w:multiLevelType w:val="hybridMultilevel"/>
    <w:tmpl w:val="05BA0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4478F"/>
    <w:multiLevelType w:val="hybridMultilevel"/>
    <w:tmpl w:val="DA6AB628"/>
    <w:lvl w:ilvl="0" w:tplc="24BE0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007A"/>
    <w:multiLevelType w:val="hybridMultilevel"/>
    <w:tmpl w:val="D41838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4308B"/>
    <w:multiLevelType w:val="hybridMultilevel"/>
    <w:tmpl w:val="0B0E679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AA0AA3"/>
    <w:multiLevelType w:val="hybridMultilevel"/>
    <w:tmpl w:val="901E4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E741E"/>
    <w:multiLevelType w:val="hybridMultilevel"/>
    <w:tmpl w:val="3E522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47AF3"/>
    <w:multiLevelType w:val="hybridMultilevel"/>
    <w:tmpl w:val="10468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5D6491"/>
    <w:rsid w:val="00015BF6"/>
    <w:rsid w:val="0002376B"/>
    <w:rsid w:val="0009246C"/>
    <w:rsid w:val="001016F9"/>
    <w:rsid w:val="001131F9"/>
    <w:rsid w:val="001211F1"/>
    <w:rsid w:val="001268D4"/>
    <w:rsid w:val="00187585"/>
    <w:rsid w:val="001D1A6C"/>
    <w:rsid w:val="001E1197"/>
    <w:rsid w:val="0023436D"/>
    <w:rsid w:val="00236CA3"/>
    <w:rsid w:val="00250CAC"/>
    <w:rsid w:val="00256120"/>
    <w:rsid w:val="002A11D3"/>
    <w:rsid w:val="002A765D"/>
    <w:rsid w:val="002B4619"/>
    <w:rsid w:val="00337E99"/>
    <w:rsid w:val="003475AC"/>
    <w:rsid w:val="0035206C"/>
    <w:rsid w:val="00356BF3"/>
    <w:rsid w:val="003960F0"/>
    <w:rsid w:val="003A4E48"/>
    <w:rsid w:val="003D40B2"/>
    <w:rsid w:val="003E6ADC"/>
    <w:rsid w:val="0048527A"/>
    <w:rsid w:val="00485948"/>
    <w:rsid w:val="00506176"/>
    <w:rsid w:val="00536B41"/>
    <w:rsid w:val="005439AD"/>
    <w:rsid w:val="00571CF3"/>
    <w:rsid w:val="00595AE6"/>
    <w:rsid w:val="005B3368"/>
    <w:rsid w:val="005C2F95"/>
    <w:rsid w:val="005D6491"/>
    <w:rsid w:val="005F2078"/>
    <w:rsid w:val="00634F5F"/>
    <w:rsid w:val="006D326F"/>
    <w:rsid w:val="006F413D"/>
    <w:rsid w:val="007357DE"/>
    <w:rsid w:val="00746772"/>
    <w:rsid w:val="00767A20"/>
    <w:rsid w:val="00770102"/>
    <w:rsid w:val="00790541"/>
    <w:rsid w:val="007928D8"/>
    <w:rsid w:val="007A4BBA"/>
    <w:rsid w:val="007C0A4D"/>
    <w:rsid w:val="007D1309"/>
    <w:rsid w:val="008006D8"/>
    <w:rsid w:val="00816ED8"/>
    <w:rsid w:val="008366FA"/>
    <w:rsid w:val="00837BCE"/>
    <w:rsid w:val="00871FBC"/>
    <w:rsid w:val="008870F1"/>
    <w:rsid w:val="008E2172"/>
    <w:rsid w:val="008E264A"/>
    <w:rsid w:val="0090338C"/>
    <w:rsid w:val="00915860"/>
    <w:rsid w:val="009572D6"/>
    <w:rsid w:val="00971A52"/>
    <w:rsid w:val="00987F43"/>
    <w:rsid w:val="009A6E31"/>
    <w:rsid w:val="009A768C"/>
    <w:rsid w:val="009D3294"/>
    <w:rsid w:val="009E73C1"/>
    <w:rsid w:val="009F45B6"/>
    <w:rsid w:val="00A26083"/>
    <w:rsid w:val="00A52224"/>
    <w:rsid w:val="00A6784B"/>
    <w:rsid w:val="00A72064"/>
    <w:rsid w:val="00AA1717"/>
    <w:rsid w:val="00AA4604"/>
    <w:rsid w:val="00AB5EBD"/>
    <w:rsid w:val="00AD3AE5"/>
    <w:rsid w:val="00B05E3D"/>
    <w:rsid w:val="00B4681F"/>
    <w:rsid w:val="00B864F4"/>
    <w:rsid w:val="00B91A34"/>
    <w:rsid w:val="00BA0F3E"/>
    <w:rsid w:val="00BB6879"/>
    <w:rsid w:val="00BE0F2A"/>
    <w:rsid w:val="00C26817"/>
    <w:rsid w:val="00C36F09"/>
    <w:rsid w:val="00C65E17"/>
    <w:rsid w:val="00C77271"/>
    <w:rsid w:val="00C842F6"/>
    <w:rsid w:val="00C8645B"/>
    <w:rsid w:val="00CE0082"/>
    <w:rsid w:val="00D064A3"/>
    <w:rsid w:val="00D20419"/>
    <w:rsid w:val="00D619AC"/>
    <w:rsid w:val="00D620B5"/>
    <w:rsid w:val="00D66B8A"/>
    <w:rsid w:val="00DB309E"/>
    <w:rsid w:val="00DB3F75"/>
    <w:rsid w:val="00E34F7B"/>
    <w:rsid w:val="00E36B93"/>
    <w:rsid w:val="00E47269"/>
    <w:rsid w:val="00E96D4F"/>
    <w:rsid w:val="00EC4CF8"/>
    <w:rsid w:val="00ED3C98"/>
    <w:rsid w:val="00EE4FF1"/>
    <w:rsid w:val="00F26E14"/>
    <w:rsid w:val="00F3006E"/>
    <w:rsid w:val="00F677F9"/>
    <w:rsid w:val="00F77780"/>
    <w:rsid w:val="00F84966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4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D4F"/>
    <w:pPr>
      <w:ind w:left="720"/>
      <w:contextualSpacing/>
    </w:pPr>
  </w:style>
  <w:style w:type="table" w:styleId="Tabela-Siatka">
    <w:name w:val="Table Grid"/>
    <w:basedOn w:val="Standardowy"/>
    <w:uiPriority w:val="59"/>
    <w:rsid w:val="0002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3AE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D3A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Moher</dc:creator>
  <cp:lastModifiedBy>Moher</cp:lastModifiedBy>
  <cp:revision>111</cp:revision>
  <dcterms:created xsi:type="dcterms:W3CDTF">2012-10-17T21:35:00Z</dcterms:created>
  <dcterms:modified xsi:type="dcterms:W3CDTF">2013-11-18T23:41:00Z</dcterms:modified>
</cp:coreProperties>
</file>