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DF0EE7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DF0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DF0EE7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DF0E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DF0E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DF0E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5AD14360" w14:textId="77777777" w:rsidR="002B78EF" w:rsidRDefault="002B78EF" w:rsidP="002B7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778336DC" w14:textId="77777777" w:rsidR="00137993" w:rsidRDefault="00DF0EE7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4BCEEAEC" w14:textId="77777777" w:rsidR="009B5125" w:rsidRPr="009B5125" w:rsidRDefault="009B5125" w:rsidP="009B5125"/>
    <w:p w14:paraId="7FDC98BE" w14:textId="0041E50D" w:rsidR="00137993" w:rsidRDefault="009B51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Unshielded Twisted Pair(UTP) </w:t>
      </w:r>
      <w:r w:rsidR="00DF0EE7">
        <w:rPr>
          <w:rFonts w:eastAsia="Calibri"/>
          <w:b/>
          <w:color w:val="000000"/>
          <w:sz w:val="24"/>
          <w:szCs w:val="24"/>
        </w:rPr>
        <w:t xml:space="preserve">: </w:t>
      </w:r>
    </w:p>
    <w:p w14:paraId="7310AC39" w14:textId="77777777" w:rsidR="009B5125" w:rsidRDefault="009B5125" w:rsidP="009B5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color w:val="000000"/>
          <w:sz w:val="24"/>
          <w:szCs w:val="24"/>
        </w:rPr>
      </w:pPr>
    </w:p>
    <w:p w14:paraId="11E74C8F" w14:textId="12B2EE05" w:rsidR="009B5125" w:rsidRPr="009B5125" w:rsidRDefault="00DF0EE7" w:rsidP="009B51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  <w:r w:rsidR="009B5125">
        <w:rPr>
          <w:rFonts w:eastAsia="Calibri"/>
          <w:color w:val="000000"/>
          <w:sz w:val="24"/>
          <w:szCs w:val="24"/>
        </w:rPr>
        <w:t xml:space="preserve">   </w:t>
      </w:r>
      <w:r w:rsidR="009B5125">
        <w:t>The</w:t>
      </w:r>
      <w:r w:rsidR="009B5125" w:rsidRPr="009B5125">
        <w:rPr>
          <w:spacing w:val="-3"/>
        </w:rPr>
        <w:t xml:space="preserve"> </w:t>
      </w:r>
      <w:r w:rsidR="009B5125">
        <w:t>most</w:t>
      </w:r>
      <w:r w:rsidR="009B5125" w:rsidRPr="009B5125">
        <w:rPr>
          <w:spacing w:val="-1"/>
        </w:rPr>
        <w:t xml:space="preserve"> </w:t>
      </w:r>
      <w:r w:rsidR="009B5125">
        <w:t>common</w:t>
      </w:r>
      <w:r w:rsidR="009B5125" w:rsidRPr="009B5125">
        <w:rPr>
          <w:spacing w:val="-4"/>
        </w:rPr>
        <w:t xml:space="preserve"> </w:t>
      </w:r>
      <w:r w:rsidR="009B5125">
        <w:t>type</w:t>
      </w:r>
      <w:r w:rsidR="009B5125" w:rsidRPr="009B5125">
        <w:rPr>
          <w:spacing w:val="-3"/>
        </w:rPr>
        <w:t xml:space="preserve"> </w:t>
      </w:r>
      <w:r w:rsidR="009B5125">
        <w:t>of twisted</w:t>
      </w:r>
      <w:r w:rsidR="009B5125" w:rsidRPr="009B5125">
        <w:rPr>
          <w:spacing w:val="-4"/>
        </w:rPr>
        <w:t xml:space="preserve"> </w:t>
      </w:r>
      <w:r w:rsidR="009B5125">
        <w:t>pair</w:t>
      </w:r>
      <w:r w:rsidR="009B5125" w:rsidRPr="009B5125">
        <w:rPr>
          <w:spacing w:val="-3"/>
        </w:rPr>
        <w:t xml:space="preserve"> </w:t>
      </w:r>
      <w:r w:rsidR="009B5125">
        <w:t>cable</w:t>
      </w:r>
      <w:r w:rsidR="009B5125" w:rsidRPr="009B5125">
        <w:rPr>
          <w:spacing w:val="-3"/>
        </w:rPr>
        <w:t xml:space="preserve"> </w:t>
      </w:r>
      <w:r w:rsidR="009B5125">
        <w:t>used</w:t>
      </w:r>
      <w:r w:rsidR="009B5125" w:rsidRPr="009B5125">
        <w:rPr>
          <w:spacing w:val="-4"/>
        </w:rPr>
        <w:t xml:space="preserve"> </w:t>
      </w:r>
      <w:r w:rsidR="009B5125">
        <w:t>in</w:t>
      </w:r>
      <w:r w:rsidR="009B5125" w:rsidRPr="009B5125">
        <w:rPr>
          <w:spacing w:val="-4"/>
        </w:rPr>
        <w:t xml:space="preserve"> </w:t>
      </w:r>
      <w:r w:rsidR="009B5125">
        <w:t>networking.</w:t>
      </w:r>
      <w:r w:rsidR="009B5125" w:rsidRPr="009B5125">
        <w:rPr>
          <w:spacing w:val="-6"/>
        </w:rPr>
        <w:t xml:space="preserve"> </w:t>
      </w:r>
      <w:r w:rsidR="009B5125">
        <w:t>UTP</w:t>
      </w:r>
      <w:r w:rsidR="009B5125" w:rsidRPr="009B5125">
        <w:rPr>
          <w:spacing w:val="-2"/>
        </w:rPr>
        <w:t xml:space="preserve"> </w:t>
      </w:r>
      <w:r w:rsidR="009B5125">
        <w:t>cables</w:t>
      </w:r>
      <w:r w:rsidR="009B5125" w:rsidRPr="009B5125">
        <w:rPr>
          <w:spacing w:val="-3"/>
        </w:rPr>
        <w:t xml:space="preserve"> </w:t>
      </w:r>
      <w:r w:rsidR="009B5125">
        <w:t>are</w:t>
      </w:r>
      <w:r w:rsidR="009B5125" w:rsidRPr="009B5125">
        <w:rPr>
          <w:spacing w:val="-3"/>
        </w:rPr>
        <w:t xml:space="preserve"> </w:t>
      </w:r>
      <w:r w:rsidR="009B5125">
        <w:t>used extensively in Ethernet networks. They consist of pairs of wires twisted together to reduce electromagnetic interference.</w:t>
      </w:r>
    </w:p>
    <w:p w14:paraId="6CCB08C7" w14:textId="1A40BBBE" w:rsidR="009B5125" w:rsidRDefault="009B5125" w:rsidP="00B9424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251659264" behindDoc="1" locked="0" layoutInCell="1" allowOverlap="1" wp14:anchorId="1D1FEC67" wp14:editId="01B35920">
            <wp:simplePos x="0" y="0"/>
            <wp:positionH relativeFrom="page">
              <wp:posOffset>2324100</wp:posOffset>
            </wp:positionH>
            <wp:positionV relativeFrom="paragraph">
              <wp:posOffset>254000</wp:posOffset>
            </wp:positionV>
            <wp:extent cx="2289367" cy="1843277"/>
            <wp:effectExtent l="0" t="0" r="0" b="0"/>
            <wp:wrapTopAndBottom/>
            <wp:docPr id="8" name="Image 8" descr="What is an unshielded twisted pair (UTP)? How many types of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What is an unshielded twisted pair (UTP)? How many types of ..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367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EE7" w:rsidRPr="009B5125">
        <w:rPr>
          <w:rFonts w:eastAsia="Calibri"/>
          <w:b/>
          <w:color w:val="000000"/>
          <w:sz w:val="24"/>
          <w:szCs w:val="24"/>
        </w:rPr>
        <w:t>Diagram</w:t>
      </w:r>
      <w:r w:rsidR="00DF0EE7" w:rsidRPr="009B5125">
        <w:rPr>
          <w:rFonts w:eastAsia="Calibri"/>
          <w:color w:val="000000"/>
          <w:sz w:val="24"/>
          <w:szCs w:val="24"/>
        </w:rPr>
        <w:t>:</w:t>
      </w:r>
    </w:p>
    <w:p w14:paraId="036D38EF" w14:textId="77777777" w:rsidR="009B5125" w:rsidRDefault="009B5125" w:rsidP="009B5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79AA7FA" w14:textId="77777777" w:rsidR="009B5125" w:rsidRPr="009B5125" w:rsidRDefault="009B5125" w:rsidP="009B5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2FCCC6EB" w14:textId="7D1FCE92" w:rsidR="009B5125" w:rsidRDefault="009B5125" w:rsidP="009B51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Shielded Twisted Pair(STP) : </w:t>
      </w:r>
    </w:p>
    <w:p w14:paraId="721F5E69" w14:textId="77777777" w:rsidR="009B5125" w:rsidRDefault="009B5125" w:rsidP="009B5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color w:val="000000"/>
          <w:sz w:val="24"/>
          <w:szCs w:val="24"/>
        </w:rPr>
      </w:pPr>
    </w:p>
    <w:p w14:paraId="57EA4AF6" w14:textId="77777777" w:rsidR="002B78EF" w:rsidRDefault="009B5125" w:rsidP="002B78EF">
      <w:pPr>
        <w:pStyle w:val="ListParagraph"/>
        <w:widowControl w:val="0"/>
        <w:numPr>
          <w:ilvl w:val="3"/>
          <w:numId w:val="5"/>
        </w:numPr>
        <w:tabs>
          <w:tab w:val="left" w:pos="744"/>
        </w:tabs>
        <w:autoSpaceDE w:val="0"/>
        <w:autoSpaceDN w:val="0"/>
        <w:spacing w:before="1" w:after="0" w:line="240" w:lineRule="auto"/>
        <w:ind w:right="157"/>
        <w:contextualSpacing w:val="0"/>
      </w:pPr>
      <w:r w:rsidRPr="009B5125">
        <w:rPr>
          <w:rFonts w:eastAsia="Calibri"/>
          <w:b/>
          <w:color w:val="000000"/>
          <w:sz w:val="24"/>
          <w:szCs w:val="24"/>
        </w:rPr>
        <w:t>Description</w:t>
      </w:r>
      <w:r w:rsidRPr="009B5125">
        <w:rPr>
          <w:rFonts w:eastAsia="Calibri"/>
          <w:color w:val="000000"/>
          <w:sz w:val="24"/>
          <w:szCs w:val="24"/>
        </w:rPr>
        <w:t xml:space="preserve">:  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UTP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shielding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electromagnetic</w:t>
      </w:r>
      <w:r>
        <w:rPr>
          <w:spacing w:val="-5"/>
        </w:rPr>
        <w:t xml:space="preserve"> </w:t>
      </w:r>
      <w:r>
        <w:t>interference.</w:t>
      </w:r>
      <w:r>
        <w:rPr>
          <w:spacing w:val="-1"/>
        </w:rPr>
        <w:t xml:space="preserve"> </w:t>
      </w:r>
      <w:r>
        <w:t>This shielding can be an overall foil or braid and can also shield each individual pair.</w:t>
      </w:r>
    </w:p>
    <w:p w14:paraId="3A545864" w14:textId="00CAF28A" w:rsidR="002B78EF" w:rsidRPr="002B78EF" w:rsidRDefault="002B78EF" w:rsidP="002B78EF">
      <w:pPr>
        <w:pStyle w:val="ListParagraph"/>
        <w:widowControl w:val="0"/>
        <w:numPr>
          <w:ilvl w:val="3"/>
          <w:numId w:val="5"/>
        </w:numPr>
        <w:tabs>
          <w:tab w:val="left" w:pos="744"/>
        </w:tabs>
        <w:autoSpaceDE w:val="0"/>
        <w:autoSpaceDN w:val="0"/>
        <w:spacing w:before="1" w:after="0" w:line="240" w:lineRule="auto"/>
        <w:ind w:right="157"/>
        <w:contextualSpacing w:val="0"/>
      </w:pPr>
      <w:r>
        <w:rPr>
          <w:rFonts w:ascii="Times New Roman"/>
          <w:noProof/>
          <w:sz w:val="20"/>
        </w:rPr>
        <w:drawing>
          <wp:anchor distT="0" distB="0" distL="0" distR="0" simplePos="0" relativeHeight="251671552" behindDoc="1" locked="0" layoutInCell="1" allowOverlap="1" wp14:anchorId="5BFC1B51" wp14:editId="082717C2">
            <wp:simplePos x="0" y="0"/>
            <wp:positionH relativeFrom="page">
              <wp:posOffset>2019300</wp:posOffset>
            </wp:positionH>
            <wp:positionV relativeFrom="paragraph">
              <wp:posOffset>277495</wp:posOffset>
            </wp:positionV>
            <wp:extent cx="2444388" cy="1447800"/>
            <wp:effectExtent l="0" t="0" r="0" b="0"/>
            <wp:wrapTopAndBottom/>
            <wp:docPr id="9" name="Image 9" descr="Intro to Screened Twisted-Pair (ScTP) and Screened Shielded Twisted-Pair  (S/STP or S/FTP) | Hom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Intro to Screened Twisted-Pair (ScTP) and Screened Shielded Twisted-Pair  (S/STP or S/FTP) | Ho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38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125" w:rsidRPr="002B78EF">
        <w:rPr>
          <w:rFonts w:eastAsia="Calibri"/>
          <w:b/>
          <w:color w:val="000000"/>
          <w:sz w:val="24"/>
          <w:szCs w:val="24"/>
        </w:rPr>
        <w:t>Diagram</w:t>
      </w:r>
      <w:r w:rsidR="009B5125" w:rsidRPr="002B78EF">
        <w:rPr>
          <w:rFonts w:eastAsia="Calibri"/>
          <w:color w:val="000000"/>
          <w:sz w:val="24"/>
          <w:szCs w:val="24"/>
        </w:rPr>
        <w:t>:</w:t>
      </w:r>
    </w:p>
    <w:p w14:paraId="01125921" w14:textId="77777777" w:rsidR="009B5125" w:rsidRDefault="009B5125" w:rsidP="009B5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color w:val="000000"/>
          <w:sz w:val="24"/>
          <w:szCs w:val="24"/>
        </w:rPr>
      </w:pPr>
    </w:p>
    <w:p w14:paraId="78C1037E" w14:textId="2D7A980E" w:rsidR="009B5125" w:rsidRDefault="009B5125" w:rsidP="009B51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ascii="Cambria"/>
          <w:b/>
        </w:rPr>
        <w:lastRenderedPageBreak/>
        <w:t>Coaxial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  <w:spacing w:val="-2"/>
        </w:rPr>
        <w:t xml:space="preserve">Cables </w:t>
      </w:r>
      <w:r>
        <w:rPr>
          <w:rFonts w:eastAsia="Calibri"/>
          <w:b/>
          <w:color w:val="000000"/>
          <w:sz w:val="24"/>
          <w:szCs w:val="24"/>
        </w:rPr>
        <w:t xml:space="preserve">: </w:t>
      </w:r>
    </w:p>
    <w:p w14:paraId="71A93F27" w14:textId="77777777" w:rsidR="009B5125" w:rsidRDefault="009B5125" w:rsidP="009B5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color w:val="000000"/>
          <w:sz w:val="24"/>
          <w:szCs w:val="24"/>
        </w:rPr>
      </w:pPr>
    </w:p>
    <w:p w14:paraId="7EC8ED44" w14:textId="6D63F7B7" w:rsidR="009B5125" w:rsidRDefault="009B5125" w:rsidP="009B5125">
      <w:pPr>
        <w:pStyle w:val="ListParagraph"/>
        <w:widowControl w:val="0"/>
        <w:numPr>
          <w:ilvl w:val="0"/>
          <w:numId w:val="6"/>
        </w:numPr>
        <w:tabs>
          <w:tab w:val="left" w:pos="744"/>
        </w:tabs>
        <w:autoSpaceDE w:val="0"/>
        <w:autoSpaceDN w:val="0"/>
        <w:spacing w:after="0" w:line="240" w:lineRule="auto"/>
        <w:ind w:right="142"/>
        <w:contextualSpacing w:val="0"/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 xml:space="preserve">:   </w:t>
      </w:r>
      <w:r>
        <w:t>Consist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conductor,</w:t>
      </w:r>
      <w:r>
        <w:rPr>
          <w:spacing w:val="-5"/>
        </w:rPr>
        <w:t xml:space="preserve"> </w:t>
      </w:r>
      <w:r>
        <w:t>insulating</w:t>
      </w:r>
      <w:r>
        <w:rPr>
          <w:spacing w:val="-1"/>
        </w:rPr>
        <w:t xml:space="preserve"> </w:t>
      </w:r>
      <w:r>
        <w:t>layer,</w:t>
      </w:r>
      <w:r>
        <w:rPr>
          <w:spacing w:val="-5"/>
        </w:rPr>
        <w:t xml:space="preserve"> </w:t>
      </w:r>
      <w:r>
        <w:t>metallic</w:t>
      </w:r>
      <w:r>
        <w:rPr>
          <w:spacing w:val="-4"/>
        </w:rPr>
        <w:t xml:space="preserve"> </w:t>
      </w:r>
      <w:r>
        <w:t>shield,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protective</w:t>
      </w:r>
      <w:r>
        <w:rPr>
          <w:spacing w:val="-2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layer. Coaxial cables are known for their high frequency and wide bandwidth capabilities.</w:t>
      </w:r>
    </w:p>
    <w:p w14:paraId="0AF42C17" w14:textId="23BB28B0" w:rsidR="009B5125" w:rsidRPr="009B5125" w:rsidRDefault="009B5125" w:rsidP="009B5125">
      <w:pPr>
        <w:pStyle w:val="ListParagraph"/>
        <w:widowControl w:val="0"/>
        <w:tabs>
          <w:tab w:val="left" w:pos="744"/>
        </w:tabs>
        <w:autoSpaceDE w:val="0"/>
        <w:autoSpaceDN w:val="0"/>
        <w:spacing w:after="0" w:line="240" w:lineRule="auto"/>
        <w:ind w:left="744" w:right="142"/>
        <w:contextualSpacing w:val="0"/>
      </w:pPr>
    </w:p>
    <w:p w14:paraId="7D433C31" w14:textId="3AC1DF6E" w:rsidR="009B5125" w:rsidRDefault="002B78EF" w:rsidP="009B51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251673600" behindDoc="1" locked="0" layoutInCell="1" allowOverlap="1" wp14:anchorId="64B577B5" wp14:editId="0519A8CB">
            <wp:simplePos x="0" y="0"/>
            <wp:positionH relativeFrom="page">
              <wp:posOffset>2278380</wp:posOffset>
            </wp:positionH>
            <wp:positionV relativeFrom="paragraph">
              <wp:posOffset>342265</wp:posOffset>
            </wp:positionV>
            <wp:extent cx="2819400" cy="1470660"/>
            <wp:effectExtent l="0" t="0" r="0" b="0"/>
            <wp:wrapTopAndBottom/>
            <wp:docPr id="10" name="Image 10" descr="What is a coaxial cable? A definition from WhatIs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What is a coaxial cable? A definition from WhatIs.com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125">
        <w:rPr>
          <w:rFonts w:eastAsia="Calibri"/>
          <w:b/>
          <w:color w:val="000000"/>
          <w:sz w:val="24"/>
          <w:szCs w:val="24"/>
        </w:rPr>
        <w:t>Diagram</w:t>
      </w:r>
      <w:r w:rsidR="009B5125">
        <w:rPr>
          <w:rFonts w:eastAsia="Calibri"/>
          <w:color w:val="000000"/>
          <w:sz w:val="24"/>
          <w:szCs w:val="24"/>
        </w:rPr>
        <w:t>:</w:t>
      </w:r>
    </w:p>
    <w:p w14:paraId="7079AC13" w14:textId="5FF0FA5E" w:rsidR="002B78EF" w:rsidRDefault="002B78EF" w:rsidP="002B7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 </w:t>
      </w:r>
    </w:p>
    <w:p w14:paraId="6352E931" w14:textId="544C1E75" w:rsidR="009B5125" w:rsidRDefault="009B5125" w:rsidP="009B5125">
      <w:pPr>
        <w:pBdr>
          <w:top w:val="nil"/>
          <w:left w:val="nil"/>
          <w:bottom w:val="nil"/>
          <w:right w:val="nil"/>
          <w:between w:val="nil"/>
        </w:pBdr>
        <w:tabs>
          <w:tab w:val="left" w:pos="7296"/>
        </w:tabs>
        <w:spacing w:after="0" w:line="240" w:lineRule="auto"/>
        <w:ind w:left="72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ab/>
      </w:r>
    </w:p>
    <w:p w14:paraId="2634B69F" w14:textId="674A464D" w:rsidR="009B5125" w:rsidRDefault="009B5125" w:rsidP="009B51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ascii="Cambria"/>
          <w:b/>
        </w:rPr>
        <w:t>Fiber Optic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  <w:spacing w:val="-2"/>
        </w:rPr>
        <w:t xml:space="preserve">Cables </w:t>
      </w:r>
      <w:r>
        <w:rPr>
          <w:rFonts w:eastAsia="Calibri"/>
          <w:b/>
          <w:color w:val="000000"/>
          <w:sz w:val="24"/>
          <w:szCs w:val="24"/>
        </w:rPr>
        <w:t xml:space="preserve">: </w:t>
      </w:r>
    </w:p>
    <w:p w14:paraId="4F4EBB0A" w14:textId="77777777" w:rsidR="009B5125" w:rsidRDefault="009B5125" w:rsidP="009B5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color w:val="000000"/>
          <w:sz w:val="24"/>
          <w:szCs w:val="24"/>
        </w:rPr>
      </w:pPr>
    </w:p>
    <w:p w14:paraId="7E1FB0F3" w14:textId="2BE83F11" w:rsidR="009B5125" w:rsidRPr="009B5125" w:rsidRDefault="009B5125" w:rsidP="0058247A">
      <w:pPr>
        <w:pStyle w:val="ListParagraph"/>
        <w:widowControl w:val="0"/>
        <w:numPr>
          <w:ilvl w:val="0"/>
          <w:numId w:val="6"/>
        </w:numPr>
        <w:tabs>
          <w:tab w:val="left" w:pos="744"/>
        </w:tabs>
        <w:autoSpaceDE w:val="0"/>
        <w:autoSpaceDN w:val="0"/>
        <w:spacing w:after="0" w:line="240" w:lineRule="auto"/>
        <w:ind w:right="142"/>
        <w:contextualSpacing w:val="0"/>
      </w:pPr>
      <w:r w:rsidRPr="009B5125">
        <w:rPr>
          <w:rFonts w:eastAsia="Calibri"/>
          <w:b/>
          <w:color w:val="000000"/>
          <w:sz w:val="24"/>
          <w:szCs w:val="24"/>
        </w:rPr>
        <w:t>Description</w:t>
      </w:r>
      <w:r w:rsidRPr="009B5125">
        <w:rPr>
          <w:rFonts w:eastAsia="Calibri"/>
          <w:color w:val="000000"/>
          <w:sz w:val="24"/>
          <w:szCs w:val="24"/>
        </w:rPr>
        <w:t xml:space="preserve">:   </w:t>
      </w:r>
      <w:r>
        <w:t>Use light to transmit data at very high speeds over long distances. They are made of a glass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surrounded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cladding</w:t>
      </w:r>
      <w:r>
        <w:rPr>
          <w:spacing w:val="-2"/>
        </w:rPr>
        <w:t xml:space="preserve"> </w:t>
      </w:r>
      <w:r>
        <w:t>layer,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protective</w:t>
      </w:r>
      <w:r>
        <w:rPr>
          <w:spacing w:val="-3"/>
        </w:rPr>
        <w:t xml:space="preserve"> </w:t>
      </w:r>
      <w:r>
        <w:t>jacket.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 two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types: Single-mode (for long distances) and Multimode (for shorter distances).</w:t>
      </w:r>
    </w:p>
    <w:p w14:paraId="20D448CC" w14:textId="07D2B4D6" w:rsidR="009B5125" w:rsidRDefault="002B78EF" w:rsidP="009B51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ascii="Cambria"/>
          <w:b/>
          <w:noProof/>
          <w:sz w:val="11"/>
        </w:rPr>
        <w:drawing>
          <wp:anchor distT="0" distB="0" distL="0" distR="0" simplePos="0" relativeHeight="251675648" behindDoc="1" locked="0" layoutInCell="1" allowOverlap="1" wp14:anchorId="4DA14B4F" wp14:editId="4F98D092">
            <wp:simplePos x="0" y="0"/>
            <wp:positionH relativeFrom="page">
              <wp:posOffset>2049780</wp:posOffset>
            </wp:positionH>
            <wp:positionV relativeFrom="paragraph">
              <wp:posOffset>359410</wp:posOffset>
            </wp:positionV>
            <wp:extent cx="2796540" cy="1356360"/>
            <wp:effectExtent l="0" t="0" r="3810" b="0"/>
            <wp:wrapTopAndBottom/>
            <wp:docPr id="11" name="Image 11" descr="Exploring Fiber Optic Cable Jackets &amp; Fire Safety Ratings Guide | FS  Commun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Exploring Fiber Optic Cable Jackets &amp; Fire Safety Ratings Guide | FS  Community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125">
        <w:rPr>
          <w:rFonts w:eastAsia="Calibri"/>
          <w:b/>
          <w:color w:val="000000"/>
          <w:sz w:val="24"/>
          <w:szCs w:val="24"/>
        </w:rPr>
        <w:t>Diagram</w:t>
      </w:r>
      <w:r w:rsidR="009B5125">
        <w:rPr>
          <w:rFonts w:eastAsia="Calibri"/>
          <w:color w:val="000000"/>
          <w:sz w:val="24"/>
          <w:szCs w:val="24"/>
        </w:rPr>
        <w:t>:</w:t>
      </w:r>
    </w:p>
    <w:p w14:paraId="56751EDA" w14:textId="77F5A0AF" w:rsidR="002B78EF" w:rsidRDefault="002B78EF" w:rsidP="002B7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3F1FC108" w14:textId="25675272" w:rsidR="009B5125" w:rsidRDefault="009B5125" w:rsidP="009B5125">
      <w:pPr>
        <w:pBdr>
          <w:top w:val="nil"/>
          <w:left w:val="nil"/>
          <w:bottom w:val="nil"/>
          <w:right w:val="nil"/>
          <w:between w:val="nil"/>
        </w:pBdr>
        <w:tabs>
          <w:tab w:val="left" w:pos="7296"/>
        </w:tabs>
        <w:spacing w:after="0" w:line="240" w:lineRule="auto"/>
        <w:ind w:left="720"/>
        <w:rPr>
          <w:rFonts w:ascii="Cambria"/>
          <w:b/>
        </w:rPr>
      </w:pPr>
    </w:p>
    <w:p w14:paraId="7AE9770F" w14:textId="77777777" w:rsidR="002B78EF" w:rsidRDefault="002B78EF" w:rsidP="009B5125">
      <w:pPr>
        <w:pBdr>
          <w:top w:val="nil"/>
          <w:left w:val="nil"/>
          <w:bottom w:val="nil"/>
          <w:right w:val="nil"/>
          <w:between w:val="nil"/>
        </w:pBdr>
        <w:tabs>
          <w:tab w:val="left" w:pos="7296"/>
        </w:tabs>
        <w:spacing w:after="0" w:line="240" w:lineRule="auto"/>
        <w:ind w:left="720"/>
        <w:rPr>
          <w:rFonts w:eastAsia="Calibri"/>
          <w:b/>
          <w:color w:val="000000"/>
          <w:sz w:val="24"/>
          <w:szCs w:val="24"/>
        </w:rPr>
      </w:pPr>
    </w:p>
    <w:p w14:paraId="5B1B954B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08D4EF7C" w14:textId="77777777" w:rsidR="0071128A" w:rsidRDefault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67AA569A" w14:textId="77777777" w:rsidR="0071128A" w:rsidRDefault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1E22BE5D" w14:textId="77777777" w:rsidR="0071128A" w:rsidRDefault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7CED19B1" w14:textId="77777777" w:rsidR="0071128A" w:rsidRDefault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20E61FA0" w14:textId="77777777" w:rsidR="0071128A" w:rsidRDefault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48EEB97B" w14:textId="77777777" w:rsidR="0071128A" w:rsidRDefault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2368ECE5" w14:textId="77777777" w:rsidR="0071128A" w:rsidRDefault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52E25312" w14:textId="77777777" w:rsidR="0071128A" w:rsidRDefault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55DF8948" w14:textId="77777777" w:rsidR="0071128A" w:rsidRDefault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4C3B53F5" w14:textId="2CE83025" w:rsidR="00137993" w:rsidRDefault="00DF0E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Difference between guided and unguided media.</w:t>
      </w:r>
    </w:p>
    <w:p w14:paraId="0BCCA66E" w14:textId="77777777" w:rsidR="00DF0EE7" w:rsidRDefault="00DF0EE7" w:rsidP="00DF0EE7">
      <w:pPr>
        <w:pStyle w:val="BodyText"/>
        <w:spacing w:before="3" w:after="1"/>
        <w:ind w:left="360"/>
        <w:rPr>
          <w:rFonts w:ascii="Cambria"/>
          <w:b/>
          <w:sz w:val="14"/>
        </w:rPr>
      </w:pPr>
    </w:p>
    <w:tbl>
      <w:tblPr>
        <w:tblW w:w="9893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3827"/>
        <w:gridCol w:w="3660"/>
      </w:tblGrid>
      <w:tr w:rsidR="00DF0EE7" w14:paraId="26113609" w14:textId="77777777" w:rsidTr="00A33BE2">
        <w:trPr>
          <w:trHeight w:val="4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96E60" w14:textId="6CFDE02A" w:rsidR="00DF0EE7" w:rsidRDefault="00A33BE2">
            <w:pPr>
              <w:pStyle w:val="TableParagraph"/>
              <w:ind w:right="8"/>
              <w:rPr>
                <w:b/>
              </w:rPr>
            </w:pPr>
            <w:r w:rsidRPr="00A33BE2">
              <w:rPr>
                <w:b/>
                <w:spacing w:val="-2"/>
              </w:rPr>
              <w:t>Point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C3D5A" w14:textId="77777777" w:rsidR="00DF0EE7" w:rsidRDefault="00DF0EE7">
            <w:pPr>
              <w:pStyle w:val="TableParagraph"/>
              <w:ind w:left="15" w:right="7"/>
              <w:rPr>
                <w:b/>
              </w:rPr>
            </w:pPr>
            <w:r>
              <w:rPr>
                <w:b/>
              </w:rPr>
              <w:t>Guided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Media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(Wired)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A95CA" w14:textId="77777777" w:rsidR="00DF0EE7" w:rsidRDefault="00DF0EE7">
            <w:pPr>
              <w:pStyle w:val="TableParagraph"/>
              <w:ind w:left="13" w:right="11"/>
              <w:rPr>
                <w:b/>
              </w:rPr>
            </w:pPr>
            <w:r>
              <w:rPr>
                <w:b/>
              </w:rPr>
              <w:t>Unguided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Media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(Wireless)</w:t>
            </w:r>
          </w:p>
        </w:tc>
      </w:tr>
      <w:tr w:rsidR="00DF0EE7" w14:paraId="1B7121EC" w14:textId="77777777" w:rsidTr="00A33BE2">
        <w:trPr>
          <w:trHeight w:val="4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ADF7" w14:textId="77777777" w:rsidR="00DF0EE7" w:rsidRDefault="00DF0EE7">
            <w:pPr>
              <w:pStyle w:val="TableParagraph"/>
              <w:ind w:right="8"/>
              <w:rPr>
                <w:b/>
              </w:rPr>
            </w:pPr>
            <w:r>
              <w:rPr>
                <w:b/>
                <w:spacing w:val="-2"/>
              </w:rPr>
              <w:t>Transmission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2"/>
              </w:rPr>
              <w:t>Medium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8CD7F" w14:textId="77777777" w:rsidR="00DF0EE7" w:rsidRDefault="00DF0EE7">
            <w:pPr>
              <w:pStyle w:val="TableParagraph"/>
              <w:ind w:left="15" w:right="8"/>
            </w:pPr>
            <w:r>
              <w:t>Physical</w:t>
            </w:r>
            <w:r>
              <w:rPr>
                <w:spacing w:val="-5"/>
              </w:rPr>
              <w:t xml:space="preserve"> </w:t>
            </w:r>
            <w:r>
              <w:t>cables</w:t>
            </w:r>
            <w:r>
              <w:rPr>
                <w:spacing w:val="-6"/>
              </w:rPr>
              <w:t xml:space="preserve"> </w:t>
            </w:r>
            <w:r>
              <w:t>(copper,</w:t>
            </w:r>
            <w:r>
              <w:rPr>
                <w:spacing w:val="-7"/>
              </w:rPr>
              <w:t xml:space="preserve"> </w:t>
            </w:r>
            <w:r>
              <w:t>fiber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optic)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6936" w14:textId="77777777" w:rsidR="00DF0EE7" w:rsidRDefault="00DF0EE7">
            <w:pPr>
              <w:pStyle w:val="TableParagraph"/>
              <w:ind w:left="13" w:right="12"/>
            </w:pPr>
            <w:r>
              <w:t>Air,</w:t>
            </w:r>
            <w:r>
              <w:rPr>
                <w:spacing w:val="-6"/>
              </w:rPr>
              <w:t xml:space="preserve"> </w:t>
            </w:r>
            <w:r>
              <w:t>space,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vacuum</w:t>
            </w:r>
          </w:p>
        </w:tc>
      </w:tr>
      <w:tr w:rsidR="00A33BE2" w14:paraId="3BEC674F" w14:textId="77777777" w:rsidTr="00A33BE2">
        <w:trPr>
          <w:trHeight w:val="4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BECA" w14:textId="431E1CB9" w:rsidR="00A33BE2" w:rsidRDefault="00A33BE2">
            <w:pPr>
              <w:pStyle w:val="TableParagraph"/>
              <w:ind w:right="8"/>
              <w:rPr>
                <w:b/>
                <w:spacing w:val="-2"/>
              </w:rPr>
            </w:pPr>
            <w:r w:rsidRPr="00A33BE2">
              <w:rPr>
                <w:b/>
                <w:spacing w:val="-2"/>
              </w:rPr>
              <w:t>Alternate Name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17BD" w14:textId="5C177CDD" w:rsidR="00A33BE2" w:rsidRDefault="00A33BE2">
            <w:pPr>
              <w:pStyle w:val="TableParagraph"/>
              <w:ind w:left="15" w:right="8"/>
            </w:pPr>
            <w:r w:rsidRPr="00A33BE2">
              <w:t>Wired communication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64A8" w14:textId="01FD3CD4" w:rsidR="00A33BE2" w:rsidRDefault="00A33BE2">
            <w:pPr>
              <w:pStyle w:val="TableParagraph"/>
              <w:ind w:left="13" w:right="12"/>
            </w:pPr>
            <w:r w:rsidRPr="00A33BE2">
              <w:t>Wireless communication</w:t>
            </w:r>
          </w:p>
        </w:tc>
      </w:tr>
      <w:tr w:rsidR="00DF0EE7" w14:paraId="7EF16EAC" w14:textId="77777777" w:rsidTr="00A33BE2">
        <w:trPr>
          <w:trHeight w:val="494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F2463" w14:textId="77777777" w:rsidR="00DF0EE7" w:rsidRDefault="00DF0EE7">
            <w:pPr>
              <w:pStyle w:val="TableParagraph"/>
              <w:spacing w:before="117"/>
              <w:ind w:right="9"/>
              <w:rPr>
                <w:b/>
              </w:rPr>
            </w:pPr>
            <w:r>
              <w:rPr>
                <w:b/>
              </w:rPr>
              <w:t>Signal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Guidance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3D902" w14:textId="77777777" w:rsidR="00DF0EE7" w:rsidRDefault="00DF0EE7">
            <w:pPr>
              <w:pStyle w:val="TableParagraph"/>
              <w:spacing w:before="117"/>
              <w:ind w:left="15" w:right="5"/>
            </w:pPr>
            <w:r>
              <w:t>Confined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guided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medium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902E9" w14:textId="77777777" w:rsidR="00DF0EE7" w:rsidRDefault="00DF0EE7">
            <w:pPr>
              <w:pStyle w:val="TableParagraph"/>
              <w:spacing w:before="117"/>
              <w:ind w:left="13" w:right="1"/>
            </w:pPr>
            <w:r>
              <w:t>Broadcasted,</w:t>
            </w:r>
            <w:r>
              <w:rPr>
                <w:spacing w:val="-10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confined</w:t>
            </w:r>
          </w:p>
        </w:tc>
      </w:tr>
      <w:tr w:rsidR="00DF0EE7" w14:paraId="6A434938" w14:textId="77777777" w:rsidTr="00A33BE2">
        <w:trPr>
          <w:trHeight w:val="76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C48C0" w14:textId="77777777" w:rsidR="00DF0EE7" w:rsidRDefault="00DF0EE7">
            <w:pPr>
              <w:pStyle w:val="TableParagraph"/>
              <w:spacing w:before="251"/>
              <w:rPr>
                <w:b/>
              </w:rPr>
            </w:pPr>
            <w:r>
              <w:rPr>
                <w:b/>
                <w:spacing w:val="-2"/>
              </w:rPr>
              <w:t>Bandwidth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F9922" w14:textId="77777777" w:rsidR="00DF0EE7" w:rsidRDefault="00DF0EE7">
            <w:pPr>
              <w:pStyle w:val="TableParagraph"/>
              <w:ind w:left="1646" w:hanging="1302"/>
              <w:jc w:val="left"/>
            </w:pPr>
            <w:r>
              <w:t>Generally</w:t>
            </w:r>
            <w:r>
              <w:rPr>
                <w:spacing w:val="-9"/>
              </w:rPr>
              <w:t xml:space="preserve"> </w:t>
            </w:r>
            <w:r>
              <w:t>higher,</w:t>
            </w:r>
            <w:r>
              <w:rPr>
                <w:spacing w:val="-10"/>
              </w:rPr>
              <w:t xml:space="preserve"> </w:t>
            </w:r>
            <w:r>
              <w:t>especially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 xml:space="preserve">fiber </w:t>
            </w:r>
            <w:r>
              <w:rPr>
                <w:spacing w:val="-2"/>
              </w:rPr>
              <w:t>optics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DB5" w14:textId="77777777" w:rsidR="00DF0EE7" w:rsidRDefault="00DF0EE7">
            <w:pPr>
              <w:pStyle w:val="TableParagraph"/>
              <w:ind w:left="1262" w:hanging="1076"/>
              <w:jc w:val="left"/>
            </w:pPr>
            <w:r>
              <w:t>Variable,</w:t>
            </w:r>
            <w:r>
              <w:rPr>
                <w:spacing w:val="-11"/>
              </w:rPr>
              <w:t xml:space="preserve"> </w:t>
            </w:r>
            <w:r>
              <w:t>depends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technology and distance</w:t>
            </w:r>
          </w:p>
        </w:tc>
      </w:tr>
      <w:tr w:rsidR="00A33BE2" w14:paraId="404C55EC" w14:textId="77777777" w:rsidTr="00A33BE2">
        <w:trPr>
          <w:trHeight w:val="76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9338" w14:textId="1D4727C7" w:rsidR="00A33BE2" w:rsidRDefault="00A33BE2">
            <w:pPr>
              <w:pStyle w:val="TableParagraph"/>
              <w:spacing w:before="251"/>
              <w:rPr>
                <w:b/>
                <w:spacing w:val="-2"/>
              </w:rPr>
            </w:pPr>
            <w:r w:rsidRPr="00A33BE2">
              <w:rPr>
                <w:b/>
                <w:spacing w:val="-2"/>
              </w:rPr>
              <w:t>Range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8F27" w14:textId="72EE8BD7" w:rsidR="00A33BE2" w:rsidRDefault="00A33BE2" w:rsidP="00A33BE2">
            <w:pPr>
              <w:pStyle w:val="TableParagraph"/>
              <w:ind w:left="1646" w:hanging="1302"/>
            </w:pPr>
            <w:r w:rsidRPr="00A33BE2">
              <w:t>Limited by the length and type of cable used.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B3C5" w14:textId="25221EAB" w:rsidR="00A33BE2" w:rsidRDefault="00A33BE2" w:rsidP="00A33BE2">
            <w:pPr>
              <w:pStyle w:val="TableParagraph"/>
              <w:ind w:left="1262" w:hanging="1076"/>
            </w:pPr>
            <w:r w:rsidRPr="00A33BE2">
              <w:t>Covers larger distances, especially via satellites and antennas.</w:t>
            </w:r>
          </w:p>
        </w:tc>
      </w:tr>
      <w:tr w:rsidR="00DF0EE7" w14:paraId="1B49D63B" w14:textId="77777777" w:rsidTr="00A33BE2">
        <w:trPr>
          <w:trHeight w:val="767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CDBD6" w14:textId="77777777" w:rsidR="00DF0EE7" w:rsidRDefault="00DF0EE7">
            <w:pPr>
              <w:pStyle w:val="TableParagraph"/>
              <w:spacing w:before="251"/>
              <w:ind w:right="2"/>
              <w:rPr>
                <w:b/>
              </w:rPr>
            </w:pPr>
            <w:r>
              <w:rPr>
                <w:b/>
                <w:spacing w:val="-2"/>
              </w:rPr>
              <w:t>Interference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A6933" w14:textId="77777777" w:rsidR="00DF0EE7" w:rsidRDefault="00DF0EE7">
            <w:pPr>
              <w:pStyle w:val="TableParagraph"/>
              <w:ind w:left="734" w:hanging="202"/>
              <w:jc w:val="left"/>
            </w:pPr>
            <w:r>
              <w:t>Susceptible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electromagnetic interference (except fiber)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95CE" w14:textId="77777777" w:rsidR="00DF0EE7" w:rsidRDefault="00DF0EE7">
            <w:pPr>
              <w:pStyle w:val="TableParagraph"/>
              <w:ind w:left="892" w:right="413" w:hanging="466"/>
              <w:jc w:val="left"/>
            </w:pPr>
            <w:r>
              <w:t>Susceptible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atmospheric</w:t>
            </w:r>
            <w:r>
              <w:rPr>
                <w:spacing w:val="-13"/>
              </w:rPr>
              <w:t xml:space="preserve"> </w:t>
            </w:r>
            <w:r>
              <w:t>and physical interference</w:t>
            </w:r>
          </w:p>
        </w:tc>
      </w:tr>
      <w:tr w:rsidR="00DF0EE7" w14:paraId="316FCCD6" w14:textId="77777777" w:rsidTr="00A33BE2">
        <w:trPr>
          <w:trHeight w:val="494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C5977" w14:textId="77777777" w:rsidR="00DF0EE7" w:rsidRDefault="00DF0EE7">
            <w:pPr>
              <w:pStyle w:val="TableParagraph"/>
              <w:spacing w:before="112"/>
              <w:ind w:right="4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127BC" w14:textId="77777777" w:rsidR="00DF0EE7" w:rsidRDefault="00DF0EE7">
            <w:pPr>
              <w:pStyle w:val="TableParagraph"/>
              <w:spacing w:before="112"/>
              <w:ind w:left="15" w:right="13"/>
            </w:pPr>
            <w:r>
              <w:t>More</w:t>
            </w:r>
            <w:r>
              <w:rPr>
                <w:spacing w:val="-5"/>
              </w:rPr>
              <w:t xml:space="preserve"> </w:t>
            </w:r>
            <w:r>
              <w:t>secure</w:t>
            </w:r>
            <w:r>
              <w:rPr>
                <w:spacing w:val="-4"/>
              </w:rPr>
              <w:t xml:space="preserve"> </w:t>
            </w:r>
            <w:r>
              <w:t>due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physical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connection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3AB9" w14:textId="77777777" w:rsidR="00DF0EE7" w:rsidRDefault="00DF0EE7">
            <w:pPr>
              <w:pStyle w:val="TableParagraph"/>
              <w:spacing w:before="112"/>
              <w:ind w:left="13" w:right="1"/>
            </w:pPr>
            <w:r>
              <w:t>More</w:t>
            </w:r>
            <w:r>
              <w:rPr>
                <w:spacing w:val="-6"/>
              </w:rPr>
              <w:t xml:space="preserve"> </w:t>
            </w:r>
            <w:r>
              <w:t>vulnerable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interception</w:t>
            </w:r>
          </w:p>
        </w:tc>
      </w:tr>
      <w:tr w:rsidR="00A33BE2" w14:paraId="54105839" w14:textId="77777777" w:rsidTr="00A33BE2">
        <w:trPr>
          <w:trHeight w:val="494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C90A" w14:textId="6C96F6EF" w:rsidR="00A33BE2" w:rsidRDefault="00A33BE2">
            <w:pPr>
              <w:pStyle w:val="TableParagraph"/>
              <w:spacing w:before="112"/>
              <w:ind w:right="4"/>
              <w:rPr>
                <w:b/>
                <w:spacing w:val="-2"/>
              </w:rPr>
            </w:pPr>
            <w:r w:rsidRPr="00A33BE2">
              <w:rPr>
                <w:b/>
                <w:spacing w:val="-2"/>
              </w:rPr>
              <w:t>Installation Cost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69EF" w14:textId="3096E80A" w:rsidR="00A33BE2" w:rsidRDefault="00A33BE2" w:rsidP="00A33BE2">
            <w:pPr>
              <w:pStyle w:val="TableParagraph"/>
              <w:tabs>
                <w:tab w:val="left" w:pos="927"/>
              </w:tabs>
              <w:spacing w:before="112"/>
              <w:ind w:left="15" w:right="13"/>
            </w:pPr>
            <w:r w:rsidRPr="00A33BE2">
              <w:t>Generally higher due to cable and infrastructure costs.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E5D8" w14:textId="367CA37E" w:rsidR="00A33BE2" w:rsidRDefault="00A33BE2" w:rsidP="00A33BE2">
            <w:pPr>
              <w:pStyle w:val="TableParagraph"/>
              <w:tabs>
                <w:tab w:val="left" w:pos="960"/>
              </w:tabs>
              <w:spacing w:before="112"/>
              <w:ind w:left="13" w:right="1"/>
            </w:pPr>
            <w:r w:rsidRPr="00A33BE2">
              <w:t>Lower as there is no cabling involved.</w:t>
            </w:r>
          </w:p>
        </w:tc>
      </w:tr>
      <w:tr w:rsidR="00DF0EE7" w14:paraId="75993AD5" w14:textId="77777777" w:rsidTr="00A33BE2">
        <w:trPr>
          <w:trHeight w:val="76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1EA83" w14:textId="77777777" w:rsidR="00DF0EE7" w:rsidRDefault="00DF0EE7">
            <w:pPr>
              <w:pStyle w:val="TableParagraph"/>
              <w:spacing w:before="247"/>
              <w:ind w:right="2"/>
              <w:rPr>
                <w:b/>
              </w:rPr>
            </w:pPr>
            <w:r>
              <w:rPr>
                <w:b/>
                <w:spacing w:val="-2"/>
              </w:rPr>
              <w:t>Maintenance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E62FB" w14:textId="77777777" w:rsidR="00DF0EE7" w:rsidRDefault="00DF0EE7">
            <w:pPr>
              <w:pStyle w:val="TableParagraph"/>
              <w:spacing w:before="247"/>
              <w:ind w:left="15"/>
            </w:pP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costly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complex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80449" w14:textId="77777777" w:rsidR="00DF0EE7" w:rsidRDefault="00DF0EE7">
            <w:pPr>
              <w:pStyle w:val="TableParagraph"/>
              <w:spacing w:before="112"/>
              <w:ind w:left="1277" w:hanging="1167"/>
              <w:jc w:val="left"/>
            </w:pPr>
            <w:r>
              <w:t>Easier,</w:t>
            </w:r>
            <w:r>
              <w:rPr>
                <w:spacing w:val="-9"/>
              </w:rPr>
              <w:t xml:space="preserve"> </w:t>
            </w:r>
            <w:r>
              <w:t>but</w:t>
            </w:r>
            <w:r>
              <w:rPr>
                <w:spacing w:val="-9"/>
              </w:rPr>
              <w:t xml:space="preserve"> </w:t>
            </w:r>
            <w:r>
              <w:t>may</w:t>
            </w:r>
            <w:r>
              <w:rPr>
                <w:spacing w:val="-8"/>
              </w:rPr>
              <w:t xml:space="preserve"> </w:t>
            </w:r>
            <w:r>
              <w:t>require</w:t>
            </w:r>
            <w:r>
              <w:rPr>
                <w:spacing w:val="-8"/>
              </w:rPr>
              <w:t xml:space="preserve"> </w:t>
            </w:r>
            <w:r>
              <w:t>more</w:t>
            </w:r>
            <w:r>
              <w:rPr>
                <w:spacing w:val="-8"/>
              </w:rPr>
              <w:t xml:space="preserve"> </w:t>
            </w:r>
            <w:r>
              <w:t xml:space="preserve">frequent </w:t>
            </w:r>
            <w:r>
              <w:rPr>
                <w:spacing w:val="-2"/>
              </w:rPr>
              <w:t>adjustments</w:t>
            </w:r>
          </w:p>
        </w:tc>
      </w:tr>
      <w:tr w:rsidR="00DF0EE7" w14:paraId="1AC61B5C" w14:textId="77777777" w:rsidTr="00A33BE2">
        <w:trPr>
          <w:trHeight w:val="4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072D" w14:textId="77777777" w:rsidR="00DF0EE7" w:rsidRDefault="00DF0EE7">
            <w:pPr>
              <w:pStyle w:val="TableParagraph"/>
              <w:spacing w:before="112"/>
              <w:ind w:right="9"/>
              <w:rPr>
                <w:b/>
              </w:rPr>
            </w:pPr>
            <w:r>
              <w:rPr>
                <w:b/>
                <w:spacing w:val="-2"/>
              </w:rPr>
              <w:t>Mobility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6FE52" w14:textId="77777777" w:rsidR="00DF0EE7" w:rsidRDefault="00DF0EE7">
            <w:pPr>
              <w:pStyle w:val="TableParagraph"/>
              <w:spacing w:before="112"/>
              <w:ind w:left="15" w:right="14"/>
            </w:pPr>
            <w:r>
              <w:t>Limited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fixed</w:t>
            </w:r>
            <w:r>
              <w:rPr>
                <w:spacing w:val="-5"/>
              </w:rPr>
              <w:t xml:space="preserve"> </w:t>
            </w:r>
            <w:r>
              <w:t>nature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cables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779BC" w14:textId="77777777" w:rsidR="00DF0EE7" w:rsidRDefault="00DF0EE7">
            <w:pPr>
              <w:pStyle w:val="TableParagraph"/>
              <w:spacing w:before="112"/>
              <w:ind w:left="13"/>
            </w:pPr>
            <w:r>
              <w:t>Highly</w:t>
            </w:r>
            <w:r>
              <w:rPr>
                <w:spacing w:val="-6"/>
              </w:rPr>
              <w:t xml:space="preserve"> </w:t>
            </w:r>
            <w:r>
              <w:t>mobile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flexible</w:t>
            </w:r>
          </w:p>
        </w:tc>
      </w:tr>
      <w:tr w:rsidR="00DF0EE7" w14:paraId="07577C26" w14:textId="77777777" w:rsidTr="00A33BE2">
        <w:trPr>
          <w:trHeight w:val="762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447DA" w14:textId="77777777" w:rsidR="00DF0EE7" w:rsidRDefault="00DF0EE7">
            <w:pPr>
              <w:pStyle w:val="TableParagraph"/>
              <w:spacing w:before="246"/>
              <w:ind w:right="7"/>
              <w:rPr>
                <w:b/>
              </w:rPr>
            </w:pPr>
            <w:r>
              <w:rPr>
                <w:b/>
              </w:rPr>
              <w:t>Typical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Cases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54F36" w14:textId="77777777" w:rsidR="00DF0EE7" w:rsidRDefault="00DF0EE7">
            <w:pPr>
              <w:pStyle w:val="TableParagraph"/>
              <w:spacing w:before="246"/>
              <w:ind w:left="15" w:right="13"/>
            </w:pPr>
            <w:r>
              <w:t>LAN,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centers,</w:t>
            </w:r>
            <w:r>
              <w:rPr>
                <w:spacing w:val="-9"/>
              </w:rPr>
              <w:t xml:space="preserve"> </w:t>
            </w:r>
            <w:r>
              <w:t>broadband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internet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C9C5E" w14:textId="77777777" w:rsidR="00DF0EE7" w:rsidRDefault="00DF0EE7">
            <w:pPr>
              <w:pStyle w:val="TableParagraph"/>
              <w:spacing w:before="112"/>
              <w:ind w:left="1132" w:hanging="764"/>
              <w:jc w:val="left"/>
            </w:pPr>
            <w:r>
              <w:t>Wi-Fi,</w:t>
            </w:r>
            <w:r>
              <w:rPr>
                <w:spacing w:val="-13"/>
              </w:rPr>
              <w:t xml:space="preserve"> </w:t>
            </w:r>
            <w:r>
              <w:t>cellular</w:t>
            </w:r>
            <w:r>
              <w:rPr>
                <w:spacing w:val="-10"/>
              </w:rPr>
              <w:t xml:space="preserve"> </w:t>
            </w:r>
            <w:r>
              <w:t>networks,</w:t>
            </w:r>
            <w:r>
              <w:rPr>
                <w:spacing w:val="-12"/>
              </w:rPr>
              <w:t xml:space="preserve"> </w:t>
            </w:r>
            <w:r>
              <w:t xml:space="preserve">satellite </w:t>
            </w:r>
            <w:r>
              <w:rPr>
                <w:spacing w:val="-2"/>
              </w:rPr>
              <w:t>communication</w:t>
            </w:r>
          </w:p>
        </w:tc>
      </w:tr>
    </w:tbl>
    <w:p w14:paraId="267F9F7D" w14:textId="77777777" w:rsidR="00DF0EE7" w:rsidRDefault="00DF0EE7" w:rsidP="00DF0E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146A8F0" w14:textId="77777777" w:rsidR="0071128A" w:rsidRDefault="0071128A" w:rsidP="00DF0E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C8E3C02" w14:textId="77777777" w:rsidR="0071128A" w:rsidRDefault="0071128A" w:rsidP="00DF0E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635A2F3" w14:textId="77777777" w:rsidR="0071128A" w:rsidRDefault="0071128A" w:rsidP="00DF0E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20D3ED8" w14:textId="77777777" w:rsidR="0071128A" w:rsidRDefault="0071128A" w:rsidP="00DF0E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AF83549" w14:textId="77777777" w:rsidR="0071128A" w:rsidRDefault="0071128A" w:rsidP="00DF0E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FF49A1F" w14:textId="77777777" w:rsidR="0071128A" w:rsidRDefault="0071128A" w:rsidP="00DF0E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35CD6E" w14:textId="77777777" w:rsidR="0071128A" w:rsidRDefault="0071128A" w:rsidP="00DF0E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6703282" w14:textId="77777777" w:rsidR="0071128A" w:rsidRDefault="0071128A" w:rsidP="00DF0E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10C58F" w14:textId="18F82B58" w:rsidR="00137993" w:rsidRDefault="00DF0EE7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 cross-wired cable and straight through cable diagram (Color Code wise).</w:t>
      </w:r>
      <w:r>
        <w:rPr>
          <w:sz w:val="24"/>
          <w:szCs w:val="24"/>
        </w:rPr>
        <w:br/>
      </w:r>
    </w:p>
    <w:p w14:paraId="5E6F66D8" w14:textId="77777777" w:rsidR="0071128A" w:rsidRDefault="00DF0E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  <w:r>
        <w:rPr>
          <w:rFonts w:eastAsia="Calibri"/>
          <w:color w:val="000000"/>
          <w:sz w:val="24"/>
          <w:szCs w:val="24"/>
        </w:rPr>
        <w:br/>
      </w:r>
      <w:r>
        <w:rPr>
          <w:rFonts w:eastAsia="Calibri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 wp14:anchorId="4CC37DA9" wp14:editId="0FDEA147">
            <wp:extent cx="1779270" cy="2110740"/>
            <wp:effectExtent l="0" t="0" r="0" b="3810"/>
            <wp:docPr id="884355811" name="Image 18" descr="How could I splice together a USB cable from an Ethernet cable? - Quor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How could I splice together a USB cable from an Ethernet cable? - Quora"/>
                    <pic:cNvPicPr>
                      <a:picLocks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599" cy="21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F43B" w14:textId="77777777" w:rsidR="0071128A" w:rsidRDefault="0071128A" w:rsidP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6D77B379" w14:textId="72C95A16" w:rsidR="00137993" w:rsidRDefault="00DF0EE7" w:rsidP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br/>
      </w:r>
    </w:p>
    <w:p w14:paraId="6FB6E7EC" w14:textId="77777777" w:rsidR="00137993" w:rsidRDefault="00DF0E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43374CB6" w14:textId="77777777" w:rsidR="0071128A" w:rsidRDefault="0071128A" w:rsidP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3D74DA31" w14:textId="77777777" w:rsidR="0071128A" w:rsidRDefault="0071128A" w:rsidP="00711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60EF0819" w14:textId="25ADC2F2" w:rsidR="00DF0EE7" w:rsidRDefault="00DF0EE7" w:rsidP="00DF0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1C72E4" wp14:editId="2A43098F">
            <wp:extent cx="2087880" cy="2400300"/>
            <wp:effectExtent l="0" t="0" r="7620" b="0"/>
            <wp:docPr id="19" name="Image 19" descr="How could I splice together a USB cable from an Ethernet cable? - Quor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How could I splice together a USB cable from an Ethernet cable? - Quora"/>
                    <pic:cNvPicPr>
                      <a:picLocks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9C01" w14:textId="77777777" w:rsidR="00137993" w:rsidRDefault="00137993"/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21932E2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39F16" w14:textId="77777777" w:rsidR="00FF2DF5" w:rsidRDefault="00FF2DF5">
      <w:pPr>
        <w:spacing w:after="0" w:line="240" w:lineRule="auto"/>
      </w:pPr>
      <w:r>
        <w:separator/>
      </w:r>
    </w:p>
  </w:endnote>
  <w:endnote w:type="continuationSeparator" w:id="0">
    <w:p w14:paraId="39D2C8FD" w14:textId="77777777" w:rsidR="00FF2DF5" w:rsidRDefault="00FF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0213F" w14:textId="77777777" w:rsidR="000E6EBD" w:rsidRDefault="000E6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DF0E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DF0E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325DA7DC" w:rsidR="00137993" w:rsidRDefault="00DF0EE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71128A">
                            <w:rPr>
                              <w:rFonts w:eastAsia="Calibri"/>
                              <w:b/>
                              <w:color w:val="FF0000"/>
                            </w:rPr>
                            <w:t>2301010119</w:t>
                          </w:r>
                          <w:r w:rsidR="00B906DA">
                            <w:rPr>
                              <w:rFonts w:eastAsia="Calibri"/>
                              <w:b/>
                              <w:color w:val="FF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325DA7DC" w:rsidR="00137993" w:rsidRDefault="00DF0EE7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71128A">
                      <w:rPr>
                        <w:rFonts w:eastAsia="Calibri"/>
                        <w:b/>
                        <w:color w:val="FF0000"/>
                      </w:rPr>
                      <w:t>2301010119</w:t>
                    </w:r>
                    <w:r w:rsidR="00B906DA">
                      <w:rPr>
                        <w:rFonts w:eastAsia="Calibri"/>
                        <w:b/>
                        <w:color w:val="FF0000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DF0E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DF0EE7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9019F" w14:textId="77777777" w:rsidR="000E6EBD" w:rsidRDefault="000E6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42FD0" w14:textId="77777777" w:rsidR="00FF2DF5" w:rsidRDefault="00FF2DF5">
      <w:pPr>
        <w:spacing w:after="0" w:line="240" w:lineRule="auto"/>
      </w:pPr>
      <w:r>
        <w:separator/>
      </w:r>
    </w:p>
  </w:footnote>
  <w:footnote w:type="continuationSeparator" w:id="0">
    <w:p w14:paraId="75A50266" w14:textId="77777777" w:rsidR="00FF2DF5" w:rsidRDefault="00FF2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2B31B" w14:textId="77777777" w:rsidR="000E6EBD" w:rsidRDefault="000E6E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DF0EE7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DF0EE7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DF0EE7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10F164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7" o:spid="_x0000_s1026" type="#_x0000_t32" style="position:absolute;margin-left:0;margin-top:4pt;width:494.35pt;height:4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" strokecolor="black [3200]" strokeweight="1.5pt">
              <v:stroke startarrowwidth="narrow" startarrowlength="short" endarrowwidth="narrow" endarrowlength="short"/>
            </v:shape>
          </w:pict>
        </mc:Fallback>
      </mc:AlternateContent>
    </w:r>
  </w:p>
  <w:p w14:paraId="55982D25" w14:textId="1E127A89" w:rsidR="00137993" w:rsidRDefault="00DF0EE7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0E6EBD">
      <w:rPr>
        <w:sz w:val="22"/>
        <w:szCs w:val="22"/>
      </w:rPr>
      <w:t>21</w:t>
    </w:r>
    <w:r>
      <w:rPr>
        <w:sz w:val="22"/>
        <w:szCs w:val="22"/>
      </w:rPr>
      <w:t>/</w:t>
    </w:r>
    <w:r w:rsidR="000E6EBD">
      <w:rPr>
        <w:sz w:val="22"/>
        <w:szCs w:val="22"/>
      </w:rPr>
      <w:t>07</w:t>
    </w:r>
    <w:r>
      <w:rPr>
        <w:sz w:val="22"/>
        <w:szCs w:val="22"/>
      </w:rPr>
      <w:t>/</w:t>
    </w:r>
    <w:r w:rsidR="000E6EBD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BDCA1" w14:textId="77777777" w:rsidR="000E6EBD" w:rsidRDefault="000E6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2ED"/>
    <w:multiLevelType w:val="hybridMultilevel"/>
    <w:tmpl w:val="C18C9584"/>
    <w:lvl w:ilvl="0" w:tplc="82E4F8F6">
      <w:start w:val="1"/>
      <w:numFmt w:val="decimal"/>
      <w:lvlText w:val="%1."/>
      <w:lvlJc w:val="left"/>
      <w:pPr>
        <w:ind w:left="252" w:hanging="229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3"/>
        <w:w w:val="97"/>
        <w:sz w:val="26"/>
        <w:szCs w:val="26"/>
        <w:lang w:val="en-US" w:eastAsia="en-US" w:bidi="ar-SA"/>
      </w:rPr>
    </w:lvl>
    <w:lvl w:ilvl="1" w:tplc="BB901C82">
      <w:start w:val="1"/>
      <w:numFmt w:val="decimal"/>
      <w:lvlText w:val="%2."/>
      <w:lvlJc w:val="left"/>
      <w:pPr>
        <w:ind w:left="254" w:hanging="231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16FE5AB4">
      <w:start w:val="1"/>
      <w:numFmt w:val="lowerLetter"/>
      <w:lvlText w:val="%3."/>
      <w:lvlJc w:val="left"/>
      <w:pPr>
        <w:ind w:left="244" w:hanging="221"/>
      </w:pPr>
      <w:rPr>
        <w:rFonts w:ascii="Cambria" w:eastAsia="Cambria" w:hAnsi="Cambria" w:cs="Cambria" w:hint="default"/>
        <w:b/>
        <w:bCs/>
        <w:i/>
        <w:iCs/>
        <w:spacing w:val="-2"/>
        <w:w w:val="100"/>
        <w:sz w:val="22"/>
        <w:szCs w:val="22"/>
        <w:lang w:val="en-US" w:eastAsia="en-US" w:bidi="ar-SA"/>
      </w:rPr>
    </w:lvl>
    <w:lvl w:ilvl="3" w:tplc="147081DC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 w:tplc="4C805B1A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5" w:tplc="5B462918">
      <w:numFmt w:val="bullet"/>
      <w:lvlText w:val="•"/>
      <w:lvlJc w:val="left"/>
      <w:pPr>
        <w:ind w:left="4237" w:hanging="361"/>
      </w:pPr>
      <w:rPr>
        <w:rFonts w:hint="default"/>
        <w:lang w:val="en-US" w:eastAsia="en-US" w:bidi="ar-SA"/>
      </w:rPr>
    </w:lvl>
    <w:lvl w:ilvl="6" w:tplc="E584859E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7" w:tplc="6CD6AF64">
      <w:numFmt w:val="bullet"/>
      <w:lvlText w:val="•"/>
      <w:lvlJc w:val="left"/>
      <w:pPr>
        <w:ind w:left="6569" w:hanging="361"/>
      </w:pPr>
      <w:rPr>
        <w:rFonts w:hint="default"/>
        <w:lang w:val="en-US" w:eastAsia="en-US" w:bidi="ar-SA"/>
      </w:rPr>
    </w:lvl>
    <w:lvl w:ilvl="8" w:tplc="23DE3E72">
      <w:numFmt w:val="bullet"/>
      <w:lvlText w:val="•"/>
      <w:lvlJc w:val="left"/>
      <w:pPr>
        <w:ind w:left="773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E3EA0"/>
    <w:multiLevelType w:val="hybridMultilevel"/>
    <w:tmpl w:val="633092CC"/>
    <w:lvl w:ilvl="0" w:tplc="07EC4CA0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E96D4E6">
      <w:numFmt w:val="bullet"/>
      <w:lvlText w:val="•"/>
      <w:lvlJc w:val="left"/>
      <w:pPr>
        <w:ind w:left="1672" w:hanging="361"/>
      </w:pPr>
      <w:rPr>
        <w:rFonts w:hint="default"/>
        <w:lang w:val="en-US" w:eastAsia="en-US" w:bidi="ar-SA"/>
      </w:rPr>
    </w:lvl>
    <w:lvl w:ilvl="2" w:tplc="F984EBCA">
      <w:numFmt w:val="bullet"/>
      <w:lvlText w:val="•"/>
      <w:lvlJc w:val="left"/>
      <w:pPr>
        <w:ind w:left="2605" w:hanging="361"/>
      </w:pPr>
      <w:rPr>
        <w:rFonts w:hint="default"/>
        <w:lang w:val="en-US" w:eastAsia="en-US" w:bidi="ar-SA"/>
      </w:rPr>
    </w:lvl>
    <w:lvl w:ilvl="3" w:tplc="35EC06B0"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4" w:tplc="0C58E188">
      <w:numFmt w:val="bullet"/>
      <w:lvlText w:val="•"/>
      <w:lvlJc w:val="left"/>
      <w:pPr>
        <w:ind w:left="4470" w:hanging="361"/>
      </w:pPr>
      <w:rPr>
        <w:rFonts w:hint="default"/>
        <w:lang w:val="en-US" w:eastAsia="en-US" w:bidi="ar-SA"/>
      </w:rPr>
    </w:lvl>
    <w:lvl w:ilvl="5" w:tplc="C33C6DC4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8CD2FEAE"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 w:tplc="DE5C23AA">
      <w:numFmt w:val="bullet"/>
      <w:lvlText w:val="•"/>
      <w:lvlJc w:val="left"/>
      <w:pPr>
        <w:ind w:left="7268" w:hanging="361"/>
      </w:pPr>
      <w:rPr>
        <w:rFonts w:hint="default"/>
        <w:lang w:val="en-US" w:eastAsia="en-US" w:bidi="ar-SA"/>
      </w:rPr>
    </w:lvl>
    <w:lvl w:ilvl="8" w:tplc="B5D89BD6">
      <w:numFmt w:val="bullet"/>
      <w:lvlText w:val="•"/>
      <w:lvlJc w:val="left"/>
      <w:pPr>
        <w:ind w:left="820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54681166">
    <w:abstractNumId w:val="2"/>
  </w:num>
  <w:num w:numId="2" w16cid:durableId="96486773">
    <w:abstractNumId w:val="5"/>
  </w:num>
  <w:num w:numId="3" w16cid:durableId="1583101342">
    <w:abstractNumId w:val="1"/>
  </w:num>
  <w:num w:numId="4" w16cid:durableId="1461413994">
    <w:abstractNumId w:val="4"/>
  </w:num>
  <w:num w:numId="5" w16cid:durableId="890337358">
    <w:abstractNumId w:val="0"/>
  </w:num>
  <w:num w:numId="6" w16cid:durableId="1103960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B4EB4"/>
    <w:rsid w:val="000E6EBD"/>
    <w:rsid w:val="00137993"/>
    <w:rsid w:val="0022559C"/>
    <w:rsid w:val="002B78EF"/>
    <w:rsid w:val="00354C3D"/>
    <w:rsid w:val="003D373C"/>
    <w:rsid w:val="00631A92"/>
    <w:rsid w:val="007061E6"/>
    <w:rsid w:val="0071128A"/>
    <w:rsid w:val="007231E8"/>
    <w:rsid w:val="008C6A7D"/>
    <w:rsid w:val="009B5125"/>
    <w:rsid w:val="00A33BE2"/>
    <w:rsid w:val="00A6735C"/>
    <w:rsid w:val="00A74198"/>
    <w:rsid w:val="00B906DA"/>
    <w:rsid w:val="00D36BFF"/>
    <w:rsid w:val="00DF0EE7"/>
    <w:rsid w:val="00DF7B98"/>
    <w:rsid w:val="00F51CCB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BEF7BF63-ADC5-4264-A494-94C189FA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125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1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F0EE7"/>
    <w:pPr>
      <w:widowControl w:val="0"/>
      <w:suppressAutoHyphens w:val="0"/>
      <w:autoSpaceDE w:val="0"/>
      <w:autoSpaceDN w:val="0"/>
      <w:spacing w:after="0" w:line="240" w:lineRule="auto"/>
    </w:pPr>
    <w:rPr>
      <w:rFonts w:eastAsia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F0EE7"/>
    <w:rPr>
      <w:lang w:eastAsia="en-US"/>
    </w:rPr>
  </w:style>
  <w:style w:type="paragraph" w:customStyle="1" w:styleId="TableParagraph">
    <w:name w:val="Table Paragraph"/>
    <w:basedOn w:val="Normal"/>
    <w:uiPriority w:val="1"/>
    <w:qFormat/>
    <w:rsid w:val="00DF0EE7"/>
    <w:pPr>
      <w:widowControl w:val="0"/>
      <w:suppressAutoHyphens w:val="0"/>
      <w:autoSpaceDE w:val="0"/>
      <w:autoSpaceDN w:val="0"/>
      <w:spacing w:before="116" w:after="0" w:line="240" w:lineRule="auto"/>
      <w:ind w:left="16"/>
      <w:jc w:val="center"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</dc:creator>
  <cp:keywords/>
  <dc:description/>
  <cp:lastModifiedBy>Mohil Parmar</cp:lastModifiedBy>
  <cp:revision>2</cp:revision>
  <dcterms:created xsi:type="dcterms:W3CDTF">2025-08-07T17:25:00Z</dcterms:created>
  <dcterms:modified xsi:type="dcterms:W3CDTF">2025-08-07T17:25:00Z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