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For complete details , go through the video :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37"/>
            <w:szCs w:val="37"/>
            <w:u w:val="single"/>
            <w:rtl w:val="0"/>
          </w:rPr>
          <w:t xml:space="preserve">https://linktw.in/FCGPbm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Benefits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(For the ones who complete the Challenge)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given referrals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for you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can complete 15 questions as per your time , either 3 questions a day or as per your convenience.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Day 1-5 :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Microsoft Yahei" w:cs="Microsoft Yahei" w:eastAsia="Microsoft Yahei" w:hAnsi="Microsoft Yahei"/>
          <w:color w:val="263238"/>
          <w:sz w:val="31"/>
          <w:szCs w:val="3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1"/>
          <w:szCs w:val="31"/>
          <w:rtl w:val="0"/>
        </w:rPr>
        <w:t xml:space="preserve">Company Name 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1"/>
          <w:szCs w:val="31"/>
          <w:rtl w:val="0"/>
        </w:rPr>
        <w:t xml:space="preserve">Goldman Sachs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Microsoft Yahei" w:cs="Microsoft Yahei" w:eastAsia="Microsoft Yahei" w:hAnsi="Microsoft Yahei"/>
          <w:color w:val="263238"/>
          <w:sz w:val="31"/>
          <w:szCs w:val="3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1"/>
          <w:szCs w:val="31"/>
          <w:rtl w:val="0"/>
        </w:rPr>
        <w:t xml:space="preserve">Questions 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array of strings, return all groups of strings that are anagrams.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Overlapping rectangles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Count the subarrays having product less than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 string, Your task is to  complete the function encode that returns the run length encoded string for the given string.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eg if the input string is “wwwwaaadexxxxxx”, then the function should return “w4a3d1e1x6″.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3238"/>
          <w:sz w:val="24"/>
          <w:szCs w:val="24"/>
          <w:rtl w:val="0"/>
        </w:rPr>
        <w:t xml:space="preserve">(Modified version of question named Cute Monkeys)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Program to find Nth Ugly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4"/>
          <w:szCs w:val="24"/>
          <w:rtl w:val="0"/>
        </w:rPr>
        <w:t xml:space="preserve">      6.    </w:t>
      </w:r>
      <w:hyperlink r:id="rId1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Given two strings </w:t>
        </w:r>
      </w:hyperlink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1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and </w:t>
        </w:r>
      </w:hyperlink>
      <w:hyperlink r:id="rId1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. We say that </w:t>
        </w:r>
      </w:hyperlink>
      <w:hyperlink r:id="rId1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divides </w:t>
        </w:r>
      </w:hyperlink>
      <w:hyperlink r:id="rId2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if it's possible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2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to          concatenate multiple </w:t>
        </w:r>
      </w:hyperlink>
      <w:hyperlink r:id="rId2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2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to get </w:t>
        </w:r>
      </w:hyperlink>
      <w:hyperlink r:id="rId2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. For example, </w:t>
        </w:r>
      </w:hyperlink>
      <w:hyperlink r:id="rId2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ab</w:t>
        </w:r>
      </w:hyperlink>
      <w:hyperlink r:id="rId2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divides </w:t>
        </w:r>
      </w:hyperlink>
      <w:hyperlink r:id="rId2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abab</w:t>
        </w:r>
      </w:hyperlink>
      <w:hyperlink r:id="rId3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3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if </w:t>
        </w:r>
      </w:hyperlink>
      <w:hyperlink r:id="rId3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3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does not divide </w:t>
        </w:r>
      </w:hyperlink>
      <w:hyperlink r:id="rId3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3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, return -1. Otherwise, return the smallest string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rtl w:val="0"/>
        </w:rPr>
        <w:t xml:space="preserve">           </w:t>
      </w:r>
      <w:hyperlink r:id="rId3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str3</w:t>
        </w:r>
      </w:hyperlink>
      <w:hyperlink r:id="rId3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such that </w:t>
        </w:r>
      </w:hyperlink>
      <w:hyperlink r:id="rId3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shd w:fill="f7f9fa" w:val="clear"/>
            <w:rtl w:val="0"/>
          </w:rPr>
          <w:t xml:space="preserve">str3</w:t>
        </w:r>
      </w:hyperlink>
      <w:hyperlink r:id="rId3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u w:val="single"/>
            <w:rtl w:val="0"/>
          </w:rPr>
          <w:t xml:space="preserve"> divides both str1 and str2.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425.19685039370086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4"/>
          <w:szCs w:val="24"/>
          <w:rtl w:val="0"/>
        </w:rPr>
        <w:t xml:space="preserve">       7. </w:t>
      </w:r>
      <w:r w:rsidDel="00000000" w:rsidR="00000000" w:rsidRPr="00000000"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  <w:rtl w:val="0"/>
        </w:rPr>
        <w:t xml:space="preserve">F</w:t>
      </w:r>
      <w:hyperlink r:id="rId4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ind the kid which gets tha damaged toy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4"/>
          <w:szCs w:val="24"/>
          <w:rtl w:val="0"/>
        </w:rPr>
        <w:t xml:space="preserve">       8. </w:t>
      </w:r>
      <w:hyperlink r:id="rId4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Total Decoding Messages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4"/>
          <w:szCs w:val="24"/>
          <w:rtl w:val="0"/>
        </w:rPr>
        <w:t xml:space="preserve">       9.</w:t>
      </w:r>
      <w:hyperlink r:id="rId4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 pattern containing only I's and D's. I for increasing and 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</w:t>
      </w:r>
      <w:hyperlink r:id="rId4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for decreasing.Devise an algorithm to print the minimum number following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color w:val="26293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</w:t>
      </w:r>
      <w:hyperlink r:id="rId4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 that pattern.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262932"/>
          <w:sz w:val="24"/>
          <w:szCs w:val="24"/>
          <w:highlight w:val="white"/>
          <w:rtl w:val="0"/>
        </w:rPr>
        <w:t xml:space="preserve">     10. </w:t>
      </w:r>
      <w:r w:rsidDel="00000000" w:rsidR="00000000" w:rsidRPr="00000000"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  <w:rtl w:val="0"/>
        </w:rPr>
        <w:t xml:space="preserve">Find max 10 numbers in a list having 10M entries.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  <w:rtl w:val="0"/>
        </w:rPr>
        <w:t xml:space="preserve">      11. </w:t>
      </w:r>
      <w:hyperlink r:id="rId4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Given an unsorted array Arr of size N of positive integers. One number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</w:t>
      </w:r>
      <w:hyperlink r:id="rId4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'A' from     set {1, 2, …N} is missing and one number 'B'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</w:t>
      </w:r>
      <w:hyperlink r:id="rId4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occurs twice in array. Find these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4"/>
          <w:szCs w:val="24"/>
          <w:highlight w:val="white"/>
          <w:rtl w:val="0"/>
        </w:rPr>
        <w:t xml:space="preserve">     12.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Find total number of Squares in a N*N chessboard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13.</w:t>
      </w:r>
      <w:hyperlink r:id="rId4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Decode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14.</w:t>
      </w:r>
      <w:hyperlink r:id="rId4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Minimum Size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15.</w:t>
      </w:r>
      <w:hyperlink r:id="rId5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Array Pair Sum Divisibility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Microsoft Yahei" w:cs="Microsoft Yahei" w:eastAsia="Microsoft Yahei" w:hAnsi="Microsoft Yahe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Microsoft Yahei" w:cs="Microsoft Yahei" w:eastAsia="Microsoft Yahei" w:hAnsi="Microsoft Yahei"/>
          <w:color w:val="ff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rtl w:val="0"/>
        </w:rPr>
        <w:t xml:space="preserve">All the best , Start today!!!!!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distributing-m-items-circle-size-n-starting-k-th-position/" TargetMode="External"/><Relationship Id="rId42" Type="http://schemas.openxmlformats.org/officeDocument/2006/relationships/hyperlink" Target="https://practice.geeksforgeeks.org/problems/number-following-a-pattern3126/1" TargetMode="External"/><Relationship Id="rId41" Type="http://schemas.openxmlformats.org/officeDocument/2006/relationships/hyperlink" Target="https://practice.geeksforgeeks.org/problems/total-decoding-messages1235/1/" TargetMode="External"/><Relationship Id="rId44" Type="http://schemas.openxmlformats.org/officeDocument/2006/relationships/hyperlink" Target="https://practice.geeksforgeeks.org/problems/number-following-a-pattern3126/1" TargetMode="External"/><Relationship Id="rId43" Type="http://schemas.openxmlformats.org/officeDocument/2006/relationships/hyperlink" Target="https://practice.geeksforgeeks.org/problems/number-following-a-pattern3126/1" TargetMode="External"/><Relationship Id="rId46" Type="http://schemas.openxmlformats.org/officeDocument/2006/relationships/hyperlink" Target="https://practice.geeksforgeeks.org/problems/find-missing-and-repeating2512/1/" TargetMode="External"/><Relationship Id="rId45" Type="http://schemas.openxmlformats.org/officeDocument/2006/relationships/hyperlink" Target="https://practice.geeksforgeeks.org/problems/find-missing-and-repeating2512/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count-the-subarrays-having-product-less-than-k1708/1/" TargetMode="External"/><Relationship Id="rId48" Type="http://schemas.openxmlformats.org/officeDocument/2006/relationships/hyperlink" Target="https://practice.geeksforgeeks.org/problems/decode-the-string2444/1" TargetMode="External"/><Relationship Id="rId47" Type="http://schemas.openxmlformats.org/officeDocument/2006/relationships/hyperlink" Target="https://practice.geeksforgeeks.org/problems/find-missing-and-repeating2512/1/" TargetMode="External"/><Relationship Id="rId49" Type="http://schemas.openxmlformats.org/officeDocument/2006/relationships/hyperlink" Target="https://leetcode.com/problems/minimum-size-subarray-s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w.in/FCGPbm" TargetMode="External"/><Relationship Id="rId7" Type="http://schemas.openxmlformats.org/officeDocument/2006/relationships/hyperlink" Target="https://practice.geeksforgeeks.org/problems/print-anagrams-together/1/" TargetMode="External"/><Relationship Id="rId8" Type="http://schemas.openxmlformats.org/officeDocument/2006/relationships/hyperlink" Target="https://practice.geeksforgeeks.org/problems/overlapping-rectangles1924/1/" TargetMode="External"/><Relationship Id="rId31" Type="http://schemas.openxmlformats.org/officeDocument/2006/relationships/hyperlink" Target="https://leetcode.com/problems/greatest-common-divisor-of-strings/" TargetMode="External"/><Relationship Id="rId30" Type="http://schemas.openxmlformats.org/officeDocument/2006/relationships/hyperlink" Target="https://leetcode.com/problems/greatest-common-divisor-of-strings/" TargetMode="External"/><Relationship Id="rId33" Type="http://schemas.openxmlformats.org/officeDocument/2006/relationships/hyperlink" Target="https://leetcode.com/problems/greatest-common-divisor-of-strings/" TargetMode="External"/><Relationship Id="rId32" Type="http://schemas.openxmlformats.org/officeDocument/2006/relationships/hyperlink" Target="https://leetcode.com/problems/greatest-common-divisor-of-strings/" TargetMode="External"/><Relationship Id="rId35" Type="http://schemas.openxmlformats.org/officeDocument/2006/relationships/hyperlink" Target="https://leetcode.com/problems/greatest-common-divisor-of-strings/" TargetMode="External"/><Relationship Id="rId34" Type="http://schemas.openxmlformats.org/officeDocument/2006/relationships/hyperlink" Target="https://leetcode.com/problems/greatest-common-divisor-of-strings/" TargetMode="External"/><Relationship Id="rId37" Type="http://schemas.openxmlformats.org/officeDocument/2006/relationships/hyperlink" Target="https://leetcode.com/problems/greatest-common-divisor-of-strings/" TargetMode="External"/><Relationship Id="rId36" Type="http://schemas.openxmlformats.org/officeDocument/2006/relationships/hyperlink" Target="https://leetcode.com/problems/greatest-common-divisor-of-strings/" TargetMode="External"/><Relationship Id="rId39" Type="http://schemas.openxmlformats.org/officeDocument/2006/relationships/hyperlink" Target="https://leetcode.com/problems/greatest-common-divisor-of-strings/" TargetMode="External"/><Relationship Id="rId38" Type="http://schemas.openxmlformats.org/officeDocument/2006/relationships/hyperlink" Target="https://leetcode.com/problems/greatest-common-divisor-of-strings/" TargetMode="External"/><Relationship Id="rId20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26" Type="http://schemas.openxmlformats.org/officeDocument/2006/relationships/hyperlink" Target="https://leetcode.com/problems/greatest-common-divisor-of-strings/" TargetMode="External"/><Relationship Id="rId25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leetcode.com/problems/greatest-common-divisor-of-strings/" TargetMode="External"/><Relationship Id="rId27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greatest-common-divisor-of-strings/" TargetMode="External"/><Relationship Id="rId50" Type="http://schemas.openxmlformats.org/officeDocument/2006/relationships/hyperlink" Target="https://practice.geeksforgeeks.org/problems/array-pair-sum-divisibility-problem3257/1" TargetMode="External"/><Relationship Id="rId11" Type="http://schemas.openxmlformats.org/officeDocument/2006/relationships/hyperlink" Target="https://practice.geeksforgeeks.org/problems/run-length-encoding/1/" TargetMode="External"/><Relationship Id="rId10" Type="http://schemas.openxmlformats.org/officeDocument/2006/relationships/hyperlink" Target="https://practice.geeksforgeeks.org/problems/run-length-encoding/1/" TargetMode="External"/><Relationship Id="rId13" Type="http://schemas.openxmlformats.org/officeDocument/2006/relationships/hyperlink" Target="https://leetcode.com/problems/greatest-common-divisor-of-strings/" TargetMode="External"/><Relationship Id="rId12" Type="http://schemas.openxmlformats.org/officeDocument/2006/relationships/hyperlink" Target="https://practice.geeksforgeeks.org/problems/ugly-numbers2254/1/" TargetMode="External"/><Relationship Id="rId15" Type="http://schemas.openxmlformats.org/officeDocument/2006/relationships/hyperlink" Target="https://leetcode.com/problems/greatest-common-divisor-of-strings/" TargetMode="External"/><Relationship Id="rId14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16" Type="http://schemas.openxmlformats.org/officeDocument/2006/relationships/hyperlink" Target="https://leetcode.com/problems/greatest-common-divisor-of-strings/" TargetMode="External"/><Relationship Id="rId19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