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vectors:</w:t>
      </w:r>
      <w:r>
        <w:t xml:space="preserve"> </w:t>
      </w:r>
      <w:r>
        <w:t xml:space="preserve">questions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Introduction to vectors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Are these vectors parallel?</w:t>
      </w:r>
    </w:p>
    <w:p>
      <w:pPr>
        <w:pStyle w:val="BodyText"/>
      </w:pPr>
      <w:r>
        <w:t xml:space="preserve">1.1.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D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acc>
          <m:accPr>
            <m:chr m:val="⃗"/>
          </m:accPr>
          <m:e>
            <m:r>
              <m:t>E</m:t>
            </m:r>
            <m:r>
              <m:t>F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y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M</m:t>
            </m:r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y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acc>
          <m:accPr>
            <m:chr m:val="⃗"/>
          </m:accPr>
          <m:e>
            <m:r>
              <m:t>P</m:t>
            </m:r>
            <m:r>
              <m:t>Q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  <m:r>
              <m:t>E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acc>
          <m:accPr>
            <m:chr m:val="⃗"/>
          </m:accPr>
          <m:e>
            <m:r>
              <m:t>M</m:t>
            </m:r>
            <m:r>
              <m:t>O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8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magnitude of the following vectors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1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unit vectors for the following vectors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1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3.11.</w:t>
      </w:r>
      <w:r>
        <w:t xml:space="preserve"> </w:t>
      </w:r>
      <m:oMath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3.12.</w:t>
      </w:r>
      <w:r>
        <w:t xml:space="preserve"> </w:t>
      </w:r>
      <m:oMath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3.13.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3.14.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IntroductionToVectors.qmd" TargetMode="External" /><Relationship Type="http://schemas.openxmlformats.org/officeDocument/2006/relationships/hyperlink" Id="rId23" Target="as-introductiontovector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troductionToVectors.qmd" TargetMode="External" /><Relationship Type="http://schemas.openxmlformats.org/officeDocument/2006/relationships/hyperlink" Id="rId23" Target="as-introductiontovector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vectors: questions</dc:title>
  <dc:creator>Zheng Chen</dc:creator>
  <cp:keywords/>
  <dcterms:created xsi:type="dcterms:W3CDTF">2023-07-27T13:11:10Z</dcterms:created>
  <dcterms:modified xsi:type="dcterms:W3CDTF">2023-07-27T13:11:10Z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