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VIPS12425/vipdetailsS1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VIPS12425/vipdetailsS1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2024-12-04T09:27:46Z</dcterms:created>
  <dcterms:modified xsi:type="dcterms:W3CDTF">2024-12-04T09:27:46Z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