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Completing the square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Express each of the following quadratic expressions in the form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q</m:t>
        </m:r>
      </m:oMath>
      <w:r>
        <w:t xml:space="preserve">, where</w:t>
      </w:r>
      <w:r>
        <w:t xml:space="preserve"> </w:t>
      </w:r>
      <m:oMath>
        <m:r>
          <m:t>p</m:t>
        </m:r>
        <m:r>
          <m:rPr>
            <m:sty m:val="p"/>
          </m:rPr>
          <m:t>,</m:t>
        </m:r>
        <m:r>
          <m:t>q</m:t>
        </m:r>
      </m:oMath>
      <w:r>
        <w:t xml:space="preserve"> </w:t>
      </w:r>
      <w:r>
        <w:t xml:space="preserve">are numbers.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15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6</m:t>
        </m:r>
        <m:r>
          <m:t>n</m:t>
        </m:r>
        <m:r>
          <m:rPr>
            <m:sty m:val="p"/>
          </m:rPr>
          <m:t>+</m:t>
        </m:r>
        <m:r>
          <m:t>50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+</m:t>
        </m:r>
        <m:r>
          <m:t>144</m:t>
        </m:r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13</m:t>
        </m:r>
        <m:r>
          <m:t>x</m:t>
        </m:r>
        <m:r>
          <m:rPr>
            <m:sty m:val="p"/>
          </m:rPr>
          <m:t>+</m:t>
        </m:r>
        <m:r>
          <m:t>43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8</m:t>
        </m:r>
        <m:r>
          <m:t>y</m:t>
        </m:r>
        <m:r>
          <m:rPr>
            <m:sty m:val="p"/>
          </m:rPr>
          <m:t>+</m:t>
        </m:r>
        <m:r>
          <m:t>16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13</m:t>
        </m:r>
        <m:r>
          <m:t>x</m:t>
        </m:r>
        <m:r>
          <m:rPr>
            <m:sty m:val="p"/>
          </m:rPr>
          <m:t>+</m:t>
        </m:r>
        <m:r>
          <m:t>9</m:t>
        </m:r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m</m:t>
        </m:r>
        <m:r>
          <m:rPr>
            <m:sty m:val="p"/>
          </m:rPr>
          <m:t>+</m:t>
        </m:r>
        <m:r>
          <m:t>33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each of the following quadratic expressions in the form</w:t>
      </w:r>
      <w:r>
        <w:t xml:space="preserve"> </w:t>
      </w:r>
      <m:oMath>
        <m:r>
          <m:t>a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q</m:t>
        </m:r>
      </m:oMath>
      <w:r>
        <w:t xml:space="preserve">, where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p</m:t>
        </m:r>
        <m:r>
          <m:rPr>
            <m:sty m:val="p"/>
          </m:rPr>
          <m:t>,</m:t>
        </m:r>
        <m:r>
          <m:t>q</m:t>
        </m:r>
      </m:oMath>
      <w:r>
        <w:t xml:space="preserve"> </w:t>
      </w:r>
      <w:r>
        <w:t xml:space="preserve">are numbers.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12</m:t>
        </m:r>
        <m:r>
          <m:t>x</m:t>
        </m:r>
        <m:r>
          <m:rPr>
            <m:sty m:val="p"/>
          </m:rPr>
          <m:t>+</m:t>
        </m:r>
        <m:r>
          <m:t>14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5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10</m:t>
        </m:r>
        <m:r>
          <m:t>y</m:t>
        </m:r>
        <m:r>
          <m:rPr>
            <m:sty m:val="p"/>
          </m:rPr>
          <m:t>+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m</m:t>
        </m:r>
        <m:r>
          <m:rPr>
            <m:sty m:val="p"/>
          </m:rPr>
          <m:t>+</m:t>
        </m:r>
        <m:r>
          <m:t>2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</m:oMath>
      <w:r>
        <w:t xml:space="preserve">.</w:t>
      </w:r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your working from Q1 and Q2, solve the following quadratic equations.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09/24 by tdhc.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completingthesquare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completingthesquare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Completing the square</dc:title>
  <dc:creator>Tom Coleman</dc:creator>
  <cp:keywords/>
  <dcterms:created xsi:type="dcterms:W3CDTF">2024-10-14T08:28:10Z</dcterms:created>
  <dcterms:modified xsi:type="dcterms:W3CDTF">2024-10-14T08:28:10Z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completing the square.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