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Laws of indices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as a single real number.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3</m:t>
            </m:r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729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4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2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num>
          <m:den>
            <m:sSup>
              <m:e>
                <m:r>
                  <m:t>13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1.17.</w:t>
      </w:r>
      <w:r>
        <w:t xml:space="preserve"> </w:t>
      </w:r>
      <m:oMath>
        <m:r>
          <m:t> </m:t>
        </m:r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</m:oMath>
    </w:p>
    <w:p>
      <w:pPr>
        <w:pStyle w:val="BodyText"/>
      </w:pPr>
      <w:r>
        <w:t xml:space="preserve">1.18.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</m:oMath>
    </w:p>
    <w:p>
      <w:pPr>
        <w:pStyle w:val="BodyText"/>
      </w:pPr>
      <w:r>
        <w:t xml:space="preserve">1.19.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1.20.</w:t>
      </w:r>
      <w:r>
        <w:t xml:space="preserve"> </w:t>
      </w: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</m:oMath>
    </w:p>
    <w:bookmarkEnd w:id="21"/>
    <w:bookmarkStart w:id="23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Evaluate the following expressions, writing your answer in the simplest possible form.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p>
          <m:e>
            <m:r>
              <m:t>a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</m:oMath>
    </w:p>
    <w:p>
      <w:pPr>
        <w:pStyle w:val="BodyText"/>
      </w:pPr>
      <w:r>
        <w:t xml:space="preserve">2.17.</w:t>
      </w:r>
      <w:r>
        <w:t xml:space="preserve"> </w:t>
      </w:r>
      <m:oMath>
        <m:r>
          <m:t> 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sup>
            </m:sSup>
          </m:e>
        </m:d>
      </m:oMath>
    </w:p>
    <w:p>
      <w:pPr>
        <w:pStyle w:val="BodyText"/>
      </w:pPr>
      <w:r>
        <w:t xml:space="preserve">2.18.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2">
        <w:r>
          <w:rPr>
            <w:rStyle w:val="Hyperlink"/>
          </w:rPr>
          <w:t xml:space="preserve">After attempting the questions above, please click this link to find the answers.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answers/as-lawsofindices.qmd" TargetMode="External" /><Relationship Type="http://schemas.openxmlformats.org/officeDocument/2006/relationships/hyperlink" Id="rId20" Target="../studyguides/lawsofindices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Laws of indices</dc:title>
  <dc:creator>Isabella Lewis, Akshat Srivastava</dc:creator>
  <cp:keywords/>
  <dcterms:created xsi:type="dcterms:W3CDTF">2024-09-18T10:29:12Z</dcterms:created>
  <dcterms:modified xsi:type="dcterms:W3CDTF">2024-09-18T10:29:12Z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