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r>
        <w:t xml:space="preserve"> </w:t>
      </w:r>
      <w:r>
        <w:t xml:space="preserve">Krish</w:t>
      </w:r>
      <w:r>
        <w:t xml:space="preserve"> </w:t>
      </w:r>
      <w:r>
        <w:t xml:space="preserve">Chaudhary,</w:t>
      </w:r>
      <w:r>
        <w:t xml:space="preserve"> </w:t>
      </w:r>
      <w:r>
        <w:t xml:space="preserve">Mark</w:t>
      </w:r>
      <w:r>
        <w:t xml:space="preserve"> </w:t>
      </w:r>
      <w:r>
        <w:t xml:space="preserve">Toner</w:t>
      </w:r>
    </w:p>
    <w:p>
      <w:pPr>
        <w:pStyle w:val="AbstractTitle"/>
      </w:pPr>
      <w:r>
        <w:t xml:space="preserve">Summary</w:t>
      </w:r>
    </w:p>
    <w:p>
      <w:pPr>
        <w:pStyle w:val="Abstract"/>
      </w:pPr>
      <w:r>
        <w:t xml:space="preserve">This</w:t>
      </w:r>
      <w:r>
        <w:t xml:space="preserve"> </w:t>
      </w:r>
      <w:r>
        <w:t xml:space="preserve">guide</w:t>
      </w:r>
      <w:r>
        <w:t xml:space="preserve"> </w:t>
      </w:r>
      <w:r>
        <w:t xml:space="preserve">serves</w:t>
      </w:r>
      <w:r>
        <w:t xml:space="preserve"> </w:t>
      </w:r>
      <w:r>
        <w:t xml:space="preserve">to</w:t>
      </w:r>
      <w:r>
        <w:t xml:space="preserve"> </w:t>
      </w:r>
      <w:r>
        <w:t xml:space="preserve">introduce</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This</w:t>
      </w:r>
      <w:r>
        <w:t xml:space="preserve"> </w:t>
      </w:r>
      <w:r>
        <w:t xml:space="preserve">can</w:t>
      </w:r>
      <w:r>
        <w:t xml:space="preserve"> </w:t>
      </w:r>
      <w:r>
        <w:t xml:space="preserve">be</w:t>
      </w:r>
      <w:r>
        <w:t xml:space="preserve"> </w:t>
      </w:r>
      <w:r>
        <w:t xml:space="preserve">a</w:t>
      </w:r>
      <w:r>
        <w:t xml:space="preserve"> </w:t>
      </w:r>
      <w:r>
        <w:t xml:space="preserve">useful</w:t>
      </w:r>
      <w:r>
        <w:t xml:space="preserve"> </w:t>
      </w:r>
      <w:r>
        <w:t xml:space="preserve">skill,</w:t>
      </w:r>
      <w:r>
        <w:t xml:space="preserve"> </w:t>
      </w:r>
      <w:r>
        <w:t xml:space="preserve">especially</w:t>
      </w:r>
      <w:r>
        <w:t xml:space="preserve"> </w:t>
      </w:r>
      <w:r>
        <w:t xml:space="preserve">when</w:t>
      </w:r>
      <w:r>
        <w:t xml:space="preserve"> </w:t>
      </w:r>
      <w:r>
        <w:t xml:space="preserve">considering</w:t>
      </w:r>
      <w:r>
        <w:t xml:space="preserve"> </w:t>
      </w:r>
      <w:r>
        <w:t xml:space="preserve">the</w:t>
      </w:r>
      <w:r>
        <w:t xml:space="preserve"> </w:t>
      </w:r>
      <w:r>
        <w:t xml:space="preserve">uses</w:t>
      </w:r>
      <w:r>
        <w:t xml:space="preserve"> </w:t>
      </w:r>
      <w:r>
        <w:t xml:space="preserve">trigonometry</w:t>
      </w:r>
      <w:r>
        <w:t xml:space="preserve"> </w:t>
      </w:r>
      <w:r>
        <w:t xml:space="preserve">has</w:t>
      </w:r>
      <w:r>
        <w:t xml:space="preserve"> </w:t>
      </w:r>
      <w:r>
        <w:t xml:space="preserve">in</w:t>
      </w:r>
      <w:r>
        <w:t xml:space="preserve"> </w:t>
      </w:r>
      <w:r>
        <w:t xml:space="preserve">describing</w:t>
      </w:r>
      <w:r>
        <w:t xml:space="preserve"> </w:t>
      </w:r>
      <w:r>
        <w:t xml:space="preserve">motion.</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on"/>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on"/>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on"/>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on"/>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on"/>
                    </m:radPr>
                    <m:deg/>
                    <m:e>
                      <m:r>
                        <m:t>21</m:t>
                      </m:r>
                    </m:e>
                  </m:rad>
                </m:num>
                <m:den>
                  <m:r>
                    <m:t>16</m:t>
                  </m:r>
                </m:den>
              </m:f>
            </m:oMath>
            <w:r>
              <w:t xml:space="preserve"> </w:t>
            </w:r>
            <w:r>
              <w:t xml:space="preserve">or</w:t>
            </w:r>
            <w:r>
              <w:t xml:space="preserve"> </w:t>
            </w:r>
            <m:oMath>
              <m:f>
                <m:fPr>
                  <m:type m:val="bar"/>
                </m:fPr>
                <m:num>
                  <m:r>
                    <m:t>9</m:t>
                  </m:r>
                  <m:r>
                    <m:rPr>
                      <m:sty m:val="p"/>
                    </m:rPr>
                    <m:t>−</m:t>
                  </m:r>
                  <m:rad>
                    <m:radPr>
                      <m:degHide m:val="on"/>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pStyle w:val="Compact"/>
        <w:numPr>
          <w:ilvl w:val="0"/>
          <w:numId w:val="1001"/>
        </w:numPr>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on"/>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pStyle w:val="Compact"/>
        <w:numPr>
          <w:ilvl w:val="0"/>
          <w:numId w:val="1003"/>
        </w:numPr>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pStyle w:val="Compact"/>
        <w:numPr>
          <w:ilvl w:val="0"/>
          <w:numId w:val="1004"/>
        </w:numPr>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pStyle w:val="Compact"/>
        <w:numPr>
          <w:ilvl w:val="0"/>
          <w:numId w:val="1007"/>
        </w:numPr>
      </w:pPr>
      <w:r>
        <w:t xml:space="preserve">Solve the following equations for x.</w:t>
      </w:r>
    </w:p>
    <w:p>
      <w:pPr>
        <w:pStyle w:val="Compact"/>
        <w:numPr>
          <w:ilvl w:val="0"/>
          <w:numId w:val="1008"/>
        </w:numPr>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pStyle w:val="Compact"/>
        <w:numPr>
          <w:ilvl w:val="0"/>
          <w:numId w:val="1009"/>
        </w:numPr>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2024-12-04T11:18:11Z</dcterms:created>
  <dcterms:modified xsi:type="dcterms:W3CDTF">2024-12-04T11:18:11Z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