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9C6C8" w14:textId="77777777" w:rsidR="00B276AC" w:rsidRPr="00B276AC" w:rsidRDefault="00B276AC" w:rsidP="00B276AC">
      <w:pPr>
        <w:spacing w:after="0"/>
        <w:jc w:val="center"/>
        <w:rPr>
          <w:b/>
          <w:bCs/>
          <w:sz w:val="40"/>
          <w:szCs w:val="40"/>
        </w:rPr>
      </w:pPr>
      <w:r w:rsidRPr="00B276AC">
        <w:rPr>
          <w:b/>
          <w:bCs/>
          <w:sz w:val="40"/>
          <w:szCs w:val="40"/>
        </w:rPr>
        <w:t>SUPERSTORE SALES INTELLIGENCE PLATFORM</w:t>
      </w:r>
    </w:p>
    <w:p w14:paraId="0B9BAEE4" w14:textId="77777777" w:rsidR="00B276AC" w:rsidRPr="00B276AC" w:rsidRDefault="00B276AC" w:rsidP="00B276AC">
      <w:pPr>
        <w:spacing w:after="0"/>
        <w:jc w:val="center"/>
        <w:rPr>
          <w:b/>
          <w:bCs/>
          <w:sz w:val="28"/>
          <w:szCs w:val="28"/>
        </w:rPr>
      </w:pPr>
      <w:r w:rsidRPr="00B276AC">
        <w:rPr>
          <w:b/>
          <w:bCs/>
          <w:sz w:val="28"/>
          <w:szCs w:val="28"/>
        </w:rPr>
        <w:t>Week–1 Internship Project Report</w:t>
      </w:r>
    </w:p>
    <w:p w14:paraId="090A0197" w14:textId="4F464548" w:rsidR="00B276AC" w:rsidRPr="00B276AC" w:rsidRDefault="00000000" w:rsidP="00B276AC">
      <w:pPr>
        <w:spacing w:after="0"/>
      </w:pPr>
      <w:r>
        <w:pict w14:anchorId="6AD5C364">
          <v:rect id="_x0000_i1025" style="width:0;height:1.5pt" o:hralign="center" o:hrstd="t" o:hr="t" fillcolor="#a0a0a0" stroked="f"/>
        </w:pict>
      </w:r>
      <w:r w:rsidR="00B276AC" w:rsidRPr="00B276AC">
        <w:rPr>
          <w:b/>
          <w:bCs/>
        </w:rPr>
        <w:t>Name:</w:t>
      </w:r>
      <w:r w:rsidR="00B276AC" w:rsidRPr="00B276AC">
        <w:t xml:space="preserve"> </w:t>
      </w:r>
      <w:r w:rsidR="00B276AC">
        <w:t>Mohit Kumar Rana</w:t>
      </w:r>
    </w:p>
    <w:p w14:paraId="5FEBC257" w14:textId="6B3792F9" w:rsidR="00B276AC" w:rsidRPr="00B276AC" w:rsidRDefault="00B276AC" w:rsidP="00B276AC">
      <w:pPr>
        <w:spacing w:after="0"/>
      </w:pPr>
      <w:r w:rsidRPr="00B276AC">
        <w:rPr>
          <w:b/>
          <w:bCs/>
        </w:rPr>
        <w:t>Internship:</w:t>
      </w:r>
      <w:r w:rsidRPr="00B276AC">
        <w:t xml:space="preserve"> </w:t>
      </w:r>
      <w:r>
        <w:t>AI-ML</w:t>
      </w:r>
      <w:r w:rsidRPr="00B276AC">
        <w:t xml:space="preserve"> Internship – Week 1</w:t>
      </w:r>
      <w:r>
        <w:t>. ( ReadyNestCorp. )</w:t>
      </w:r>
    </w:p>
    <w:p w14:paraId="728B5E31" w14:textId="753E2649" w:rsidR="00B276AC" w:rsidRPr="00B276AC" w:rsidRDefault="00B276AC" w:rsidP="00B276AC">
      <w:pPr>
        <w:spacing w:after="0"/>
      </w:pPr>
      <w:r w:rsidRPr="00B276AC">
        <w:rPr>
          <w:b/>
          <w:bCs/>
        </w:rPr>
        <w:t>Project Duration:</w:t>
      </w:r>
      <w:r w:rsidRPr="00B276AC">
        <w:t xml:space="preserve"> </w:t>
      </w:r>
      <w:r>
        <w:t xml:space="preserve">15 </w:t>
      </w:r>
      <w:r w:rsidRPr="00B276AC">
        <w:t>June</w:t>
      </w:r>
      <w:r>
        <w:t>,</w:t>
      </w:r>
      <w:r w:rsidRPr="00B276AC">
        <w:t xml:space="preserve"> 2026</w:t>
      </w:r>
      <w:r>
        <w:t xml:space="preserve"> - 20 June, 2026</w:t>
      </w:r>
    </w:p>
    <w:p w14:paraId="67A96ECA" w14:textId="77777777" w:rsidR="00B276AC" w:rsidRPr="00B276AC" w:rsidRDefault="00B276AC" w:rsidP="00B276AC">
      <w:pPr>
        <w:spacing w:after="0"/>
      </w:pPr>
      <w:r w:rsidRPr="00B276AC">
        <w:rPr>
          <w:b/>
          <w:bCs/>
        </w:rPr>
        <w:t>Tools Used</w:t>
      </w:r>
    </w:p>
    <w:p w14:paraId="6A0C3849" w14:textId="77777777" w:rsidR="00B276AC" w:rsidRPr="00B276AC" w:rsidRDefault="00B276AC" w:rsidP="00B276AC">
      <w:pPr>
        <w:numPr>
          <w:ilvl w:val="0"/>
          <w:numId w:val="1"/>
        </w:numPr>
        <w:spacing w:after="0"/>
      </w:pPr>
      <w:r w:rsidRPr="00B276AC">
        <w:t>Python</w:t>
      </w:r>
    </w:p>
    <w:p w14:paraId="71D840DA" w14:textId="77777777" w:rsidR="00B276AC" w:rsidRPr="00B276AC" w:rsidRDefault="00B276AC" w:rsidP="00B276AC">
      <w:pPr>
        <w:numPr>
          <w:ilvl w:val="0"/>
          <w:numId w:val="1"/>
        </w:numPr>
        <w:spacing w:after="0"/>
      </w:pPr>
      <w:r w:rsidRPr="00B276AC">
        <w:t>Jupyter Notebook</w:t>
      </w:r>
    </w:p>
    <w:p w14:paraId="103CE076" w14:textId="77777777" w:rsidR="00B276AC" w:rsidRPr="00B276AC" w:rsidRDefault="00B276AC" w:rsidP="00B276AC">
      <w:pPr>
        <w:numPr>
          <w:ilvl w:val="0"/>
          <w:numId w:val="1"/>
        </w:numPr>
        <w:spacing w:after="0"/>
      </w:pPr>
      <w:r w:rsidRPr="00B276AC">
        <w:t>Pandas</w:t>
      </w:r>
    </w:p>
    <w:p w14:paraId="0A7BCCB0" w14:textId="77777777" w:rsidR="00B276AC" w:rsidRPr="00B276AC" w:rsidRDefault="00B276AC" w:rsidP="00B276AC">
      <w:pPr>
        <w:numPr>
          <w:ilvl w:val="0"/>
          <w:numId w:val="1"/>
        </w:numPr>
        <w:spacing w:after="0"/>
      </w:pPr>
      <w:r w:rsidRPr="00B276AC">
        <w:t>NumPy</w:t>
      </w:r>
    </w:p>
    <w:p w14:paraId="4A6829CB" w14:textId="77777777" w:rsidR="00B276AC" w:rsidRPr="00B276AC" w:rsidRDefault="00B276AC" w:rsidP="00B276AC">
      <w:pPr>
        <w:numPr>
          <w:ilvl w:val="0"/>
          <w:numId w:val="1"/>
        </w:numPr>
        <w:spacing w:after="0"/>
      </w:pPr>
      <w:r w:rsidRPr="00B276AC">
        <w:t>Matplotlib</w:t>
      </w:r>
    </w:p>
    <w:p w14:paraId="191830E2" w14:textId="77777777" w:rsidR="00B276AC" w:rsidRPr="00B276AC" w:rsidRDefault="00B276AC" w:rsidP="00B276AC">
      <w:pPr>
        <w:numPr>
          <w:ilvl w:val="0"/>
          <w:numId w:val="1"/>
        </w:numPr>
        <w:spacing w:after="0"/>
      </w:pPr>
      <w:r w:rsidRPr="00B276AC">
        <w:t>Seaborn</w:t>
      </w:r>
    </w:p>
    <w:p w14:paraId="5018034D" w14:textId="77777777" w:rsidR="00B276AC" w:rsidRPr="00B276AC" w:rsidRDefault="00B276AC" w:rsidP="00B276AC">
      <w:pPr>
        <w:numPr>
          <w:ilvl w:val="0"/>
          <w:numId w:val="1"/>
        </w:numPr>
        <w:spacing w:after="0"/>
      </w:pPr>
      <w:r w:rsidRPr="00B276AC">
        <w:t>Plotly</w:t>
      </w:r>
    </w:p>
    <w:p w14:paraId="44437977" w14:textId="77777777" w:rsidR="00B276AC" w:rsidRPr="00B276AC" w:rsidRDefault="00B276AC" w:rsidP="00B276AC">
      <w:pPr>
        <w:numPr>
          <w:ilvl w:val="0"/>
          <w:numId w:val="1"/>
        </w:numPr>
        <w:spacing w:after="0"/>
      </w:pPr>
      <w:r w:rsidRPr="00B276AC">
        <w:t>Power BI</w:t>
      </w:r>
    </w:p>
    <w:p w14:paraId="6B97918F" w14:textId="77777777" w:rsidR="00B276AC" w:rsidRPr="00B276AC" w:rsidRDefault="00B276AC" w:rsidP="00B276AC">
      <w:pPr>
        <w:numPr>
          <w:ilvl w:val="0"/>
          <w:numId w:val="1"/>
        </w:numPr>
        <w:spacing w:after="0"/>
      </w:pPr>
      <w:r w:rsidRPr="00B276AC">
        <w:t>Git &amp; GitHub</w:t>
      </w:r>
    </w:p>
    <w:p w14:paraId="30B81828" w14:textId="77777777" w:rsidR="00B276AC" w:rsidRPr="00B276AC" w:rsidRDefault="00000000" w:rsidP="00B276AC">
      <w:pPr>
        <w:spacing w:after="0"/>
      </w:pPr>
      <w:r>
        <w:pict w14:anchorId="25B5BDE1">
          <v:rect id="_x0000_i1026" style="width:0;height:1.5pt" o:hralign="center" o:hrstd="t" o:hr="t" fillcolor="#a0a0a0" stroked="f"/>
        </w:pict>
      </w:r>
    </w:p>
    <w:p w14:paraId="21837E17" w14:textId="77777777" w:rsidR="00B276AC" w:rsidRPr="00B276AC" w:rsidRDefault="00B276AC" w:rsidP="00B276AC">
      <w:pPr>
        <w:spacing w:after="0"/>
        <w:rPr>
          <w:b/>
          <w:bCs/>
        </w:rPr>
      </w:pPr>
      <w:r w:rsidRPr="00B276AC">
        <w:rPr>
          <w:b/>
          <w:bCs/>
        </w:rPr>
        <w:t>1. Project Overview</w:t>
      </w:r>
    </w:p>
    <w:p w14:paraId="4C88FDBD" w14:textId="77777777" w:rsidR="00B276AC" w:rsidRPr="00B276AC" w:rsidRDefault="00B276AC" w:rsidP="00B276AC">
      <w:pPr>
        <w:spacing w:after="0"/>
        <w:rPr>
          <w:b/>
          <w:bCs/>
        </w:rPr>
      </w:pPr>
      <w:r w:rsidRPr="00B276AC">
        <w:rPr>
          <w:b/>
          <w:bCs/>
        </w:rPr>
        <w:t>Objective</w:t>
      </w:r>
    </w:p>
    <w:p w14:paraId="3E7B1D24" w14:textId="77777777" w:rsidR="00B276AC" w:rsidRPr="00B276AC" w:rsidRDefault="00B276AC" w:rsidP="00B276AC">
      <w:pPr>
        <w:spacing w:after="0"/>
      </w:pPr>
      <w:r w:rsidRPr="00B276AC">
        <w:t>The objective of this project is to analyze Superstore sales data, identify business trends, evaluate product and customer performance, and develop an interactive analytical dashboard for decision-making.</w:t>
      </w:r>
    </w:p>
    <w:p w14:paraId="1419D3FC" w14:textId="77777777" w:rsidR="00B276AC" w:rsidRPr="00B276AC" w:rsidRDefault="00000000" w:rsidP="00B276AC">
      <w:pPr>
        <w:spacing w:after="0"/>
      </w:pPr>
      <w:r>
        <w:pict w14:anchorId="48421F9A">
          <v:rect id="_x0000_i1027" style="width:0;height:1.5pt" o:hralign="center" o:hrstd="t" o:hr="t" fillcolor="#a0a0a0" stroked="f"/>
        </w:pict>
      </w:r>
    </w:p>
    <w:p w14:paraId="3DE61F39" w14:textId="77777777" w:rsidR="00B276AC" w:rsidRPr="00B276AC" w:rsidRDefault="00B276AC" w:rsidP="00B276AC">
      <w:pPr>
        <w:spacing w:after="0"/>
        <w:rPr>
          <w:b/>
          <w:bCs/>
        </w:rPr>
      </w:pPr>
      <w:r w:rsidRPr="00B276AC">
        <w:rPr>
          <w:b/>
          <w:bCs/>
        </w:rPr>
        <w:t>2. Dataset Description</w:t>
      </w:r>
    </w:p>
    <w:p w14:paraId="40489BC8" w14:textId="77777777" w:rsidR="00B276AC" w:rsidRPr="00B276AC" w:rsidRDefault="00B276AC" w:rsidP="00B276AC">
      <w:pPr>
        <w:spacing w:after="0"/>
      </w:pPr>
      <w:r w:rsidRPr="00B276AC">
        <w:t>Dataset Name</w:t>
      </w:r>
    </w:p>
    <w:p w14:paraId="3C8D2BD6" w14:textId="77777777" w:rsidR="00B276AC" w:rsidRPr="00B276AC" w:rsidRDefault="00B276AC" w:rsidP="00B276AC">
      <w:pPr>
        <w:spacing w:after="0"/>
      </w:pPr>
      <w:r w:rsidRPr="00B276AC">
        <w:t>Sample Superstore Dataset</w:t>
      </w:r>
    </w:p>
    <w:p w14:paraId="0ED784F7" w14:textId="77777777" w:rsidR="00B276AC" w:rsidRPr="00B276AC" w:rsidRDefault="00B276AC" w:rsidP="00B276AC">
      <w:pPr>
        <w:spacing w:after="0"/>
      </w:pPr>
      <w:r w:rsidRPr="00B276AC">
        <w:t>Dataset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1212"/>
      </w:tblGrid>
      <w:tr w:rsidR="00B276AC" w:rsidRPr="00B276AC" w14:paraId="421AD9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4B17F" w14:textId="77777777" w:rsidR="00B276AC" w:rsidRPr="00B276AC" w:rsidRDefault="00B276AC" w:rsidP="00B276AC">
            <w:pPr>
              <w:spacing w:after="0"/>
              <w:rPr>
                <w:b/>
                <w:bCs/>
              </w:rPr>
            </w:pPr>
            <w:r w:rsidRPr="00B276A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DEA5711" w14:textId="77777777" w:rsidR="00B276AC" w:rsidRPr="00B276AC" w:rsidRDefault="00B276AC" w:rsidP="00B276AC">
            <w:pPr>
              <w:spacing w:after="0"/>
              <w:rPr>
                <w:b/>
                <w:bCs/>
              </w:rPr>
            </w:pPr>
            <w:r w:rsidRPr="00B276AC">
              <w:rPr>
                <w:b/>
                <w:bCs/>
              </w:rPr>
              <w:t>Value</w:t>
            </w:r>
          </w:p>
        </w:tc>
      </w:tr>
      <w:tr w:rsidR="00B276AC" w:rsidRPr="00B276AC" w14:paraId="7265F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50C69" w14:textId="77777777" w:rsidR="00B276AC" w:rsidRPr="00B276AC" w:rsidRDefault="00B276AC" w:rsidP="00B276AC">
            <w:pPr>
              <w:spacing w:after="0"/>
            </w:pPr>
            <w:r w:rsidRPr="00B276AC">
              <w:t>Records</w:t>
            </w:r>
          </w:p>
        </w:tc>
        <w:tc>
          <w:tcPr>
            <w:tcW w:w="0" w:type="auto"/>
            <w:vAlign w:val="center"/>
            <w:hideMark/>
          </w:tcPr>
          <w:p w14:paraId="1189E6BF" w14:textId="0B5B4242" w:rsidR="00B276AC" w:rsidRPr="00B276AC" w:rsidRDefault="006C7E15" w:rsidP="00B276AC">
            <w:pPr>
              <w:spacing w:after="0"/>
            </w:pPr>
            <w:r>
              <w:t>10,194</w:t>
            </w:r>
          </w:p>
        </w:tc>
      </w:tr>
      <w:tr w:rsidR="00B276AC" w:rsidRPr="00B276AC" w14:paraId="6D93E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C8C22" w14:textId="77777777" w:rsidR="00B276AC" w:rsidRPr="00B276AC" w:rsidRDefault="00B276AC" w:rsidP="00B276AC">
            <w:pPr>
              <w:spacing w:after="0"/>
            </w:pPr>
            <w:r w:rsidRPr="00B276AC">
              <w:t>Features</w:t>
            </w:r>
          </w:p>
        </w:tc>
        <w:tc>
          <w:tcPr>
            <w:tcW w:w="0" w:type="auto"/>
            <w:vAlign w:val="center"/>
            <w:hideMark/>
          </w:tcPr>
          <w:p w14:paraId="46E8D72F" w14:textId="77777777" w:rsidR="00B276AC" w:rsidRPr="00B276AC" w:rsidRDefault="00B276AC" w:rsidP="00B276AC">
            <w:pPr>
              <w:spacing w:after="0"/>
            </w:pPr>
            <w:r w:rsidRPr="00B276AC">
              <w:t>21</w:t>
            </w:r>
          </w:p>
        </w:tc>
      </w:tr>
      <w:tr w:rsidR="00B276AC" w:rsidRPr="00B276AC" w14:paraId="41622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94139" w14:textId="77777777" w:rsidR="00B276AC" w:rsidRPr="00B276AC" w:rsidRDefault="00B276AC" w:rsidP="00B276AC">
            <w:pPr>
              <w:spacing w:after="0"/>
            </w:pPr>
            <w:r w:rsidRPr="00B276AC">
              <w:t>Time Period</w:t>
            </w:r>
          </w:p>
        </w:tc>
        <w:tc>
          <w:tcPr>
            <w:tcW w:w="0" w:type="auto"/>
            <w:vAlign w:val="center"/>
            <w:hideMark/>
          </w:tcPr>
          <w:p w14:paraId="63F822F6" w14:textId="77777777" w:rsidR="00B276AC" w:rsidRPr="00B276AC" w:rsidRDefault="00B276AC" w:rsidP="00B276AC">
            <w:pPr>
              <w:spacing w:after="0"/>
            </w:pPr>
            <w:r w:rsidRPr="00B276AC">
              <w:t>2014–2017</w:t>
            </w:r>
          </w:p>
        </w:tc>
      </w:tr>
      <w:tr w:rsidR="00B276AC" w:rsidRPr="00B276AC" w14:paraId="2A241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29B07" w14:textId="77777777" w:rsidR="00B276AC" w:rsidRPr="00B276AC" w:rsidRDefault="00B276AC" w:rsidP="00B276AC">
            <w:pPr>
              <w:spacing w:after="0"/>
            </w:pPr>
            <w:r w:rsidRPr="00B276AC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20925DC5" w14:textId="77777777" w:rsidR="00B276AC" w:rsidRPr="00B276AC" w:rsidRDefault="00B276AC" w:rsidP="00B276AC">
            <w:pPr>
              <w:spacing w:after="0"/>
            </w:pPr>
            <w:r w:rsidRPr="00B276AC">
              <w:t>0</w:t>
            </w:r>
          </w:p>
        </w:tc>
      </w:tr>
      <w:tr w:rsidR="00B276AC" w:rsidRPr="00B276AC" w14:paraId="13AA6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E83A1" w14:textId="77777777" w:rsidR="00B276AC" w:rsidRPr="00B276AC" w:rsidRDefault="00B276AC" w:rsidP="00B276AC">
            <w:pPr>
              <w:spacing w:after="0"/>
            </w:pPr>
            <w:r w:rsidRPr="00B276AC">
              <w:t>Duplicates Removed</w:t>
            </w:r>
          </w:p>
        </w:tc>
        <w:tc>
          <w:tcPr>
            <w:tcW w:w="0" w:type="auto"/>
            <w:vAlign w:val="center"/>
            <w:hideMark/>
          </w:tcPr>
          <w:p w14:paraId="18BC8797" w14:textId="77777777" w:rsidR="00B276AC" w:rsidRPr="00B276AC" w:rsidRDefault="00B276AC" w:rsidP="00B276AC">
            <w:pPr>
              <w:spacing w:after="0"/>
            </w:pPr>
            <w:r w:rsidRPr="00B276AC">
              <w:t>XX</w:t>
            </w:r>
          </w:p>
        </w:tc>
      </w:tr>
    </w:tbl>
    <w:p w14:paraId="0B17E60B" w14:textId="77777777" w:rsidR="00B276AC" w:rsidRPr="00B276AC" w:rsidRDefault="00B276AC" w:rsidP="00B276AC">
      <w:pPr>
        <w:spacing w:after="0"/>
        <w:rPr>
          <w:b/>
          <w:bCs/>
        </w:rPr>
      </w:pPr>
      <w:r w:rsidRPr="00B276AC">
        <w:rPr>
          <w:b/>
          <w:bCs/>
        </w:rPr>
        <w:t>Main Features</w:t>
      </w:r>
    </w:p>
    <w:p w14:paraId="2EE0F7E2" w14:textId="77777777" w:rsidR="00B276AC" w:rsidRPr="00B276AC" w:rsidRDefault="00B276AC" w:rsidP="00B276AC">
      <w:pPr>
        <w:spacing w:after="0"/>
      </w:pPr>
      <w:r w:rsidRPr="00B276AC">
        <w:t>Order Date</w:t>
      </w:r>
    </w:p>
    <w:p w14:paraId="0792624F" w14:textId="77777777" w:rsidR="00B276AC" w:rsidRPr="00B276AC" w:rsidRDefault="00B276AC" w:rsidP="00B276AC">
      <w:pPr>
        <w:spacing w:after="0"/>
      </w:pPr>
      <w:r w:rsidRPr="00B276AC">
        <w:t>Ship Date</w:t>
      </w:r>
    </w:p>
    <w:p w14:paraId="15D235F0" w14:textId="77777777" w:rsidR="00B276AC" w:rsidRPr="00B276AC" w:rsidRDefault="00B276AC" w:rsidP="00B276AC">
      <w:pPr>
        <w:spacing w:after="0"/>
      </w:pPr>
      <w:r w:rsidRPr="00B276AC">
        <w:t>Sales</w:t>
      </w:r>
    </w:p>
    <w:p w14:paraId="3C6BE55F" w14:textId="77777777" w:rsidR="00B276AC" w:rsidRPr="00B276AC" w:rsidRDefault="00B276AC" w:rsidP="00B276AC">
      <w:pPr>
        <w:spacing w:after="0"/>
      </w:pPr>
      <w:r w:rsidRPr="00B276AC">
        <w:t>Profit</w:t>
      </w:r>
    </w:p>
    <w:p w14:paraId="124B354C" w14:textId="77777777" w:rsidR="00B276AC" w:rsidRPr="00B276AC" w:rsidRDefault="00B276AC" w:rsidP="00B276AC">
      <w:pPr>
        <w:spacing w:after="0"/>
      </w:pPr>
      <w:r w:rsidRPr="00B276AC">
        <w:t>Discount</w:t>
      </w:r>
    </w:p>
    <w:p w14:paraId="6A485888" w14:textId="77777777" w:rsidR="00B276AC" w:rsidRPr="00B276AC" w:rsidRDefault="00B276AC" w:rsidP="00B276AC">
      <w:pPr>
        <w:spacing w:after="0"/>
      </w:pPr>
      <w:r w:rsidRPr="00B276AC">
        <w:lastRenderedPageBreak/>
        <w:t>Category</w:t>
      </w:r>
    </w:p>
    <w:p w14:paraId="747954E3" w14:textId="77777777" w:rsidR="00B276AC" w:rsidRPr="00B276AC" w:rsidRDefault="00B276AC" w:rsidP="00B276AC">
      <w:pPr>
        <w:spacing w:after="0"/>
      </w:pPr>
      <w:r w:rsidRPr="00B276AC">
        <w:t>Sub-Category</w:t>
      </w:r>
    </w:p>
    <w:p w14:paraId="6DBA6F7D" w14:textId="77777777" w:rsidR="00B276AC" w:rsidRPr="00B276AC" w:rsidRDefault="00B276AC" w:rsidP="00B276AC">
      <w:pPr>
        <w:spacing w:after="0"/>
      </w:pPr>
      <w:r w:rsidRPr="00B276AC">
        <w:t>Customer Segment</w:t>
      </w:r>
    </w:p>
    <w:p w14:paraId="24540553" w14:textId="77777777" w:rsidR="00B276AC" w:rsidRPr="00B276AC" w:rsidRDefault="00B276AC" w:rsidP="00B276AC">
      <w:pPr>
        <w:spacing w:after="0"/>
      </w:pPr>
      <w:r w:rsidRPr="00B276AC">
        <w:t>State</w:t>
      </w:r>
    </w:p>
    <w:p w14:paraId="465CFED1" w14:textId="77777777" w:rsidR="00B276AC" w:rsidRPr="00B276AC" w:rsidRDefault="00B276AC" w:rsidP="00B276AC">
      <w:pPr>
        <w:spacing w:after="0"/>
      </w:pPr>
      <w:r w:rsidRPr="00B276AC">
        <w:t>Region</w:t>
      </w:r>
    </w:p>
    <w:p w14:paraId="78A88492" w14:textId="77777777" w:rsidR="00B276AC" w:rsidRPr="00B276AC" w:rsidRDefault="00000000" w:rsidP="00B276AC">
      <w:pPr>
        <w:spacing w:after="0"/>
      </w:pPr>
      <w:r>
        <w:pict w14:anchorId="2BC33FFF">
          <v:rect id="_x0000_i1028" style="width:0;height:1.5pt" o:hralign="center" o:hrstd="t" o:hr="t" fillcolor="#a0a0a0" stroked="f"/>
        </w:pict>
      </w:r>
    </w:p>
    <w:p w14:paraId="73F2BD69" w14:textId="77777777" w:rsidR="00B276AC" w:rsidRPr="00B276AC" w:rsidRDefault="00B276AC" w:rsidP="00B276AC">
      <w:pPr>
        <w:spacing w:after="0"/>
        <w:rPr>
          <w:b/>
          <w:bCs/>
        </w:rPr>
      </w:pPr>
      <w:r w:rsidRPr="00B276AC">
        <w:rPr>
          <w:b/>
          <w:bCs/>
        </w:rPr>
        <w:t>3. Data Preparation</w:t>
      </w:r>
    </w:p>
    <w:p w14:paraId="42596665" w14:textId="77777777" w:rsidR="00B276AC" w:rsidRPr="00B276AC" w:rsidRDefault="00B276AC" w:rsidP="00B276AC">
      <w:pPr>
        <w:spacing w:after="0"/>
        <w:rPr>
          <w:b/>
          <w:bCs/>
        </w:rPr>
      </w:pPr>
      <w:r w:rsidRPr="00B276AC">
        <w:rPr>
          <w:b/>
          <w:bCs/>
        </w:rPr>
        <w:t>Cleaning Steps Performed</w:t>
      </w:r>
    </w:p>
    <w:p w14:paraId="7ABA1744" w14:textId="61BA4A2B" w:rsidR="00B276AC" w:rsidRPr="00B276AC" w:rsidRDefault="00B276AC" w:rsidP="00B276AC">
      <w:pPr>
        <w:spacing w:after="0"/>
      </w:pPr>
      <w:r w:rsidRPr="00B276AC">
        <w:t>Checked missing values</w:t>
      </w:r>
    </w:p>
    <w:p w14:paraId="501B7F18" w14:textId="42BC2B96" w:rsidR="00B276AC" w:rsidRPr="00B276AC" w:rsidRDefault="00B276AC" w:rsidP="00B276AC">
      <w:pPr>
        <w:spacing w:after="0"/>
      </w:pPr>
      <w:r w:rsidRPr="00B276AC">
        <w:t>Removed duplicate records</w:t>
      </w:r>
    </w:p>
    <w:p w14:paraId="49E78B11" w14:textId="47E0FCC6" w:rsidR="00B276AC" w:rsidRPr="00B276AC" w:rsidRDefault="00B276AC" w:rsidP="00B276AC">
      <w:pPr>
        <w:spacing w:after="0"/>
      </w:pPr>
      <w:r w:rsidRPr="00B276AC">
        <w:t>Standardized column names</w:t>
      </w:r>
    </w:p>
    <w:p w14:paraId="52CEF2BA" w14:textId="1D4E0542" w:rsidR="00B276AC" w:rsidRPr="00B276AC" w:rsidRDefault="00B276AC" w:rsidP="00B276AC">
      <w:pPr>
        <w:spacing w:after="0"/>
      </w:pPr>
      <w:r w:rsidRPr="00B276AC">
        <w:t>Converted date columns</w:t>
      </w:r>
    </w:p>
    <w:p w14:paraId="6842A475" w14:textId="552C79D6" w:rsidR="00B276AC" w:rsidRPr="00B276AC" w:rsidRDefault="00B276AC" w:rsidP="00B276AC">
      <w:pPr>
        <w:spacing w:after="0"/>
      </w:pPr>
      <w:r w:rsidRPr="00B276AC">
        <w:t>Created Month-Year feature</w:t>
      </w:r>
    </w:p>
    <w:p w14:paraId="5FAC0301" w14:textId="264ADDD0" w:rsidR="00B276AC" w:rsidRPr="00B276AC" w:rsidRDefault="00B276AC" w:rsidP="00B276AC">
      <w:pPr>
        <w:spacing w:after="0"/>
      </w:pPr>
      <w:r w:rsidRPr="00B276AC">
        <w:t>Verified data types</w:t>
      </w:r>
    </w:p>
    <w:p w14:paraId="64FC29C8" w14:textId="77777777" w:rsidR="00B276AC" w:rsidRPr="00B276AC" w:rsidRDefault="00B276AC" w:rsidP="00B276AC">
      <w:pPr>
        <w:spacing w:after="0"/>
      </w:pPr>
      <w:r w:rsidRPr="00B276AC">
        <w:t>Feature Engineering</w:t>
      </w:r>
    </w:p>
    <w:p w14:paraId="38DBD77E" w14:textId="77777777" w:rsidR="00B276AC" w:rsidRPr="00B276AC" w:rsidRDefault="00B276AC" w:rsidP="00B276AC">
      <w:pPr>
        <w:spacing w:after="0"/>
      </w:pPr>
      <w:r w:rsidRPr="00B276AC">
        <w:t>Month-Year</w:t>
      </w:r>
    </w:p>
    <w:p w14:paraId="64E6BD96" w14:textId="77777777" w:rsidR="00B276AC" w:rsidRPr="00B276AC" w:rsidRDefault="00B276AC" w:rsidP="00B276AC">
      <w:pPr>
        <w:spacing w:after="0"/>
      </w:pPr>
      <w:r w:rsidRPr="00B276AC">
        <w:t>Profit Margin</w:t>
      </w:r>
    </w:p>
    <w:p w14:paraId="030401E8" w14:textId="77777777" w:rsidR="00B276AC" w:rsidRPr="00B276AC" w:rsidRDefault="00B276AC" w:rsidP="00B276AC">
      <w:pPr>
        <w:spacing w:after="0"/>
      </w:pPr>
      <w:r w:rsidRPr="00B276AC">
        <w:t>Average Order Value</w:t>
      </w:r>
    </w:p>
    <w:p w14:paraId="4BC9CFA9" w14:textId="77777777" w:rsidR="00B276AC" w:rsidRPr="00B276AC" w:rsidRDefault="00B276AC" w:rsidP="00B276AC">
      <w:pPr>
        <w:spacing w:after="0"/>
      </w:pPr>
      <w:r w:rsidRPr="00B276AC">
        <w:t>Sales per Customer</w:t>
      </w:r>
    </w:p>
    <w:p w14:paraId="183070F3" w14:textId="77777777" w:rsidR="00B276AC" w:rsidRPr="00B276AC" w:rsidRDefault="00000000" w:rsidP="00B276AC">
      <w:pPr>
        <w:spacing w:after="0"/>
      </w:pPr>
      <w:r>
        <w:pict w14:anchorId="7C7AE66F">
          <v:rect id="_x0000_i1029" style="width:0;height:1.5pt" o:hralign="center" o:hrstd="t" o:hr="t" fillcolor="#a0a0a0" stroked="f"/>
        </w:pict>
      </w:r>
    </w:p>
    <w:p w14:paraId="1569C9A3" w14:textId="77777777" w:rsidR="00B276AC" w:rsidRPr="00B276AC" w:rsidRDefault="00B276AC" w:rsidP="00B276AC">
      <w:pPr>
        <w:spacing w:after="0"/>
        <w:rPr>
          <w:b/>
          <w:bCs/>
        </w:rPr>
      </w:pPr>
      <w:r w:rsidRPr="00B276AC">
        <w:rPr>
          <w:b/>
          <w:bCs/>
        </w:rPr>
        <w:t>4. Exploratory Data Analysis</w:t>
      </w:r>
    </w:p>
    <w:p w14:paraId="2F9ECCD4" w14:textId="61120052" w:rsidR="00B276AC" w:rsidRPr="006C7E15" w:rsidRDefault="00B276AC" w:rsidP="00B276AC">
      <w:pPr>
        <w:spacing w:after="0"/>
        <w:rPr>
          <w:b/>
          <w:bCs/>
        </w:rPr>
      </w:pPr>
      <w:r w:rsidRPr="00B276AC">
        <w:rPr>
          <w:b/>
          <w:bCs/>
        </w:rPr>
        <w:t>Descriptive Statistics</w:t>
      </w:r>
      <w:r w:rsidR="006C7E15">
        <w:rPr>
          <w:b/>
          <w:bCs/>
        </w:rPr>
        <w:t xml:space="preserve"> – ( </w:t>
      </w:r>
      <w:r w:rsidRPr="00B276AC">
        <w:t>Mean Sales</w:t>
      </w:r>
      <w:r w:rsidR="006C7E15">
        <w:rPr>
          <w:b/>
          <w:bCs/>
        </w:rPr>
        <w:t xml:space="preserve"> , </w:t>
      </w:r>
      <w:r w:rsidRPr="00B276AC">
        <w:t>Median Sales</w:t>
      </w:r>
      <w:r w:rsidR="006C7E15">
        <w:rPr>
          <w:b/>
          <w:bCs/>
        </w:rPr>
        <w:t xml:space="preserve"> , </w:t>
      </w:r>
      <w:r w:rsidRPr="00B276AC">
        <w:t>Standard Deviation</w:t>
      </w:r>
      <w:r w:rsidR="006C7E15">
        <w:rPr>
          <w:b/>
          <w:bCs/>
        </w:rPr>
        <w:t xml:space="preserve"> , </w:t>
      </w:r>
      <w:r w:rsidRPr="00B276AC">
        <w:t>Profit Distribution</w:t>
      </w:r>
      <w:r w:rsidR="006C7E15">
        <w:t xml:space="preserve"> )</w:t>
      </w:r>
    </w:p>
    <w:p w14:paraId="7A24A7AB" w14:textId="77777777" w:rsidR="00B276AC" w:rsidRPr="00B276AC" w:rsidRDefault="00000000" w:rsidP="00B276AC">
      <w:pPr>
        <w:spacing w:after="0"/>
      </w:pPr>
      <w:r>
        <w:pict w14:anchorId="11E7377F">
          <v:rect id="_x0000_i1030" style="width:0;height:1.5pt" o:hralign="center" o:hrstd="t" o:hr="t" fillcolor="#a0a0a0" stroked="f"/>
        </w:pict>
      </w:r>
    </w:p>
    <w:p w14:paraId="6B415656" w14:textId="77777777" w:rsidR="00B276AC" w:rsidRPr="00B276AC" w:rsidRDefault="00B276AC" w:rsidP="00B276AC">
      <w:pPr>
        <w:spacing w:after="0"/>
        <w:rPr>
          <w:b/>
          <w:bCs/>
        </w:rPr>
      </w:pPr>
      <w:r w:rsidRPr="00B276AC">
        <w:rPr>
          <w:b/>
          <w:bCs/>
        </w:rPr>
        <w:t>Univariate Analysis</w:t>
      </w:r>
    </w:p>
    <w:p w14:paraId="150BE800" w14:textId="554734C3" w:rsidR="00B276AC" w:rsidRPr="00B276AC" w:rsidRDefault="00B276AC" w:rsidP="00B276AC">
      <w:pPr>
        <w:spacing w:after="0"/>
      </w:pPr>
      <w:r w:rsidRPr="00B276AC">
        <w:t>Histogram of Sales</w:t>
      </w:r>
      <w:r w:rsidR="006C7E15">
        <w:t xml:space="preserve"> , </w:t>
      </w:r>
      <w:r w:rsidRPr="00B276AC">
        <w:t>Histogram of Profit</w:t>
      </w:r>
      <w:r w:rsidR="006C7E15">
        <w:t xml:space="preserve"> , </w:t>
      </w:r>
      <w:r w:rsidRPr="00B276AC">
        <w:t>Category Distribution</w:t>
      </w:r>
      <w:r w:rsidR="006C7E15">
        <w:t xml:space="preserve"> ,</w:t>
      </w:r>
      <w:r w:rsidRPr="00B276AC">
        <w:t>Customer Segment Distribution</w:t>
      </w:r>
    </w:p>
    <w:p w14:paraId="160692D4" w14:textId="77777777" w:rsidR="006C7E15" w:rsidRDefault="00B276AC" w:rsidP="00B276AC">
      <w:pPr>
        <w:spacing w:after="0"/>
      </w:pPr>
      <w:r w:rsidRPr="00B276AC">
        <w:rPr>
          <w:noProof/>
        </w:rPr>
        <w:drawing>
          <wp:inline distT="0" distB="0" distL="0" distR="0" wp14:anchorId="1D4DC39D" wp14:editId="726AAC5B">
            <wp:extent cx="2587195" cy="1375576"/>
            <wp:effectExtent l="0" t="0" r="3810" b="0"/>
            <wp:docPr id="86523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37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8722" cy="138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76AC">
        <w:rPr>
          <w:noProof/>
        </w:rPr>
        <w:drawing>
          <wp:inline distT="0" distB="0" distL="0" distR="0" wp14:anchorId="47C14600" wp14:editId="60BCD34F">
            <wp:extent cx="2520564" cy="1358021"/>
            <wp:effectExtent l="0" t="0" r="0" b="0"/>
            <wp:docPr id="28957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72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2663" cy="137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76AC">
        <w:rPr>
          <w:noProof/>
        </w:rPr>
        <w:drawing>
          <wp:inline distT="0" distB="0" distL="0" distR="0" wp14:anchorId="6575AA29" wp14:editId="58AC11D8">
            <wp:extent cx="2631882" cy="1420330"/>
            <wp:effectExtent l="0" t="0" r="0" b="8890"/>
            <wp:docPr id="58896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60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1969" cy="142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76AC">
        <w:rPr>
          <w:noProof/>
        </w:rPr>
        <w:drawing>
          <wp:inline distT="0" distB="0" distL="0" distR="0" wp14:anchorId="6483C68F" wp14:editId="51A62CF0">
            <wp:extent cx="2640025" cy="1416243"/>
            <wp:effectExtent l="0" t="0" r="8255" b="0"/>
            <wp:docPr id="47006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65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6883" cy="143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0721" w14:textId="07A9BEBA" w:rsidR="00B276AC" w:rsidRPr="006C7E15" w:rsidRDefault="00B276AC" w:rsidP="00B276AC">
      <w:pPr>
        <w:spacing w:after="0"/>
      </w:pPr>
      <w:r w:rsidRPr="00B276AC">
        <w:rPr>
          <w:b/>
          <w:bCs/>
        </w:rPr>
        <w:lastRenderedPageBreak/>
        <w:t>Bivariate Analysis</w:t>
      </w:r>
    </w:p>
    <w:p w14:paraId="451039E8" w14:textId="77777777" w:rsidR="00B276AC" w:rsidRPr="00B276AC" w:rsidRDefault="00B276AC" w:rsidP="00B276AC">
      <w:pPr>
        <w:spacing w:after="0"/>
      </w:pPr>
      <w:r w:rsidRPr="00B276AC">
        <w:t>Sales vs Profit</w:t>
      </w:r>
    </w:p>
    <w:p w14:paraId="1A8A469C" w14:textId="77777777" w:rsidR="00B276AC" w:rsidRPr="00B276AC" w:rsidRDefault="00B276AC" w:rsidP="00B276AC">
      <w:pPr>
        <w:spacing w:after="0"/>
      </w:pPr>
      <w:r w:rsidRPr="00B276AC">
        <w:t>Discount vs Profit</w:t>
      </w:r>
    </w:p>
    <w:p w14:paraId="45C39388" w14:textId="77777777" w:rsidR="00B276AC" w:rsidRPr="00B276AC" w:rsidRDefault="00B276AC" w:rsidP="00B276AC">
      <w:pPr>
        <w:spacing w:after="0"/>
      </w:pPr>
      <w:r w:rsidRPr="00B276AC">
        <w:t>Category vs Sales</w:t>
      </w:r>
    </w:p>
    <w:p w14:paraId="7AFF9F78" w14:textId="77777777" w:rsidR="00B276AC" w:rsidRPr="00B276AC" w:rsidRDefault="00B276AC" w:rsidP="00B276AC">
      <w:pPr>
        <w:spacing w:after="0"/>
      </w:pPr>
      <w:r w:rsidRPr="00B276AC">
        <w:t>Region vs Profit</w:t>
      </w:r>
    </w:p>
    <w:p w14:paraId="67802661" w14:textId="77777777" w:rsidR="006C7E15" w:rsidRDefault="00B276AC" w:rsidP="00B276AC">
      <w:pPr>
        <w:spacing w:after="0"/>
      </w:pPr>
      <w:r w:rsidRPr="00B276AC">
        <w:rPr>
          <w:noProof/>
        </w:rPr>
        <w:drawing>
          <wp:inline distT="0" distB="0" distL="0" distR="0" wp14:anchorId="07457792" wp14:editId="5BEC273C">
            <wp:extent cx="2826270" cy="1677726"/>
            <wp:effectExtent l="0" t="0" r="0" b="0"/>
            <wp:docPr id="23810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09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5605" cy="168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76AC">
        <w:rPr>
          <w:noProof/>
        </w:rPr>
        <w:drawing>
          <wp:inline distT="0" distB="0" distL="0" distR="0" wp14:anchorId="668F4C66" wp14:editId="6FBB8027">
            <wp:extent cx="2764337" cy="1685676"/>
            <wp:effectExtent l="0" t="0" r="0" b="0"/>
            <wp:docPr id="2251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4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6497" cy="169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76AC">
        <w:rPr>
          <w:noProof/>
        </w:rPr>
        <w:drawing>
          <wp:inline distT="0" distB="0" distL="0" distR="0" wp14:anchorId="696F4D78" wp14:editId="1CE227EA">
            <wp:extent cx="2832965" cy="1765189"/>
            <wp:effectExtent l="0" t="0" r="5715" b="6985"/>
            <wp:docPr id="171667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71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5283" cy="177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76AC">
        <w:rPr>
          <w:noProof/>
        </w:rPr>
        <w:drawing>
          <wp:inline distT="0" distB="0" distL="0" distR="0" wp14:anchorId="5838A075" wp14:editId="732B997A">
            <wp:extent cx="2835643" cy="1773141"/>
            <wp:effectExtent l="0" t="0" r="3175" b="0"/>
            <wp:docPr id="172279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954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1206" cy="178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76AC">
        <w:rPr>
          <w:noProof/>
        </w:rPr>
        <w:drawing>
          <wp:inline distT="0" distB="0" distL="0" distR="0" wp14:anchorId="3B7033D4" wp14:editId="12E36B97">
            <wp:extent cx="2827434" cy="1765189"/>
            <wp:effectExtent l="0" t="0" r="0" b="6985"/>
            <wp:docPr id="87176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65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7738" cy="177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76AC">
        <w:rPr>
          <w:noProof/>
        </w:rPr>
        <w:drawing>
          <wp:inline distT="0" distB="0" distL="0" distR="0" wp14:anchorId="0410B34A" wp14:editId="6B0D0D32">
            <wp:extent cx="2854519" cy="1778619"/>
            <wp:effectExtent l="0" t="0" r="3175" b="0"/>
            <wp:docPr id="194872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231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0079" cy="178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9456" w14:textId="77777777" w:rsidR="006C7E15" w:rsidRDefault="006C7E15" w:rsidP="006C7E15">
      <w:pPr>
        <w:spacing w:after="0"/>
        <w:rPr>
          <w:b/>
          <w:bCs/>
        </w:rPr>
      </w:pPr>
    </w:p>
    <w:p w14:paraId="38BA58F5" w14:textId="2D5FBB49" w:rsidR="006C7E15" w:rsidRDefault="006C7E15" w:rsidP="006C7E15">
      <w:pPr>
        <w:pBdr>
          <w:bottom w:val="single" w:sz="4" w:space="1" w:color="auto"/>
        </w:pBdr>
        <w:spacing w:after="0"/>
        <w:rPr>
          <w:b/>
          <w:bCs/>
        </w:rPr>
      </w:pPr>
    </w:p>
    <w:p w14:paraId="4B3C03E1" w14:textId="77777777" w:rsidR="006C7E15" w:rsidRDefault="006C7E15" w:rsidP="006C7E15">
      <w:pPr>
        <w:spacing w:after="0"/>
        <w:rPr>
          <w:b/>
          <w:bCs/>
        </w:rPr>
      </w:pPr>
    </w:p>
    <w:p w14:paraId="3A4D54BE" w14:textId="4CA0ADE5" w:rsidR="006C7E15" w:rsidRPr="00B276AC" w:rsidRDefault="006C7E15" w:rsidP="006C7E15">
      <w:pPr>
        <w:spacing w:after="0"/>
        <w:rPr>
          <w:b/>
          <w:bCs/>
        </w:rPr>
      </w:pPr>
      <w:r w:rsidRPr="00B276AC">
        <w:rPr>
          <w:b/>
          <w:bCs/>
        </w:rPr>
        <w:t>Correlation Analysis</w:t>
      </w:r>
    </w:p>
    <w:p w14:paraId="1D872B3B" w14:textId="77777777" w:rsidR="006C7E15" w:rsidRDefault="006C7E15" w:rsidP="006C7E15">
      <w:pPr>
        <w:spacing w:after="0"/>
      </w:pPr>
      <w:r w:rsidRPr="00B276AC">
        <w:t>Heatmap showing relationships between:</w:t>
      </w:r>
      <w:r>
        <w:t xml:space="preserve"> </w:t>
      </w:r>
    </w:p>
    <w:p w14:paraId="2684BD89" w14:textId="5BC4874B" w:rsidR="006C7E15" w:rsidRPr="00B276AC" w:rsidRDefault="006C7E15" w:rsidP="006C7E15">
      <w:pPr>
        <w:spacing w:after="0"/>
      </w:pPr>
      <w:r w:rsidRPr="00B276AC">
        <w:t>Sales</w:t>
      </w:r>
    </w:p>
    <w:p w14:paraId="4D67F182" w14:textId="77777777" w:rsidR="006C7E15" w:rsidRPr="00B276AC" w:rsidRDefault="006C7E15" w:rsidP="006C7E15">
      <w:pPr>
        <w:spacing w:after="0"/>
      </w:pPr>
      <w:r w:rsidRPr="00B276AC">
        <w:t>Quantity</w:t>
      </w:r>
    </w:p>
    <w:p w14:paraId="27A8DFAB" w14:textId="77777777" w:rsidR="006C7E15" w:rsidRPr="00B276AC" w:rsidRDefault="006C7E15" w:rsidP="006C7E15">
      <w:pPr>
        <w:spacing w:after="0"/>
      </w:pPr>
      <w:r w:rsidRPr="00B276AC">
        <w:t>Profit</w:t>
      </w:r>
    </w:p>
    <w:p w14:paraId="14997BFD" w14:textId="77777777" w:rsidR="006C7E15" w:rsidRPr="00B276AC" w:rsidRDefault="006C7E15" w:rsidP="006C7E15">
      <w:pPr>
        <w:spacing w:after="0"/>
      </w:pPr>
      <w:r w:rsidRPr="00B276AC">
        <w:t>Discount</w:t>
      </w:r>
    </w:p>
    <w:p w14:paraId="42DA8C31" w14:textId="331104CF" w:rsidR="00B276AC" w:rsidRPr="00B276AC" w:rsidRDefault="00B276AC" w:rsidP="00B276AC">
      <w:pPr>
        <w:spacing w:after="0"/>
      </w:pPr>
      <w:r w:rsidRPr="00B276AC">
        <w:rPr>
          <w:noProof/>
        </w:rPr>
        <w:lastRenderedPageBreak/>
        <w:drawing>
          <wp:inline distT="0" distB="0" distL="0" distR="0" wp14:anchorId="4E716023" wp14:editId="771C044E">
            <wp:extent cx="4217728" cy="3498574"/>
            <wp:effectExtent l="0" t="0" r="0" b="6985"/>
            <wp:docPr id="36905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538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0695" cy="35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7A7AC9B3">
          <v:rect id="_x0000_i1031" style="width:0;height:1.5pt" o:hralign="center" o:hrstd="t" o:hr="t" fillcolor="#a0a0a0" stroked="f"/>
        </w:pict>
      </w:r>
    </w:p>
    <w:p w14:paraId="554118F4" w14:textId="77777777" w:rsidR="00B276AC" w:rsidRPr="00B276AC" w:rsidRDefault="00B276AC" w:rsidP="00B276AC">
      <w:pPr>
        <w:spacing w:after="0"/>
        <w:rPr>
          <w:b/>
          <w:bCs/>
        </w:rPr>
      </w:pPr>
      <w:r w:rsidRPr="00B276AC">
        <w:rPr>
          <w:b/>
          <w:bCs/>
        </w:rPr>
        <w:t>5. Geographic Analysis</w:t>
      </w:r>
    </w:p>
    <w:p w14:paraId="3D672AB9" w14:textId="77777777" w:rsidR="00B276AC" w:rsidRPr="00B276AC" w:rsidRDefault="00B276AC" w:rsidP="00B276AC">
      <w:pPr>
        <w:spacing w:after="0"/>
      </w:pPr>
      <w:r w:rsidRPr="00B276AC">
        <w:t>Sales by State</w:t>
      </w:r>
    </w:p>
    <w:p w14:paraId="39DECC21" w14:textId="77777777" w:rsidR="00B276AC" w:rsidRPr="00B276AC" w:rsidRDefault="00B276AC" w:rsidP="00B276AC">
      <w:pPr>
        <w:spacing w:after="0"/>
      </w:pPr>
      <w:r w:rsidRPr="00B276AC">
        <w:t>Profit by State</w:t>
      </w:r>
    </w:p>
    <w:p w14:paraId="3349EE6C" w14:textId="77777777" w:rsidR="00B276AC" w:rsidRPr="00B276AC" w:rsidRDefault="00B276AC" w:rsidP="00B276AC">
      <w:pPr>
        <w:spacing w:after="0"/>
      </w:pPr>
      <w:r w:rsidRPr="00B276AC">
        <w:t>Regional Comparison</w:t>
      </w:r>
    </w:p>
    <w:p w14:paraId="2E637CB5" w14:textId="400509D5" w:rsidR="00B276AC" w:rsidRPr="00B276AC" w:rsidRDefault="00B276AC" w:rsidP="00B276AC">
      <w:pPr>
        <w:spacing w:after="0"/>
      </w:pPr>
      <w:r w:rsidRPr="00B276AC">
        <w:rPr>
          <w:noProof/>
        </w:rPr>
        <w:drawing>
          <wp:inline distT="0" distB="0" distL="0" distR="0" wp14:anchorId="14A9B5CB" wp14:editId="0DFB0182">
            <wp:extent cx="2749208" cy="1913724"/>
            <wp:effectExtent l="0" t="0" r="0" b="0"/>
            <wp:docPr id="105198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802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9208" cy="191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76AC">
        <w:rPr>
          <w:noProof/>
        </w:rPr>
        <w:drawing>
          <wp:inline distT="0" distB="0" distL="0" distR="0" wp14:anchorId="1C56F984" wp14:editId="0A487123">
            <wp:extent cx="2735249" cy="1915523"/>
            <wp:effectExtent l="0" t="0" r="8255" b="8890"/>
            <wp:docPr id="77935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537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5002" cy="194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276D3B0C">
          <v:rect id="_x0000_i1032" style="width:0;height:1.5pt" o:hralign="center" o:hrstd="t" o:hr="t" fillcolor="#a0a0a0" stroked="f"/>
        </w:pict>
      </w:r>
    </w:p>
    <w:p w14:paraId="39B3F496" w14:textId="77777777" w:rsidR="00B276AC" w:rsidRPr="00B276AC" w:rsidRDefault="00B276AC" w:rsidP="00B276AC">
      <w:pPr>
        <w:spacing w:after="0"/>
        <w:rPr>
          <w:b/>
          <w:bCs/>
        </w:rPr>
      </w:pPr>
      <w:r w:rsidRPr="00B276AC">
        <w:rPr>
          <w:b/>
          <w:bCs/>
        </w:rPr>
        <w:t>6. Power BI Dashboard</w:t>
      </w:r>
    </w:p>
    <w:p w14:paraId="47BAE73F" w14:textId="77777777" w:rsidR="00B276AC" w:rsidRPr="00B276AC" w:rsidRDefault="00B276AC" w:rsidP="00B276AC">
      <w:pPr>
        <w:spacing w:after="0"/>
      </w:pPr>
      <w:r w:rsidRPr="00B276AC">
        <w:t>Pages Developed</w:t>
      </w:r>
    </w:p>
    <w:p w14:paraId="68464409" w14:textId="77777777" w:rsidR="00B276AC" w:rsidRPr="00B276AC" w:rsidRDefault="00B276AC" w:rsidP="00B276AC">
      <w:pPr>
        <w:spacing w:after="0"/>
      </w:pPr>
      <w:r w:rsidRPr="00B276AC">
        <w:t>Page 1</w:t>
      </w:r>
    </w:p>
    <w:p w14:paraId="6AACF98A" w14:textId="77777777" w:rsidR="00B276AC" w:rsidRPr="00B276AC" w:rsidRDefault="00B276AC" w:rsidP="00B276AC">
      <w:pPr>
        <w:spacing w:after="0"/>
      </w:pPr>
      <w:r w:rsidRPr="00B276AC">
        <w:t>Executive Overview</w:t>
      </w:r>
    </w:p>
    <w:p w14:paraId="08EE0F09" w14:textId="77777777" w:rsidR="00B276AC" w:rsidRPr="00B276AC" w:rsidRDefault="00B276AC" w:rsidP="00B276AC">
      <w:pPr>
        <w:spacing w:after="0"/>
      </w:pPr>
      <w:r w:rsidRPr="00B276AC">
        <w:t>KPIs</w:t>
      </w:r>
    </w:p>
    <w:p w14:paraId="2FC36EF6" w14:textId="77777777" w:rsidR="00B276AC" w:rsidRPr="00B276AC" w:rsidRDefault="00B276AC" w:rsidP="00B276AC">
      <w:pPr>
        <w:spacing w:after="0"/>
      </w:pPr>
      <w:r w:rsidRPr="00B276AC">
        <w:t>Total Sales</w:t>
      </w:r>
    </w:p>
    <w:p w14:paraId="7784B106" w14:textId="77777777" w:rsidR="00B276AC" w:rsidRPr="00B276AC" w:rsidRDefault="00B276AC" w:rsidP="00B276AC">
      <w:pPr>
        <w:spacing w:after="0"/>
      </w:pPr>
      <w:r w:rsidRPr="00B276AC">
        <w:t>Profit</w:t>
      </w:r>
    </w:p>
    <w:p w14:paraId="38883555" w14:textId="77777777" w:rsidR="00B276AC" w:rsidRPr="00B276AC" w:rsidRDefault="00B276AC" w:rsidP="00B276AC">
      <w:pPr>
        <w:spacing w:after="0"/>
      </w:pPr>
      <w:r w:rsidRPr="00B276AC">
        <w:t>Orders</w:t>
      </w:r>
    </w:p>
    <w:p w14:paraId="5C72C4FC" w14:textId="77777777" w:rsidR="00B276AC" w:rsidRPr="00B276AC" w:rsidRDefault="00B276AC" w:rsidP="00B276AC">
      <w:pPr>
        <w:spacing w:after="0"/>
      </w:pPr>
      <w:r w:rsidRPr="00B276AC">
        <w:t>Customers</w:t>
      </w:r>
    </w:p>
    <w:p w14:paraId="39FBDFD9" w14:textId="77777777" w:rsidR="00B276AC" w:rsidRPr="00B276AC" w:rsidRDefault="00B276AC" w:rsidP="00B276AC">
      <w:pPr>
        <w:spacing w:after="0"/>
      </w:pPr>
      <w:r w:rsidRPr="00B276AC">
        <w:lastRenderedPageBreak/>
        <w:t>Page 2</w:t>
      </w:r>
    </w:p>
    <w:p w14:paraId="0EC75BAE" w14:textId="77777777" w:rsidR="00B276AC" w:rsidRPr="00B276AC" w:rsidRDefault="00B276AC" w:rsidP="00B276AC">
      <w:pPr>
        <w:spacing w:after="0"/>
      </w:pPr>
      <w:r w:rsidRPr="00B276AC">
        <w:t>Sales Analysis</w:t>
      </w:r>
    </w:p>
    <w:p w14:paraId="1114DF81" w14:textId="77777777" w:rsidR="00B276AC" w:rsidRPr="00B276AC" w:rsidRDefault="00B276AC" w:rsidP="00B276AC">
      <w:pPr>
        <w:spacing w:after="0"/>
      </w:pPr>
      <w:r w:rsidRPr="00B276AC">
        <w:t>Monthly Trend</w:t>
      </w:r>
    </w:p>
    <w:p w14:paraId="68CF21AA" w14:textId="77777777" w:rsidR="00B276AC" w:rsidRPr="00B276AC" w:rsidRDefault="00B276AC" w:rsidP="00B276AC">
      <w:pPr>
        <w:spacing w:after="0"/>
      </w:pPr>
      <w:r w:rsidRPr="00B276AC">
        <w:t>Moving Average</w:t>
      </w:r>
    </w:p>
    <w:p w14:paraId="6D4B73BC" w14:textId="77777777" w:rsidR="00B276AC" w:rsidRPr="00B276AC" w:rsidRDefault="00B276AC" w:rsidP="00B276AC">
      <w:pPr>
        <w:spacing w:after="0"/>
      </w:pPr>
      <w:r w:rsidRPr="00B276AC">
        <w:t>YoY Comparison</w:t>
      </w:r>
    </w:p>
    <w:p w14:paraId="02A3F29B" w14:textId="77777777" w:rsidR="00B276AC" w:rsidRPr="00B276AC" w:rsidRDefault="00B276AC" w:rsidP="00B276AC">
      <w:pPr>
        <w:spacing w:after="0"/>
      </w:pPr>
      <w:r w:rsidRPr="00B276AC">
        <w:t>Page 3</w:t>
      </w:r>
    </w:p>
    <w:p w14:paraId="669EC8CC" w14:textId="77777777" w:rsidR="00B276AC" w:rsidRPr="00B276AC" w:rsidRDefault="00B276AC" w:rsidP="00B276AC">
      <w:pPr>
        <w:spacing w:after="0"/>
      </w:pPr>
      <w:r w:rsidRPr="00B276AC">
        <w:t>Customer Analytics</w:t>
      </w:r>
    </w:p>
    <w:p w14:paraId="748A258E" w14:textId="77777777" w:rsidR="00B276AC" w:rsidRPr="00B276AC" w:rsidRDefault="00B276AC" w:rsidP="00B276AC">
      <w:pPr>
        <w:spacing w:after="0"/>
      </w:pPr>
      <w:r w:rsidRPr="00B276AC">
        <w:t>Customer Segment Analysis</w:t>
      </w:r>
    </w:p>
    <w:p w14:paraId="72CFBB8F" w14:textId="77777777" w:rsidR="00B276AC" w:rsidRPr="00B276AC" w:rsidRDefault="00B276AC" w:rsidP="00B276AC">
      <w:pPr>
        <w:spacing w:after="0"/>
      </w:pPr>
      <w:r w:rsidRPr="00B276AC">
        <w:t>Top Customers</w:t>
      </w:r>
    </w:p>
    <w:p w14:paraId="265B4A46" w14:textId="77777777" w:rsidR="00B276AC" w:rsidRPr="00B276AC" w:rsidRDefault="00B276AC" w:rsidP="00B276AC">
      <w:pPr>
        <w:spacing w:after="0"/>
      </w:pPr>
      <w:r w:rsidRPr="00B276AC">
        <w:t>Page 4</w:t>
      </w:r>
    </w:p>
    <w:p w14:paraId="173D1382" w14:textId="77777777" w:rsidR="00B276AC" w:rsidRPr="00B276AC" w:rsidRDefault="00B276AC" w:rsidP="00B276AC">
      <w:pPr>
        <w:spacing w:after="0"/>
      </w:pPr>
      <w:r w:rsidRPr="00B276AC">
        <w:t>Product Analytics</w:t>
      </w:r>
    </w:p>
    <w:p w14:paraId="1D221EEC" w14:textId="77777777" w:rsidR="00B276AC" w:rsidRPr="00B276AC" w:rsidRDefault="00B276AC" w:rsidP="00B276AC">
      <w:pPr>
        <w:spacing w:after="0"/>
      </w:pPr>
      <w:r w:rsidRPr="00B276AC">
        <w:t>Treemap</w:t>
      </w:r>
    </w:p>
    <w:p w14:paraId="4108FC28" w14:textId="77777777" w:rsidR="00B276AC" w:rsidRPr="00B276AC" w:rsidRDefault="00B276AC" w:rsidP="00B276AC">
      <w:pPr>
        <w:spacing w:after="0"/>
      </w:pPr>
      <w:r w:rsidRPr="00B276AC">
        <w:t>Pareto Analysis</w:t>
      </w:r>
    </w:p>
    <w:p w14:paraId="10BE5BC2" w14:textId="77777777" w:rsidR="00B276AC" w:rsidRPr="00B276AC" w:rsidRDefault="00B276AC" w:rsidP="00B276AC">
      <w:pPr>
        <w:spacing w:after="0"/>
      </w:pPr>
      <w:r w:rsidRPr="00B276AC">
        <w:t>ABC Classification</w:t>
      </w:r>
    </w:p>
    <w:p w14:paraId="71D2D10E" w14:textId="77777777" w:rsidR="00B276AC" w:rsidRPr="00B276AC" w:rsidRDefault="00B276AC" w:rsidP="00B276AC">
      <w:pPr>
        <w:spacing w:after="0"/>
      </w:pPr>
      <w:r w:rsidRPr="00B276AC">
        <w:t>Page 5</w:t>
      </w:r>
    </w:p>
    <w:p w14:paraId="3FAAED0A" w14:textId="77777777" w:rsidR="00B276AC" w:rsidRPr="00B276AC" w:rsidRDefault="00B276AC" w:rsidP="00B276AC">
      <w:pPr>
        <w:spacing w:after="0"/>
      </w:pPr>
      <w:r w:rsidRPr="00B276AC">
        <w:t>Geographic Dashboard</w:t>
      </w:r>
    </w:p>
    <w:p w14:paraId="1B54624A" w14:textId="77777777" w:rsidR="00B276AC" w:rsidRPr="00B276AC" w:rsidRDefault="00B276AC" w:rsidP="00B276AC">
      <w:pPr>
        <w:spacing w:after="0"/>
      </w:pPr>
      <w:r w:rsidRPr="00B276AC">
        <w:t>Map Visualization</w:t>
      </w:r>
    </w:p>
    <w:p w14:paraId="0F4B7991" w14:textId="77777777" w:rsidR="00B276AC" w:rsidRPr="00B276AC" w:rsidRDefault="00B276AC" w:rsidP="00B276AC">
      <w:pPr>
        <w:spacing w:after="0"/>
      </w:pPr>
      <w:r w:rsidRPr="00B276AC">
        <w:t>Regional Filters</w:t>
      </w:r>
    </w:p>
    <w:p w14:paraId="5D836A7E" w14:textId="77777777" w:rsidR="00B276AC" w:rsidRPr="00B276AC" w:rsidRDefault="00B276AC" w:rsidP="00B276AC">
      <w:pPr>
        <w:spacing w:after="0"/>
      </w:pPr>
      <w:r w:rsidRPr="00B276AC">
        <w:t>Page 6</w:t>
      </w:r>
    </w:p>
    <w:p w14:paraId="1599542B" w14:textId="77777777" w:rsidR="00B276AC" w:rsidRPr="00B276AC" w:rsidRDefault="00B276AC" w:rsidP="00B276AC">
      <w:pPr>
        <w:spacing w:after="0"/>
      </w:pPr>
      <w:r w:rsidRPr="00B276AC">
        <w:t>Forecasting</w:t>
      </w:r>
    </w:p>
    <w:p w14:paraId="363EBAC8" w14:textId="1C3F42F6" w:rsidR="00B276AC" w:rsidRPr="00B276AC" w:rsidRDefault="00B276AC" w:rsidP="00B276AC">
      <w:pPr>
        <w:spacing w:after="0"/>
      </w:pPr>
      <w:r w:rsidRPr="00B276AC">
        <w:t>30-Day Forecast</w:t>
      </w:r>
      <w:r w:rsidR="006C7E15">
        <w:t xml:space="preserve"> , </w:t>
      </w:r>
      <w:r w:rsidR="006C7E15" w:rsidRPr="00B276AC">
        <w:t>90-Day Forecast</w:t>
      </w:r>
    </w:p>
    <w:p w14:paraId="776EEC94" w14:textId="77777777" w:rsidR="006C7E15" w:rsidRDefault="006C7E15" w:rsidP="00B276AC">
      <w:pPr>
        <w:spacing w:after="0"/>
      </w:pPr>
    </w:p>
    <w:p w14:paraId="1F90573C" w14:textId="41F88E11" w:rsidR="00B276AC" w:rsidRPr="00B276AC" w:rsidRDefault="006C7E15" w:rsidP="006C7E15">
      <w:pPr>
        <w:spacing w:after="0"/>
        <w:jc w:val="center"/>
      </w:pPr>
      <w:r w:rsidRPr="00B276AC">
        <w:rPr>
          <w:noProof/>
        </w:rPr>
        <w:drawing>
          <wp:inline distT="0" distB="0" distL="0" distR="0" wp14:anchorId="1278C5FE" wp14:editId="10D18F6A">
            <wp:extent cx="5383033" cy="3909349"/>
            <wp:effectExtent l="0" t="0" r="8255" b="0"/>
            <wp:docPr id="80305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528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390" cy="392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00F0" w14:textId="46D4C2C4" w:rsidR="00B276AC" w:rsidRPr="00B276AC" w:rsidRDefault="00B276AC" w:rsidP="006C7E15">
      <w:pPr>
        <w:spacing w:after="0"/>
        <w:jc w:val="center"/>
      </w:pPr>
      <w:r w:rsidRPr="00B276AC">
        <w:rPr>
          <w:noProof/>
        </w:rPr>
        <w:lastRenderedPageBreak/>
        <w:drawing>
          <wp:inline distT="0" distB="0" distL="0" distR="0" wp14:anchorId="6DD26D93" wp14:editId="57ED3537">
            <wp:extent cx="5247870" cy="3800723"/>
            <wp:effectExtent l="0" t="0" r="0" b="9525"/>
            <wp:docPr id="123031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194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3084" cy="380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76AC">
        <w:rPr>
          <w:noProof/>
        </w:rPr>
        <w:drawing>
          <wp:inline distT="0" distB="0" distL="0" distR="0" wp14:anchorId="21D6E093" wp14:editId="515C0C8B">
            <wp:extent cx="5274352" cy="3824577"/>
            <wp:effectExtent l="0" t="0" r="2540" b="5080"/>
            <wp:docPr id="204290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061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1596" cy="382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76AC">
        <w:rPr>
          <w:noProof/>
        </w:rPr>
        <w:lastRenderedPageBreak/>
        <w:drawing>
          <wp:inline distT="0" distB="0" distL="0" distR="0" wp14:anchorId="0367134C" wp14:editId="4F8E0A43">
            <wp:extent cx="5279059" cy="3768918"/>
            <wp:effectExtent l="0" t="0" r="0" b="3175"/>
            <wp:docPr id="128424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427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5935" cy="377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E15" w:rsidRPr="006C7E15">
        <w:rPr>
          <w:noProof/>
        </w:rPr>
        <w:drawing>
          <wp:inline distT="0" distB="0" distL="0" distR="0" wp14:anchorId="2E1890AD" wp14:editId="459486B1">
            <wp:extent cx="5096786" cy="3438891"/>
            <wp:effectExtent l="0" t="0" r="8890" b="9525"/>
            <wp:docPr id="186769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929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6768" cy="344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247F07F0">
          <v:rect id="_x0000_i1033" style="width:0;height:1.5pt" o:hralign="center" o:hrstd="t" o:hr="t" fillcolor="#a0a0a0" stroked="f"/>
        </w:pict>
      </w:r>
    </w:p>
    <w:p w14:paraId="436BF631" w14:textId="77777777" w:rsidR="00B276AC" w:rsidRPr="00B276AC" w:rsidRDefault="00B276AC" w:rsidP="00B276AC">
      <w:pPr>
        <w:spacing w:after="0"/>
        <w:rPr>
          <w:b/>
          <w:bCs/>
        </w:rPr>
      </w:pPr>
      <w:r w:rsidRPr="00B276AC">
        <w:rPr>
          <w:b/>
          <w:bCs/>
        </w:rPr>
        <w:t>7. Business Insights</w:t>
      </w:r>
    </w:p>
    <w:p w14:paraId="1FD08B25" w14:textId="77777777" w:rsidR="00B276AC" w:rsidRPr="00B276AC" w:rsidRDefault="00B276AC" w:rsidP="00B276AC">
      <w:pPr>
        <w:spacing w:after="0"/>
      </w:pPr>
      <w:r w:rsidRPr="00B276AC">
        <w:t>Insight 1</w:t>
      </w:r>
    </w:p>
    <w:p w14:paraId="1E76E003" w14:textId="77777777" w:rsidR="00B276AC" w:rsidRPr="00B276AC" w:rsidRDefault="00B276AC" w:rsidP="00B276AC">
      <w:pPr>
        <w:spacing w:after="0"/>
      </w:pPr>
      <w:r w:rsidRPr="00B276AC">
        <w:t>Technology category generated the highest sales volume.</w:t>
      </w:r>
    </w:p>
    <w:p w14:paraId="517C9733" w14:textId="77777777" w:rsidR="00B276AC" w:rsidRPr="00B276AC" w:rsidRDefault="00B276AC" w:rsidP="00B276AC">
      <w:pPr>
        <w:spacing w:after="0"/>
      </w:pPr>
      <w:r w:rsidRPr="00B276AC">
        <w:t>Insight 2</w:t>
      </w:r>
    </w:p>
    <w:p w14:paraId="33C15DA3" w14:textId="77777777" w:rsidR="00B276AC" w:rsidRPr="00B276AC" w:rsidRDefault="00B276AC" w:rsidP="00B276AC">
      <w:pPr>
        <w:spacing w:after="0"/>
      </w:pPr>
      <w:r w:rsidRPr="00B276AC">
        <w:t>Furniture products exhibit lower profit margins.</w:t>
      </w:r>
    </w:p>
    <w:p w14:paraId="1C321574" w14:textId="77777777" w:rsidR="00B276AC" w:rsidRPr="00B276AC" w:rsidRDefault="00B276AC" w:rsidP="00B276AC">
      <w:pPr>
        <w:spacing w:after="0"/>
      </w:pPr>
      <w:r w:rsidRPr="00B276AC">
        <w:t>Insight 3</w:t>
      </w:r>
    </w:p>
    <w:p w14:paraId="486DB172" w14:textId="77777777" w:rsidR="00B276AC" w:rsidRPr="00B276AC" w:rsidRDefault="00B276AC" w:rsidP="00B276AC">
      <w:pPr>
        <w:spacing w:after="0"/>
      </w:pPr>
      <w:r w:rsidRPr="00B276AC">
        <w:lastRenderedPageBreak/>
        <w:t>California contributes the highest revenue.</w:t>
      </w:r>
    </w:p>
    <w:p w14:paraId="333D45FF" w14:textId="77777777" w:rsidR="00B276AC" w:rsidRPr="00B276AC" w:rsidRDefault="00B276AC" w:rsidP="00B276AC">
      <w:pPr>
        <w:spacing w:after="0"/>
      </w:pPr>
      <w:r w:rsidRPr="00B276AC">
        <w:t>Insight 4</w:t>
      </w:r>
    </w:p>
    <w:p w14:paraId="50B30A79" w14:textId="77777777" w:rsidR="00B276AC" w:rsidRPr="00B276AC" w:rsidRDefault="00B276AC" w:rsidP="00B276AC">
      <w:pPr>
        <w:spacing w:after="0"/>
      </w:pPr>
      <w:r w:rsidRPr="00B276AC">
        <w:t>Discounts above 20 percent negatively affect profitability.</w:t>
      </w:r>
    </w:p>
    <w:p w14:paraId="7FA59EB1" w14:textId="77777777" w:rsidR="00B276AC" w:rsidRPr="00B276AC" w:rsidRDefault="00B276AC" w:rsidP="00B276AC">
      <w:pPr>
        <w:spacing w:after="0"/>
      </w:pPr>
      <w:r w:rsidRPr="00B276AC">
        <w:t>Insight 5</w:t>
      </w:r>
    </w:p>
    <w:p w14:paraId="0FC5EB3C" w14:textId="77777777" w:rsidR="00B276AC" w:rsidRPr="00B276AC" w:rsidRDefault="00B276AC" w:rsidP="00B276AC">
      <w:pPr>
        <w:spacing w:after="0"/>
      </w:pPr>
      <w:r w:rsidRPr="00B276AC">
        <w:t>Standard Class shipping dominates order volume.</w:t>
      </w:r>
    </w:p>
    <w:p w14:paraId="36DE04E2" w14:textId="77777777" w:rsidR="00B276AC" w:rsidRPr="00B276AC" w:rsidRDefault="00000000" w:rsidP="00B276AC">
      <w:pPr>
        <w:spacing w:after="0"/>
      </w:pPr>
      <w:r>
        <w:pict w14:anchorId="38604E17">
          <v:rect id="_x0000_i1034" style="width:0;height:1.5pt" o:hralign="center" o:hrstd="t" o:hr="t" fillcolor="#a0a0a0" stroked="f"/>
        </w:pict>
      </w:r>
    </w:p>
    <w:p w14:paraId="7E6E32C1" w14:textId="77777777" w:rsidR="00B276AC" w:rsidRPr="00B276AC" w:rsidRDefault="00B276AC" w:rsidP="00B276AC">
      <w:pPr>
        <w:spacing w:after="0"/>
        <w:rPr>
          <w:b/>
          <w:bCs/>
        </w:rPr>
      </w:pPr>
      <w:r w:rsidRPr="00B276AC">
        <w:rPr>
          <w:b/>
          <w:bCs/>
        </w:rPr>
        <w:t>8. Recommendations</w:t>
      </w:r>
    </w:p>
    <w:p w14:paraId="649E2274" w14:textId="77777777" w:rsidR="00B276AC" w:rsidRPr="00B276AC" w:rsidRDefault="00B276AC" w:rsidP="00B276AC">
      <w:pPr>
        <w:spacing w:after="0"/>
      </w:pPr>
      <w:r w:rsidRPr="00B276AC">
        <w:t>Reduce discounts on low-margin products.</w:t>
      </w:r>
    </w:p>
    <w:p w14:paraId="219C9E39" w14:textId="77777777" w:rsidR="00B276AC" w:rsidRPr="00B276AC" w:rsidRDefault="00B276AC" w:rsidP="00B276AC">
      <w:pPr>
        <w:spacing w:after="0"/>
      </w:pPr>
      <w:r w:rsidRPr="00B276AC">
        <w:t>Increase inventory for high-performing categories.</w:t>
      </w:r>
    </w:p>
    <w:p w14:paraId="106EC1A2" w14:textId="77777777" w:rsidR="00B276AC" w:rsidRPr="00B276AC" w:rsidRDefault="00B276AC" w:rsidP="00B276AC">
      <w:pPr>
        <w:spacing w:after="0"/>
      </w:pPr>
      <w:r w:rsidRPr="00B276AC">
        <w:t>Focus marketing efforts on profitable states.</w:t>
      </w:r>
    </w:p>
    <w:p w14:paraId="04071DED" w14:textId="77777777" w:rsidR="00B276AC" w:rsidRPr="00B276AC" w:rsidRDefault="00B276AC" w:rsidP="00B276AC">
      <w:pPr>
        <w:spacing w:after="0"/>
      </w:pPr>
      <w:r w:rsidRPr="00B276AC">
        <w:t>Investigate loss-making products.</w:t>
      </w:r>
    </w:p>
    <w:p w14:paraId="2013B7CF" w14:textId="77777777" w:rsidR="00B276AC" w:rsidRPr="00B276AC" w:rsidRDefault="00B276AC" w:rsidP="00B276AC">
      <w:pPr>
        <w:spacing w:after="0"/>
      </w:pPr>
      <w:r w:rsidRPr="00B276AC">
        <w:t>Implement customer retention strategies.</w:t>
      </w:r>
    </w:p>
    <w:p w14:paraId="2F7F4835" w14:textId="77777777" w:rsidR="00B276AC" w:rsidRPr="00B276AC" w:rsidRDefault="00000000" w:rsidP="00B276AC">
      <w:pPr>
        <w:spacing w:after="0"/>
      </w:pPr>
      <w:r>
        <w:pict w14:anchorId="61A0A245">
          <v:rect id="_x0000_i1035" style="width:0;height:1.5pt" o:hralign="center" o:hrstd="t" o:hr="t" fillcolor="#a0a0a0" stroked="f"/>
        </w:pict>
      </w:r>
    </w:p>
    <w:p w14:paraId="4101E216" w14:textId="77777777" w:rsidR="00B276AC" w:rsidRPr="00B276AC" w:rsidRDefault="00B276AC" w:rsidP="00B276AC">
      <w:pPr>
        <w:spacing w:after="0"/>
        <w:rPr>
          <w:b/>
          <w:bCs/>
        </w:rPr>
      </w:pPr>
      <w:r w:rsidRPr="00B276AC">
        <w:rPr>
          <w:b/>
          <w:bCs/>
        </w:rPr>
        <w:t>9. Future Scope</w:t>
      </w:r>
    </w:p>
    <w:p w14:paraId="004B2EC0" w14:textId="77777777" w:rsidR="00B276AC" w:rsidRPr="00B276AC" w:rsidRDefault="00B276AC" w:rsidP="00B276AC">
      <w:pPr>
        <w:spacing w:after="0"/>
      </w:pPr>
      <w:r w:rsidRPr="00B276AC">
        <w:t>Customer Segmentation</w:t>
      </w:r>
    </w:p>
    <w:p w14:paraId="5F4D3D89" w14:textId="77777777" w:rsidR="00B276AC" w:rsidRPr="00B276AC" w:rsidRDefault="00B276AC" w:rsidP="00B276AC">
      <w:pPr>
        <w:spacing w:after="0"/>
      </w:pPr>
      <w:r w:rsidRPr="00B276AC">
        <w:t>RFM Analysis</w:t>
      </w:r>
    </w:p>
    <w:p w14:paraId="313E9D0B" w14:textId="77777777" w:rsidR="00B276AC" w:rsidRPr="00B276AC" w:rsidRDefault="00B276AC" w:rsidP="00B276AC">
      <w:pPr>
        <w:spacing w:after="0"/>
      </w:pPr>
      <w:r w:rsidRPr="00B276AC">
        <w:t>Cohort Analysis</w:t>
      </w:r>
    </w:p>
    <w:p w14:paraId="4A1B82EA" w14:textId="77777777" w:rsidR="00B276AC" w:rsidRPr="00B276AC" w:rsidRDefault="00B276AC" w:rsidP="00B276AC">
      <w:pPr>
        <w:spacing w:after="0"/>
      </w:pPr>
      <w:r w:rsidRPr="00B276AC">
        <w:t>Predictive Modeling</w:t>
      </w:r>
    </w:p>
    <w:p w14:paraId="1C7A35A2" w14:textId="77777777" w:rsidR="00B276AC" w:rsidRPr="00B276AC" w:rsidRDefault="00B276AC" w:rsidP="00B276AC">
      <w:pPr>
        <w:spacing w:after="0"/>
      </w:pPr>
      <w:r w:rsidRPr="00B276AC">
        <w:t>Market Basket Analysis</w:t>
      </w:r>
    </w:p>
    <w:p w14:paraId="17684D8A" w14:textId="77777777" w:rsidR="00B276AC" w:rsidRPr="00B276AC" w:rsidRDefault="00B276AC" w:rsidP="00B276AC">
      <w:pPr>
        <w:spacing w:after="0"/>
      </w:pPr>
      <w:r w:rsidRPr="00B276AC">
        <w:t>Interactive Web Application</w:t>
      </w:r>
    </w:p>
    <w:p w14:paraId="177357C4" w14:textId="77777777" w:rsidR="00B276AC" w:rsidRPr="00B276AC" w:rsidRDefault="00B276AC" w:rsidP="00B276AC">
      <w:pPr>
        <w:spacing w:after="0"/>
      </w:pPr>
      <w:r w:rsidRPr="00B276AC">
        <w:t>Machine Learning Forecasting</w:t>
      </w:r>
    </w:p>
    <w:p w14:paraId="3EFAA942" w14:textId="77777777" w:rsidR="00B276AC" w:rsidRPr="00B276AC" w:rsidRDefault="00000000" w:rsidP="00B276AC">
      <w:pPr>
        <w:spacing w:after="0"/>
      </w:pPr>
      <w:r>
        <w:pict w14:anchorId="6A7E09B4">
          <v:rect id="_x0000_i1036" style="width:0;height:1.5pt" o:hralign="center" o:hrstd="t" o:hr="t" fillcolor="#a0a0a0" stroked="f"/>
        </w:pict>
      </w:r>
    </w:p>
    <w:p w14:paraId="313C2584" w14:textId="77777777" w:rsidR="00B276AC" w:rsidRPr="00B276AC" w:rsidRDefault="00B276AC" w:rsidP="00B276AC">
      <w:pPr>
        <w:spacing w:after="0"/>
        <w:rPr>
          <w:b/>
          <w:bCs/>
        </w:rPr>
      </w:pPr>
      <w:r w:rsidRPr="00B276AC">
        <w:rPr>
          <w:b/>
          <w:bCs/>
        </w:rPr>
        <w:t>10. Repository Structure</w:t>
      </w:r>
    </w:p>
    <w:p w14:paraId="47D2AAD2" w14:textId="3996DAAF" w:rsidR="00B276AC" w:rsidRPr="00B276AC" w:rsidRDefault="00DD5535" w:rsidP="00B276AC">
      <w:pPr>
        <w:spacing w:after="0"/>
      </w:pPr>
      <w:r w:rsidRPr="00DD5535">
        <w:drawing>
          <wp:inline distT="0" distB="0" distL="0" distR="0" wp14:anchorId="51863F29" wp14:editId="569F5543">
            <wp:extent cx="1574358" cy="3685499"/>
            <wp:effectExtent l="0" t="0" r="6985" b="0"/>
            <wp:docPr id="5379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07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02966" cy="375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00473A07">
          <v:rect id="_x0000_i1037" style="width:0;height:1.5pt" o:hralign="center" o:hrstd="t" o:hr="t" fillcolor="#a0a0a0" stroked="f"/>
        </w:pict>
      </w:r>
    </w:p>
    <w:p w14:paraId="77F015D9" w14:textId="77777777" w:rsidR="00B276AC" w:rsidRPr="00B276AC" w:rsidRDefault="00B276AC" w:rsidP="00B276AC">
      <w:pPr>
        <w:spacing w:after="0"/>
        <w:rPr>
          <w:b/>
          <w:bCs/>
        </w:rPr>
      </w:pPr>
      <w:r w:rsidRPr="00B276AC">
        <w:rPr>
          <w:b/>
          <w:bCs/>
        </w:rPr>
        <w:lastRenderedPageBreak/>
        <w:t>Conclusion</w:t>
      </w:r>
    </w:p>
    <w:p w14:paraId="508324AF" w14:textId="77777777" w:rsidR="00B276AC" w:rsidRPr="00B276AC" w:rsidRDefault="00B276AC" w:rsidP="00B276AC">
      <w:pPr>
        <w:spacing w:after="0"/>
      </w:pPr>
      <w:r w:rsidRPr="00B276AC">
        <w:t>This project demonstrates an end-to-end analytics workflow including data preprocessing, exploratory analysis, business insight generation, dashboard development, and forecasting.</w:t>
      </w:r>
    </w:p>
    <w:p w14:paraId="52233B58" w14:textId="77777777" w:rsidR="00B276AC" w:rsidRPr="00B276AC" w:rsidRDefault="00B276AC" w:rsidP="00B276AC">
      <w:pPr>
        <w:spacing w:after="0"/>
      </w:pPr>
      <w:r w:rsidRPr="00B276AC">
        <w:t>The implementation follows industry-standard practices for reproducibility, documentation, and portfolio presentation, making it suitable for internship evaluation and future recruiter assessment.</w:t>
      </w:r>
    </w:p>
    <w:p w14:paraId="289C29D6" w14:textId="77777777" w:rsidR="00B276AC" w:rsidRDefault="00B276AC" w:rsidP="00B276AC">
      <w:pPr>
        <w:spacing w:after="0"/>
      </w:pPr>
    </w:p>
    <w:sectPr w:rsidR="00B276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509A"/>
    <w:multiLevelType w:val="multilevel"/>
    <w:tmpl w:val="EB4A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588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6AC"/>
    <w:rsid w:val="000E5EF5"/>
    <w:rsid w:val="006C7E15"/>
    <w:rsid w:val="00722226"/>
    <w:rsid w:val="00B276AC"/>
    <w:rsid w:val="00DD5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CBCEE"/>
  <w15:chartTrackingRefBased/>
  <w15:docId w15:val="{731741F7-5CDA-489B-A39D-91E4707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6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MK RANA</dc:creator>
  <cp:keywords/>
  <dc:description/>
  <cp:lastModifiedBy>THE MK RANA</cp:lastModifiedBy>
  <cp:revision>2</cp:revision>
  <dcterms:created xsi:type="dcterms:W3CDTF">2026-06-20T02:07:00Z</dcterms:created>
  <dcterms:modified xsi:type="dcterms:W3CDTF">2026-06-20T02:38:00Z</dcterms:modified>
</cp:coreProperties>
</file>