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Harsh Agarwal</w:t>
      </w:r>
    </w:p>
    <w:p>
      <w:pPr>
        <w:spacing w:after="240"/>
      </w:pPr>
      <w:r>
        <w:rPr>
          <w:sz w:val="19"/>
          <w:szCs w:val="19"/>
        </w:rPr>
        <w:t xml:space="preserve">harsh.agarwal@example.com  |  +91 98904 26447  |  https://github.com/harshagarwal53  |  https://linkedin.com/in/harshagarwal53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Bachelor of Technology in Computer Science &amp; Engineering — College of Engineering, Guindy</w:t>
      </w:r>
      <w:r>
        <w:rPr>
          <w:i/>
          <w:iCs/>
        </w:rPr>
        <w:t xml:space="preserve">    (2021 - 2025)</w:t>
      </w:r>
    </w:p>
    <w:p>
      <w:pPr>
        <w:spacing w:after="160"/>
      </w:pPr>
      <w:r>
        <w:t xml:space="preserve">Grade: CGPA 9.30/10.0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Software Development Engineer I — Swiggy (Bundl Technologies), Bengaluru, India</w:t>
      </w:r>
      <w:r>
        <w:rPr>
          <w:i/>
          <w:iCs/>
        </w:rPr>
        <w:t xml:space="preserve">  |  Jun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automated circuit-breaker pattern with Resilience4j across 8 downstream microservices, preventing cascade outages during third-party gateway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distributed idempotency layer with Redis and PostgreSQL, eliminating 100% of double-debit anomalies during peak flash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Migrated monolithic checkout service to gRPC microservices, shrinking cloud compute costs by 32% and reducing deployment cycle times from 4 hours to 12 minutes.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Autonomous Code Review Linter &amp; Security Auditor [Python, AST, Tree-sitter, Docker, FastAPI]</w:t>
      </w:r>
      <w:r>
        <w:rPr>
          <w:b/>
          <w:bCs/>
        </w:rPr>
        <w:t xml:space="preserve">Autonomous Code Review Linter &amp; Security Auditor [Python, AST, Tree-sitter, Docker, FastAPI]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static analysis pipeline parsing abstract syntax trees (ASTs) to detect SQL injection, unvalidated deserialization, and memory leaks.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automated GitHub Action integration running checks across 200+ pull requests with an average scan duration under 3.5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Containerized execution sandbox using gVisor and Docker to securely isolate untrusted student code submissions.</w:t>
      </w:r>
    </w:p>
    <w:p>
      <w:pPr>
        <w:spacing w:after="60"/>
      </w:pPr>
      <w:r>
        <w:t xml:space="preserve">Distributed Log-Structured Key-Value Store [Go, Raft Consensus, gRPC, LSM-Tree, Docker]</w:t>
      </w:r>
      <w:r>
        <w:rPr>
          <w:b/>
          <w:bCs/>
        </w:rPr>
        <w:t xml:space="preserve">Distributed Log-Structured Key-Value Store [Go, Raft Consensus, gRPC, LSM-Tree, Docker]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distributed LSM-tree storage engine in Go with write-ahead logging (WAL), SSTable compaction, and bloom filters.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Embedded Raft consensus algorithm for distributed multi-node replication, surviving arbitrary node crashes without state divergence.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Benchmarked performance using custom concurrent load generator, achieving 85,000 read operations/sec across a 5-node cluster.</w:t>
      </w:r>
    </w:p>
    <w:p>
      <w:pPr>
        <w:pStyle w:val="Heading1"/>
        <w:spacing w:after="100" w:before="200"/>
      </w:pPr>
      <w: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6000"/>
          </w:tcPr>
          <w:p>
            <w:r>
              <w:t xml:space="preserve">Go, Java, Python, TypeScript, C++, SQL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Frameworks &amp; Systems</w:t>
            </w:r>
          </w:p>
        </w:tc>
        <w:tc>
          <w:tcPr>
            <w:tcW w:type="dxa" w:w="6000"/>
          </w:tcPr>
          <w:p>
            <w:r>
              <w:t xml:space="preserve">Spring Boot, Node.js, FastAPI, React, Next.js, gRPC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Databases &amp; Storage</w:t>
            </w:r>
          </w:p>
        </w:tc>
        <w:tc>
          <w:tcPr>
            <w:tcW w:type="dxa" w:w="6000"/>
          </w:tcPr>
          <w:p>
            <w:r>
              <w:t xml:space="preserve">PostgreSQL, Redis, MongoDB, Apache Kafka, Elasticsearch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Cloud &amp; DevOps</w:t>
            </w:r>
          </w:p>
        </w:tc>
        <w:tc>
          <w:tcPr>
            <w:tcW w:type="dxa" w:w="6000"/>
          </w:tcPr>
          <w:p>
            <w:r>
              <w:t xml:space="preserve">Docker, Kubernetes, AWS (EC2, S3, RDS), Git, CI/CD Pipelines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