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Ishaan Banerjee</w:t>
      </w:r>
    </w:p>
    <w:p>
      <w:pPr>
        <w:spacing w:after="240"/>
      </w:pPr>
      <w:r>
        <w:rPr>
          <w:sz w:val="19"/>
          <w:szCs w:val="19"/>
        </w:rPr>
        <w:t xml:space="preserve">✉ ishaan.banerjee@example.com  |  ☎ +91 98738 30461  |  https://github.com/ishaanbanerjee60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Master of Computer Applications (MCA) — Indian Institute of Technology Bombay</w:t>
      </w:r>
      <w:r>
        <w:rPr>
          <w:i/>
          <w:iCs/>
        </w:rPr>
        <w:t xml:space="preserve">    (2021 - 2025)</w:t>
      </w:r>
    </w:p>
    <w:p>
      <w:pPr>
        <w:spacing w:after="160"/>
      </w:pPr>
      <w:r>
        <w:t xml:space="preserve">Grade: CGPA 8.60/10.0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Full Stack Software Engineer — PhonePe Pvt. Ltd., Bengaluru, India</w:t>
      </w:r>
      <w:r>
        <w:rPr>
          <w:i/>
          <w:iCs/>
        </w:rPr>
        <w:t xml:space="preserve">  |  Jun 2024 -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service to gRPC microservices, shrinking cloud compute costs by 32% and reducing deployment cycle times from 4 hours to 12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automated circuit-breaker pattern with Resilience4j across 8 downstream microservices, preventing cascade outages during third-party gateway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Developed responsive internal operations dashboard in React and TypeScript with TanStack Query, accelerating merchant dispute resolution by 40%.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High-Concurrency Real-Time Collaboration Canvas [TypeScript, WebSocket, CRDT, React, Node.js]</w:t>
      </w:r>
      <w:r>
        <w:rPr>
          <w:b/>
          <w:bCs/>
        </w:rPr>
        <w:t xml:space="preserve">High-Concurrency Real-Time Collaboration Canvas [TypeScript, WebSocket, CRDT, React, Node.js]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multi-user collaborative workspace using Conflict-free Replicated Data Types (CRDTs) to ensure convergence across disconnected edits.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WebSocket server in Node.js with delta-compression protocol, reducing network bandwidth consumption by 64% during intense cursor movements.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Authored comprehensive property-based test suite with fast-check verifying eventual consistency across simulated random network partitions.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