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9m3qb720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j1r2ac9v6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cases and bug reports cover validation, UI functionality, and system behavior for a web-based application. The focus is primarily on the signup process, password-related functionality, and UI interactions.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uflocqmy0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Findings: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Test Cases Executed:</w:t>
      </w:r>
      <w:r w:rsidDel="00000000" w:rsidR="00000000" w:rsidRPr="00000000">
        <w:rPr>
          <w:rtl w:val="0"/>
        </w:rPr>
        <w:t xml:space="preserve"> 50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Bugs Identified: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3k93ws7bk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Severity Distribution: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Minor: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wfhama03d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Categories: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Issues (7 Bugs)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validation for mandatory fields, invalid characters, invalid email, and password mismatch.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of invalid income values and zero as income.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Issues (4 Bugs)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navigation for the back button and logo as a home button.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star indicator for mandatory fields.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password visibility toggle is not working.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logout button in the UI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 Issues (3 Bugs)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</w:t>
      </w:r>
      <w:r w:rsidDel="00000000" w:rsidR="00000000" w:rsidRPr="00000000">
        <w:rPr>
          <w:rtl w:val="0"/>
        </w:rPr>
        <w:t xml:space="preserve"> allows duplicate email registration.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no suggestion for stronger passwords.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CSV import feature is working as expected (positive behavior).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&amp; Data Behavior (1 Bug)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Transactions are need to be sorted correctly by date.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ebhlkgu0m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Positive Behavior: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logo</w:t>
      </w:r>
      <w:r w:rsidDel="00000000" w:rsidR="00000000" w:rsidRPr="00000000">
        <w:rPr>
          <w:rtl w:val="0"/>
        </w:rPr>
        <w:t xml:space="preserve"> is displayed correctly on the dashboard.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data is imported and displayed correctly.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error message is shown for duplicate email entries and zero income.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qkd368muo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Recommendations: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Fixes: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</w:t>
      </w:r>
      <w:r w:rsidDel="00000000" w:rsidR="00000000" w:rsidRPr="00000000">
        <w:rPr>
          <w:b w:val="1"/>
          <w:rtl w:val="0"/>
        </w:rPr>
        <w:t xml:space="preserve">critical validation issues</w:t>
      </w:r>
      <w:r w:rsidDel="00000000" w:rsidR="00000000" w:rsidRPr="00000000">
        <w:rPr>
          <w:rtl w:val="0"/>
        </w:rPr>
        <w:t xml:space="preserve">, particularly invalid email handling (BUG003) and mismatched passwords (BUG005).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UI bugs impacting user experience, such as the back button (BUG006) and password visibility toggle (BUG015).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Enhancements: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password strength suggestions and implement star indicators for mandatory fields to improve usability.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avoid data corruption, validate inputs thoroughly for name fields, income, and password fields.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Retest all fixed bugs to ensure the implemented changes work as expected.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Review: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 the navigation and user interface for consistency and functionality improvements.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ksrb5hzql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Summary Statistics:</w:t>
      </w:r>
    </w:p>
    <w:tbl>
      <w:tblPr>
        <w:tblStyle w:val="Table1"/>
        <w:tblW w:w="2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875"/>
        <w:tblGridChange w:id="0">
          <w:tblGrid>
            <w:gridCol w:w="1865"/>
            <w:gridCol w:w="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Total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Fixed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Open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Retests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