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4DE5" w14:textId="6E3A1828" w:rsidR="003E5D75" w:rsidRDefault="003E5D7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E5D7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Elastic Net: The Hybrid ML Algorithm Every Beginner Should Master</w:t>
      </w:r>
    </w:p>
    <w:p w14:paraId="08012CE6" w14:textId="43030CD9" w:rsidR="003E5D75" w:rsidRDefault="00000000" w:rsidP="003E5D75">
      <w:r>
        <w:pict w14:anchorId="62827D05">
          <v:rect id="_x0000_i1025" style="width:0;height:1.5pt" o:hralign="center" o:hrstd="t" o:hr="t" fillcolor="#a0a0a0" stroked="f"/>
        </w:pict>
      </w:r>
    </w:p>
    <w:p w14:paraId="6CAD224B" w14:textId="77777777" w:rsidR="003E5D75" w:rsidRDefault="003E5D75" w:rsidP="003E5D75">
      <w:r w:rsidRPr="003E5D75">
        <w:t>Ever trained a model that worked great on training data and completely collapsed on unseen data? You tune Lasso for feature selection or Ridge for stability, but neither fully solves the problem.</w:t>
      </w:r>
    </w:p>
    <w:p w14:paraId="18D9B70F" w14:textId="762B0D60" w:rsidR="003E5D75" w:rsidRPr="003E5D75" w:rsidRDefault="003E5D75" w:rsidP="003E5D75">
      <w:r w:rsidRPr="003E5D75">
        <w:t>What if one algorithm could give you the strengths of both without their weaknesses?</w:t>
      </w:r>
      <w:r w:rsidRPr="003E5D75">
        <w:br/>
        <w:t xml:space="preserve">That hybrid exists, and it’s called </w:t>
      </w:r>
      <w:r w:rsidRPr="003E5D75">
        <w:rPr>
          <w:b/>
          <w:bCs/>
        </w:rPr>
        <w:t>Elastic Net</w:t>
      </w:r>
      <w:r w:rsidRPr="003E5D75">
        <w:t>.</w:t>
      </w:r>
    </w:p>
    <w:p w14:paraId="0F407152" w14:textId="76323B37" w:rsidR="003E5D75" w:rsidRDefault="00000000" w:rsidP="003E5D75">
      <w:pPr>
        <w:rPr>
          <w:rFonts w:ascii="Segoe UI Emoji" w:hAnsi="Segoe UI Emoji" w:cs="Segoe UI Emoji"/>
          <w:b/>
          <w:bCs/>
        </w:rPr>
      </w:pPr>
      <w:r>
        <w:pict w14:anchorId="52392AF8">
          <v:rect id="_x0000_i1026" style="width:0;height:1.5pt" o:hralign="center" o:hrstd="t" o:hr="t" fillcolor="#a0a0a0" stroked="f"/>
        </w:pict>
      </w:r>
    </w:p>
    <w:p w14:paraId="7386E160" w14:textId="4909925A" w:rsidR="003E5D75" w:rsidRPr="003E5D75" w:rsidRDefault="003E5D75" w:rsidP="003E5D75">
      <w:r w:rsidRPr="003E5D75">
        <w:t xml:space="preserve">Elastic Net is a regularization technique that combines </w:t>
      </w:r>
      <w:r w:rsidRPr="003E5D75">
        <w:rPr>
          <w:b/>
          <w:bCs/>
        </w:rPr>
        <w:t>Lasso (L1)</w:t>
      </w:r>
      <w:r w:rsidRPr="003E5D75">
        <w:t xml:space="preserve"> and </w:t>
      </w:r>
      <w:r w:rsidRPr="003E5D75">
        <w:rPr>
          <w:b/>
          <w:bCs/>
        </w:rPr>
        <w:t>Ridge (L2)</w:t>
      </w:r>
      <w:r w:rsidRPr="003E5D75">
        <w:t xml:space="preserve"> penalties to build models that are both </w:t>
      </w:r>
      <w:r w:rsidRPr="003E5D75">
        <w:rPr>
          <w:b/>
          <w:bCs/>
        </w:rPr>
        <w:t>stable</w:t>
      </w:r>
      <w:r w:rsidRPr="003E5D75">
        <w:t xml:space="preserve"> and </w:t>
      </w:r>
      <w:r w:rsidRPr="003E5D75">
        <w:rPr>
          <w:b/>
          <w:bCs/>
        </w:rPr>
        <w:t>interpretable</w:t>
      </w:r>
      <w:r w:rsidRPr="003E5D75">
        <w:t>.</w:t>
      </w:r>
      <w:r w:rsidRPr="003E5D75">
        <w:br/>
        <w:t xml:space="preserve">It matters because real-world datasets often contain </w:t>
      </w:r>
      <w:r w:rsidRPr="003E5D75">
        <w:rPr>
          <w:b/>
          <w:bCs/>
        </w:rPr>
        <w:t>noisy variables</w:t>
      </w:r>
      <w:r w:rsidRPr="003E5D75">
        <w:t xml:space="preserve">, </w:t>
      </w:r>
      <w:r w:rsidRPr="003E5D75">
        <w:rPr>
          <w:b/>
          <w:bCs/>
        </w:rPr>
        <w:t>collinearity</w:t>
      </w:r>
      <w:r w:rsidRPr="003E5D75">
        <w:t xml:space="preserve">, and </w:t>
      </w:r>
      <w:r w:rsidRPr="003E5D75">
        <w:rPr>
          <w:b/>
          <w:bCs/>
        </w:rPr>
        <w:t>high-dimensional structures</w:t>
      </w:r>
      <w:r w:rsidRPr="003E5D75">
        <w:t>, which can cause overfitting.</w:t>
      </w:r>
    </w:p>
    <w:p w14:paraId="188104A8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How it works</w:t>
      </w:r>
    </w:p>
    <w:p w14:paraId="289C6059" w14:textId="77777777" w:rsidR="003E5D75" w:rsidRPr="003E5D75" w:rsidRDefault="003E5D75" w:rsidP="003E5D75">
      <w:r w:rsidRPr="003E5D75">
        <w:t>Think of Elastic Net as a balancing scale:</w:t>
      </w:r>
      <w:r w:rsidRPr="003E5D75">
        <w:br/>
        <w:t>• L1 penalty removes unnecessary features</w:t>
      </w:r>
      <w:r w:rsidRPr="003E5D75">
        <w:br/>
        <w:t>• L2 penalty keeps correlated features stable</w:t>
      </w:r>
      <w:r w:rsidRPr="003E5D75">
        <w:br/>
        <w:t>• Together, they create a robust model that generalizes well</w:t>
      </w:r>
    </w:p>
    <w:p w14:paraId="1228FC78" w14:textId="77777777" w:rsidR="003E5D75" w:rsidRPr="003E5D75" w:rsidRDefault="003E5D75" w:rsidP="003E5D75">
      <w:r w:rsidRPr="003E5D75">
        <w:t>Instead of choosing between simplicity and stability, Elastic Net lets you adjust both using:</w:t>
      </w:r>
      <w:r w:rsidRPr="003E5D75">
        <w:br/>
        <w:t xml:space="preserve">• </w:t>
      </w:r>
      <w:r w:rsidRPr="003E5D75">
        <w:rPr>
          <w:b/>
          <w:bCs/>
        </w:rPr>
        <w:t>alpha:</w:t>
      </w:r>
      <w:r w:rsidRPr="003E5D75">
        <w:t xml:space="preserve"> overall regularization strength</w:t>
      </w:r>
      <w:r w:rsidRPr="003E5D75">
        <w:br/>
        <w:t xml:space="preserve">• </w:t>
      </w:r>
      <w:r w:rsidRPr="003E5D75">
        <w:rPr>
          <w:b/>
          <w:bCs/>
        </w:rPr>
        <w:t>l1_ratio:</w:t>
      </w:r>
      <w:r w:rsidRPr="003E5D75">
        <w:t xml:space="preserve"> how much L1 vs L2 to apply</w:t>
      </w:r>
    </w:p>
    <w:p w14:paraId="496A3BAB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Intuition</w:t>
      </w:r>
    </w:p>
    <w:p w14:paraId="0B7FF22E" w14:textId="77777777" w:rsidR="003E5D75" w:rsidRPr="003E5D75" w:rsidRDefault="003E5D75" w:rsidP="003E5D75">
      <w:r w:rsidRPr="003E5D75">
        <w:t>Lasso alone tends to aggressively zero-out correlated features, often picking one and dropping the rest.</w:t>
      </w:r>
      <w:r w:rsidRPr="003E5D75">
        <w:br/>
        <w:t>Ridge shrinks them together but never eliminates them.</w:t>
      </w:r>
    </w:p>
    <w:p w14:paraId="467A8722" w14:textId="77777777" w:rsidR="003E5D75" w:rsidRPr="003E5D75" w:rsidRDefault="003E5D75" w:rsidP="003E5D75">
      <w:r w:rsidRPr="003E5D75">
        <w:t xml:space="preserve">Elastic Net blends these behaviors so </w:t>
      </w:r>
      <w:r w:rsidRPr="003E5D75">
        <w:rPr>
          <w:b/>
          <w:bCs/>
        </w:rPr>
        <w:t>correlated features move together</w:t>
      </w:r>
      <w:r w:rsidRPr="003E5D75">
        <w:t xml:space="preserve">, creating what’s known as the </w:t>
      </w:r>
      <w:r w:rsidRPr="003E5D75">
        <w:rPr>
          <w:b/>
          <w:bCs/>
        </w:rPr>
        <w:t>grouping effect</w:t>
      </w:r>
      <w:r w:rsidRPr="003E5D75">
        <w:t>. This makes the model far more reliable in practical scenarios.</w:t>
      </w:r>
    </w:p>
    <w:p w14:paraId="659EF492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Where it fits in the ML workflow</w:t>
      </w:r>
    </w:p>
    <w:p w14:paraId="1E198159" w14:textId="77777777" w:rsidR="003E5D75" w:rsidRPr="003E5D75" w:rsidRDefault="003E5D75" w:rsidP="003E5D75">
      <w:r w:rsidRPr="003E5D75">
        <w:t>Use Elastic Net when you have:</w:t>
      </w:r>
      <w:r w:rsidRPr="003E5D75">
        <w:br/>
        <w:t>• High-dimensional data (p &gt;&gt; n)</w:t>
      </w:r>
      <w:r w:rsidRPr="003E5D75">
        <w:br/>
        <w:t>• Correlated features</w:t>
      </w:r>
      <w:r w:rsidRPr="003E5D75">
        <w:br/>
      </w:r>
      <w:r w:rsidRPr="003E5D75">
        <w:lastRenderedPageBreak/>
        <w:t>• A need for both interpretability and stability</w:t>
      </w:r>
      <w:r w:rsidRPr="003E5D75">
        <w:br/>
        <w:t>• Tabular datasets in finance, healthcare, marketing, retail, and risk modeling</w:t>
      </w:r>
    </w:p>
    <w:p w14:paraId="5383F3EB" w14:textId="77777777" w:rsidR="003E5D75" w:rsidRDefault="003E5D75" w:rsidP="003E5D75">
      <w:r w:rsidRPr="003E5D75">
        <w:t>It’s a strong upgrade over plain linear regression when overfitting becomes a concern.</w:t>
      </w:r>
    </w:p>
    <w:p w14:paraId="077924F4" w14:textId="6AB30291" w:rsidR="003E5D75" w:rsidRPr="003E5D75" w:rsidRDefault="00000000" w:rsidP="003E5D75">
      <w:r>
        <w:pict w14:anchorId="14611017">
          <v:rect id="_x0000_i1027" style="width:0;height:1.5pt" o:hralign="center" o:hrstd="t" o:hr="t" fillcolor="#a0a0a0" stroked="f"/>
        </w:pict>
      </w:r>
    </w:p>
    <w:p w14:paraId="08316E3E" w14:textId="77777777" w:rsidR="003E5D75" w:rsidRPr="003E5D75" w:rsidRDefault="003E5D75" w:rsidP="003E5D75">
      <w:pPr>
        <w:rPr>
          <w:b/>
          <w:bCs/>
        </w:rPr>
      </w:pPr>
      <w:r w:rsidRPr="003E5D75">
        <w:rPr>
          <w:rFonts w:ascii="Segoe UI Emoji" w:hAnsi="Segoe UI Emoji" w:cs="Segoe UI Emoji"/>
          <w:b/>
          <w:bCs/>
        </w:rPr>
        <w:t>🧰</w:t>
      </w:r>
      <w:r w:rsidRPr="003E5D75">
        <w:rPr>
          <w:b/>
          <w:bCs/>
        </w:rPr>
        <w:t xml:space="preserve"> Tools, Libraries &amp; Practical Implementations</w:t>
      </w:r>
    </w:p>
    <w:p w14:paraId="6B5EFB44" w14:textId="77777777" w:rsidR="003E5D75" w:rsidRPr="003E5D75" w:rsidRDefault="003E5D75" w:rsidP="003E5D75">
      <w:r w:rsidRPr="003E5D75">
        <w:t>Here are the most widely used tools for Elastic Net:</w:t>
      </w:r>
    </w:p>
    <w:p w14:paraId="35DA4921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1. scikit-learn</w:t>
      </w:r>
    </w:p>
    <w:p w14:paraId="12344059" w14:textId="77777777" w:rsidR="003E5D75" w:rsidRPr="003E5D75" w:rsidRDefault="003E5D75" w:rsidP="003E5D75">
      <w:r w:rsidRPr="003E5D75">
        <w:t>• ElasticNet for fixed hyperparameters</w:t>
      </w:r>
      <w:r w:rsidRPr="003E5D75">
        <w:br/>
        <w:t>• ElasticNetCV for automatic hyperparameter tuning</w:t>
      </w:r>
      <w:r w:rsidRPr="003E5D75">
        <w:br/>
        <w:t>These are the default choices for ML projects and freelancing work involving tabular data.</w:t>
      </w:r>
    </w:p>
    <w:p w14:paraId="79954323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2. glmnet (R)</w:t>
      </w:r>
    </w:p>
    <w:p w14:paraId="6E3D8761" w14:textId="77777777" w:rsidR="003E5D75" w:rsidRPr="003E5D75" w:rsidRDefault="003E5D75" w:rsidP="003E5D75">
      <w:r w:rsidRPr="003E5D75">
        <w:t>Efficient for computing entire regularization paths, used heavily in stats-driven environments.</w:t>
      </w:r>
    </w:p>
    <w:p w14:paraId="497F8335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3. SGDClassifier (sklearn)</w:t>
      </w:r>
    </w:p>
    <w:p w14:paraId="3BD9628B" w14:textId="77777777" w:rsidR="003E5D75" w:rsidRPr="003E5D75" w:rsidRDefault="003E5D75" w:rsidP="003E5D75">
      <w:r w:rsidRPr="003E5D75">
        <w:t>Supports Elastic Net penalty for classification tasks like logistic regression.</w:t>
      </w:r>
    </w:p>
    <w:p w14:paraId="1DA6439E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4. Deep Learning Frameworks</w:t>
      </w:r>
    </w:p>
    <w:p w14:paraId="0E7CC511" w14:textId="77777777" w:rsidR="003E5D75" w:rsidRPr="003E5D75" w:rsidRDefault="003E5D75" w:rsidP="003E5D75">
      <w:r w:rsidRPr="003E5D75">
        <w:t>While not called Elastic Net directly, L2 (weight decay) is widely used to stabilize neural network training.</w:t>
      </w:r>
    </w:p>
    <w:p w14:paraId="63A0C749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Practical workflow</w:t>
      </w:r>
    </w:p>
    <w:p w14:paraId="2A0A1882" w14:textId="77777777" w:rsidR="003E5D75" w:rsidRDefault="003E5D75" w:rsidP="003E5D75">
      <w:r w:rsidRPr="003E5D75">
        <w:t>Most ML engineers apply Elastic Net inside:</w:t>
      </w:r>
      <w:r w:rsidRPr="003E5D75">
        <w:br/>
        <w:t>• Pipeline → Scaling → ElasticNetCV</w:t>
      </w:r>
      <w:r w:rsidRPr="003E5D75">
        <w:br/>
        <w:t>• GridSearchCV for fine control</w:t>
      </w:r>
      <w:r w:rsidRPr="003E5D75">
        <w:br/>
        <w:t>• Model interpretation using coefficient analysis</w:t>
      </w:r>
    </w:p>
    <w:p w14:paraId="7516B033" w14:textId="78AC3281" w:rsidR="003E5D75" w:rsidRPr="003E5D75" w:rsidRDefault="00000000" w:rsidP="003E5D75">
      <w:r>
        <w:pict w14:anchorId="5E36D592">
          <v:rect id="_x0000_i1028" style="width:0;height:1.5pt" o:hralign="center" o:hrstd="t" o:hr="t" fillcolor="#a0a0a0" stroked="f"/>
        </w:pict>
      </w:r>
    </w:p>
    <w:p w14:paraId="605AF6A9" w14:textId="02727AE2" w:rsidR="003E5D75" w:rsidRPr="003E5D75" w:rsidRDefault="003E5D75" w:rsidP="003E5D75">
      <w:pPr>
        <w:rPr>
          <w:b/>
          <w:bCs/>
        </w:rPr>
      </w:pPr>
      <w:r w:rsidRPr="003E5D75">
        <w:rPr>
          <w:rFonts w:ascii="Segoe UI Emoji" w:hAnsi="Segoe UI Emoji" w:cs="Segoe UI Emoji"/>
          <w:b/>
          <w:bCs/>
        </w:rPr>
        <w:t>🛠️</w:t>
      </w:r>
      <w:r w:rsidRPr="003E5D75">
        <w:rPr>
          <w:b/>
          <w:bCs/>
        </w:rPr>
        <w:t xml:space="preserve"> Real-World Use Case Walkthrough</w:t>
      </w:r>
    </w:p>
    <w:p w14:paraId="1CB59D85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Industry: Financial Services</w:t>
      </w:r>
    </w:p>
    <w:p w14:paraId="7E68AEE9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Use Case: Credit Risk Modeling</w:t>
      </w:r>
    </w:p>
    <w:p w14:paraId="110B184F" w14:textId="77777777" w:rsidR="003E5D75" w:rsidRPr="003E5D75" w:rsidRDefault="003E5D75" w:rsidP="003E5D75">
      <w:r w:rsidRPr="003E5D75">
        <w:t>Banks use thousands of correlated financial indicators to predict loan default. Basic regression models break down under this heavy multicollinearity.</w:t>
      </w:r>
    </w:p>
    <w:p w14:paraId="71B04552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How Elastic Net solves the problem</w:t>
      </w:r>
    </w:p>
    <w:p w14:paraId="12604497" w14:textId="77777777" w:rsidR="003E5D75" w:rsidRPr="003E5D75" w:rsidRDefault="003E5D75" w:rsidP="003E5D75">
      <w:r w:rsidRPr="003E5D75">
        <w:lastRenderedPageBreak/>
        <w:t xml:space="preserve">• The </w:t>
      </w:r>
      <w:r w:rsidRPr="003E5D75">
        <w:rPr>
          <w:b/>
          <w:bCs/>
        </w:rPr>
        <w:t>L2 component</w:t>
      </w:r>
      <w:r w:rsidRPr="003E5D75">
        <w:t xml:space="preserve"> stabilizes correlated features and prevents coefficient swings.</w:t>
      </w:r>
      <w:r w:rsidRPr="003E5D75">
        <w:br/>
        <w:t xml:space="preserve">• The </w:t>
      </w:r>
      <w:r w:rsidRPr="003E5D75">
        <w:rPr>
          <w:b/>
          <w:bCs/>
        </w:rPr>
        <w:t>L1 component</w:t>
      </w:r>
      <w:r w:rsidRPr="003E5D75">
        <w:t xml:space="preserve"> removes irrelevant or weak predictors, improving interpretability.</w:t>
      </w:r>
      <w:r w:rsidRPr="003E5D75">
        <w:br/>
        <w:t>• ElasticNetCV automatically finds the best mix of L1 and L2.</w:t>
      </w:r>
    </w:p>
    <w:p w14:paraId="12341A9E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Tools involved</w:t>
      </w:r>
    </w:p>
    <w:p w14:paraId="73EDD6FE" w14:textId="77777777" w:rsidR="003E5D75" w:rsidRPr="003E5D75" w:rsidRDefault="003E5D75" w:rsidP="003E5D75">
      <w:r w:rsidRPr="003E5D75">
        <w:t>• Python</w:t>
      </w:r>
      <w:r w:rsidRPr="003E5D75">
        <w:br/>
        <w:t>• scikit-learn</w:t>
      </w:r>
      <w:r w:rsidRPr="003E5D75">
        <w:br/>
        <w:t>• pandas for preprocessing</w:t>
      </w:r>
    </w:p>
    <w:p w14:paraId="065DC5F0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Impact</w:t>
      </w:r>
    </w:p>
    <w:p w14:paraId="567F3ECF" w14:textId="77777777" w:rsidR="003E5D75" w:rsidRPr="003E5D75" w:rsidRDefault="003E5D75" w:rsidP="003E5D75">
      <w:r w:rsidRPr="003E5D75">
        <w:t>• More stable and reliable predictions</w:t>
      </w:r>
      <w:r w:rsidRPr="003E5D75">
        <w:br/>
        <w:t xml:space="preserve">• Up to </w:t>
      </w:r>
      <w:r w:rsidRPr="003E5D75">
        <w:rPr>
          <w:b/>
          <w:bCs/>
        </w:rPr>
        <w:t>20–25 percent error reduction</w:t>
      </w:r>
      <w:r w:rsidRPr="003E5D75">
        <w:t xml:space="preserve"> compared to non-regularized models</w:t>
      </w:r>
      <w:r w:rsidRPr="003E5D75">
        <w:br/>
        <w:t>• Better regulatory explainability because only the meaningful features remain</w:t>
      </w:r>
      <w:r w:rsidRPr="003E5D75">
        <w:br/>
        <w:t>• Faster retraining cycles due to reduced dimensionality</w:t>
      </w:r>
    </w:p>
    <w:p w14:paraId="6A9974FF" w14:textId="77777777" w:rsidR="003E5D75" w:rsidRDefault="003E5D75" w:rsidP="003E5D75">
      <w:r w:rsidRPr="003E5D75">
        <w:t>This balance of accuracy and interpretability makes Elastic Net a popular choice in finance, healthcare, fraud detection, and customer analytics.</w:t>
      </w:r>
    </w:p>
    <w:p w14:paraId="5B3F6E29" w14:textId="52A22D16" w:rsidR="003E5D75" w:rsidRPr="003E5D75" w:rsidRDefault="00000000" w:rsidP="003E5D75">
      <w:r>
        <w:pict w14:anchorId="64956720">
          <v:rect id="_x0000_i1029" style="width:0;height:1.5pt" o:hralign="center" o:hrstd="t" o:hr="t" fillcolor="#a0a0a0" stroked="f"/>
        </w:pict>
      </w:r>
    </w:p>
    <w:p w14:paraId="1C2A46C3" w14:textId="77777777" w:rsidR="003E5D75" w:rsidRPr="003E5D75" w:rsidRDefault="003E5D75" w:rsidP="003E5D75">
      <w:pPr>
        <w:rPr>
          <w:b/>
          <w:bCs/>
        </w:rPr>
      </w:pPr>
      <w:r w:rsidRPr="003E5D75">
        <w:rPr>
          <w:rFonts w:ascii="Segoe UI Emoji" w:hAnsi="Segoe UI Emoji" w:cs="Segoe UI Emoji"/>
          <w:b/>
          <w:bCs/>
        </w:rPr>
        <w:t>🚀</w:t>
      </w:r>
      <w:r w:rsidRPr="003E5D75">
        <w:rPr>
          <w:b/>
          <w:bCs/>
        </w:rPr>
        <w:t xml:space="preserve"> Actionable Tips &amp; Common Pitfalls to Avoid</w:t>
      </w:r>
    </w:p>
    <w:p w14:paraId="1CE95E70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Tip 1: Always scale your features</w:t>
      </w:r>
    </w:p>
    <w:p w14:paraId="3FD8BFFC" w14:textId="77777777" w:rsidR="003E5D75" w:rsidRPr="003E5D75" w:rsidRDefault="003E5D75" w:rsidP="003E5D75">
      <w:r w:rsidRPr="003E5D75">
        <w:t>Regularization depends on coefficient magnitude. Without standardization, penalties behave unfairly across variables. Use StandardScaler.</w:t>
      </w:r>
    </w:p>
    <w:p w14:paraId="794A0374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Tip 2: Use ElasticNetCV instead of manual tuning</w:t>
      </w:r>
    </w:p>
    <w:p w14:paraId="27738256" w14:textId="77777777" w:rsidR="003E5D75" w:rsidRPr="003E5D75" w:rsidRDefault="003E5D75" w:rsidP="003E5D75">
      <w:r w:rsidRPr="003E5D75">
        <w:t>It handles both alpha and l1_ratio efficiently using cross-validation.</w:t>
      </w:r>
    </w:p>
    <w:p w14:paraId="155BE733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Tip 3: Test values close to 1 for l1_ratio</w:t>
      </w:r>
    </w:p>
    <w:p w14:paraId="01C14DB9" w14:textId="77777777" w:rsidR="003E5D75" w:rsidRPr="003E5D75" w:rsidRDefault="003E5D75" w:rsidP="003E5D75">
      <w:r w:rsidRPr="003E5D75">
        <w:t>The sweet spot often lies near heavy L1 (like 0.8, 0.9, 0.95) with a small L2 stabilizer.</w:t>
      </w:r>
    </w:p>
    <w:p w14:paraId="6FCF5C8A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Common Pitfall</w:t>
      </w:r>
    </w:p>
    <w:p w14:paraId="011E0C08" w14:textId="77777777" w:rsidR="003E5D75" w:rsidRDefault="003E5D75" w:rsidP="003E5D75">
      <w:r w:rsidRPr="003E5D75">
        <w:t>If your best hyperparameter lies at the edge of your search space, expand the grid. It means your current range missed the true optimum.</w:t>
      </w:r>
    </w:p>
    <w:p w14:paraId="51E2B2A2" w14:textId="14E8B3ED" w:rsidR="003E5D75" w:rsidRPr="003E5D75" w:rsidRDefault="00000000" w:rsidP="003E5D75">
      <w:r>
        <w:pict w14:anchorId="4E2C4F3D">
          <v:rect id="_x0000_i1030" style="width:0;height:1.5pt" o:hralign="center" o:hrstd="t" o:hr="t" fillcolor="#a0a0a0" stroked="f"/>
        </w:pict>
      </w:r>
    </w:p>
    <w:p w14:paraId="78C036B1" w14:textId="449296B8" w:rsidR="003E5D75" w:rsidRPr="003E5D75" w:rsidRDefault="003E5D75" w:rsidP="003E5D75">
      <w:pPr>
        <w:rPr>
          <w:b/>
          <w:bCs/>
        </w:rPr>
      </w:pPr>
      <w:r w:rsidRPr="003E5D75">
        <w:rPr>
          <w:rFonts w:ascii="Segoe UI Emoji" w:hAnsi="Segoe UI Emoji" w:cs="Segoe UI Emoji"/>
          <w:b/>
          <w:bCs/>
        </w:rPr>
        <w:t>🔥</w:t>
      </w:r>
      <w:r w:rsidRPr="003E5D75">
        <w:rPr>
          <w:b/>
          <w:bCs/>
        </w:rPr>
        <w:t xml:space="preserve"> This </w:t>
      </w:r>
      <w:r w:rsidR="00D866DC" w:rsidRPr="003E5D75">
        <w:rPr>
          <w:b/>
          <w:bCs/>
        </w:rPr>
        <w:t>Wee</w:t>
      </w:r>
      <w:r w:rsidR="00D866DC">
        <w:rPr>
          <w:b/>
          <w:bCs/>
        </w:rPr>
        <w:t>k’</w:t>
      </w:r>
      <w:r>
        <w:rPr>
          <w:b/>
          <w:bCs/>
        </w:rPr>
        <w:t xml:space="preserve">s </w:t>
      </w:r>
      <w:r w:rsidRPr="003E5D75">
        <w:rPr>
          <w:b/>
          <w:bCs/>
        </w:rPr>
        <w:t>Trending Insights &amp; Recent Innovation</w:t>
      </w:r>
      <w:r>
        <w:rPr>
          <w:b/>
          <w:bCs/>
        </w:rPr>
        <w:t>s</w:t>
      </w:r>
    </w:p>
    <w:p w14:paraId="00FF0F74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t>1. Bias-corrected inference for penalized models</w:t>
      </w:r>
    </w:p>
    <w:p w14:paraId="54008A6A" w14:textId="77777777" w:rsidR="003E5D75" w:rsidRPr="003E5D75" w:rsidRDefault="003E5D75" w:rsidP="003E5D75">
      <w:r w:rsidRPr="003E5D75">
        <w:t>New research proposes two-step approaches that improve confidence intervals and hypothesis tests after Elastic Net selection. This is becoming important in scientific and regulated ML workflows.</w:t>
      </w:r>
    </w:p>
    <w:p w14:paraId="33CAE3F8" w14:textId="77777777" w:rsidR="003E5D75" w:rsidRPr="003E5D75" w:rsidRDefault="003E5D75" w:rsidP="003E5D75">
      <w:pPr>
        <w:rPr>
          <w:b/>
          <w:bCs/>
        </w:rPr>
      </w:pPr>
      <w:r w:rsidRPr="003E5D75">
        <w:rPr>
          <w:b/>
          <w:bCs/>
        </w:rPr>
        <w:lastRenderedPageBreak/>
        <w:t>2. Stacked Elastic Net</w:t>
      </w:r>
    </w:p>
    <w:p w14:paraId="09986FC6" w14:textId="77777777" w:rsidR="003E5D75" w:rsidRPr="003E5D75" w:rsidRDefault="003E5D75" w:rsidP="003E5D75">
      <w:r w:rsidRPr="003E5D75">
        <w:t>Multiple Elastic Net models with different L1/L2 mixes are combined through stacking.</w:t>
      </w:r>
      <w:r w:rsidRPr="003E5D75">
        <w:br/>
        <w:t>This boosts predictive performance while keeping the interpretability of linear models intact.</w:t>
      </w:r>
      <w:r w:rsidRPr="003E5D75">
        <w:br/>
        <w:t>Useful for freelancers building high-value ML solutions without going full black-box.</w:t>
      </w:r>
    </w:p>
    <w:p w14:paraId="68223125" w14:textId="4ED64FA0" w:rsidR="003E5D75" w:rsidRDefault="00000000" w:rsidP="003E5D75">
      <w:pPr>
        <w:rPr>
          <w:rFonts w:ascii="Segoe UI Emoji" w:hAnsi="Segoe UI Emoji" w:cs="Segoe UI Emoji"/>
          <w:b/>
          <w:bCs/>
        </w:rPr>
      </w:pPr>
      <w:r>
        <w:pict w14:anchorId="0516981D">
          <v:rect id="_x0000_i1031" style="width:0;height:1.5pt" o:hralign="center" o:hrstd="t" o:hr="t" fillcolor="#a0a0a0" stroked="f"/>
        </w:pict>
      </w:r>
    </w:p>
    <w:p w14:paraId="25A4E3D2" w14:textId="5300FE22" w:rsidR="003E5D75" w:rsidRPr="003E5D75" w:rsidRDefault="003E5D75" w:rsidP="003E5D75">
      <w:r w:rsidRPr="003E5D75">
        <w:t>Elastic Net gives you both model stability and clean feature selection in a single algorithm. Try running it on one of your messy or high-dimensional datasets and see the grouping effect yourself.</w:t>
      </w:r>
    </w:p>
    <w:p w14:paraId="4861CB69" w14:textId="698FB16F" w:rsidR="004A2439" w:rsidRDefault="003E5D75">
      <w:r w:rsidRPr="003E5D75">
        <w:t>What dataset will you test Elastic Net on this week?</w:t>
      </w:r>
      <w:r w:rsidRPr="003E5D75">
        <w:br/>
        <w:t>Share your results below and let’s grow together.</w:t>
      </w:r>
      <w:r w:rsidRPr="003E5D75">
        <w:br/>
        <w:t xml:space="preserve">For more hands-on AI deep dives, subscribe to </w:t>
      </w:r>
      <w:r w:rsidRPr="003E5D75">
        <w:rPr>
          <w:b/>
          <w:bCs/>
        </w:rPr>
        <w:t>insightforge.ai</w:t>
      </w:r>
      <w:r w:rsidRPr="003E5D75">
        <w:t>.</w:t>
      </w:r>
    </w:p>
    <w:sectPr w:rsidR="004A2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4FF2"/>
    <w:multiLevelType w:val="multilevel"/>
    <w:tmpl w:val="82C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9787B"/>
    <w:multiLevelType w:val="multilevel"/>
    <w:tmpl w:val="B27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B33D1"/>
    <w:multiLevelType w:val="multilevel"/>
    <w:tmpl w:val="2DF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771D7"/>
    <w:multiLevelType w:val="multilevel"/>
    <w:tmpl w:val="429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F4311"/>
    <w:multiLevelType w:val="multilevel"/>
    <w:tmpl w:val="277C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46579"/>
    <w:multiLevelType w:val="multilevel"/>
    <w:tmpl w:val="3F22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125011"/>
    <w:multiLevelType w:val="multilevel"/>
    <w:tmpl w:val="AEB6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51654"/>
    <w:multiLevelType w:val="multilevel"/>
    <w:tmpl w:val="8520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C252B"/>
    <w:multiLevelType w:val="multilevel"/>
    <w:tmpl w:val="46E6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66C7C"/>
    <w:multiLevelType w:val="multilevel"/>
    <w:tmpl w:val="35C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63785"/>
    <w:multiLevelType w:val="multilevel"/>
    <w:tmpl w:val="6BA0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A7376F"/>
    <w:multiLevelType w:val="multilevel"/>
    <w:tmpl w:val="C03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670590">
    <w:abstractNumId w:val="0"/>
  </w:num>
  <w:num w:numId="2" w16cid:durableId="258569438">
    <w:abstractNumId w:val="11"/>
  </w:num>
  <w:num w:numId="3" w16cid:durableId="670184103">
    <w:abstractNumId w:val="4"/>
  </w:num>
  <w:num w:numId="4" w16cid:durableId="377705008">
    <w:abstractNumId w:val="10"/>
  </w:num>
  <w:num w:numId="5" w16cid:durableId="144665298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7647089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57424342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895437125">
    <w:abstractNumId w:val="3"/>
  </w:num>
  <w:num w:numId="9" w16cid:durableId="211100408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82859563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63416605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018199557">
    <w:abstractNumId w:val="6"/>
  </w:num>
  <w:num w:numId="13" w16cid:durableId="211502176">
    <w:abstractNumId w:val="8"/>
  </w:num>
  <w:num w:numId="14" w16cid:durableId="1427506580">
    <w:abstractNumId w:val="5"/>
  </w:num>
  <w:num w:numId="15" w16cid:durableId="1645696298">
    <w:abstractNumId w:val="1"/>
  </w:num>
  <w:num w:numId="16" w16cid:durableId="74940393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92622647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4B"/>
    <w:rsid w:val="00025E0B"/>
    <w:rsid w:val="0011744F"/>
    <w:rsid w:val="001C4D0E"/>
    <w:rsid w:val="001E6CAF"/>
    <w:rsid w:val="003E5D75"/>
    <w:rsid w:val="004A2439"/>
    <w:rsid w:val="005070AC"/>
    <w:rsid w:val="006F6166"/>
    <w:rsid w:val="007A7703"/>
    <w:rsid w:val="00921364"/>
    <w:rsid w:val="009625F8"/>
    <w:rsid w:val="00C05469"/>
    <w:rsid w:val="00C87774"/>
    <w:rsid w:val="00CB4186"/>
    <w:rsid w:val="00D866DC"/>
    <w:rsid w:val="00E3154B"/>
    <w:rsid w:val="00F8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34F5"/>
  <w15:chartTrackingRefBased/>
  <w15:docId w15:val="{4A39789A-5BF3-4734-BE34-422EBD23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9</cp:revision>
  <dcterms:created xsi:type="dcterms:W3CDTF">2025-11-20T06:00:00Z</dcterms:created>
  <dcterms:modified xsi:type="dcterms:W3CDTF">2025-12-20T11:39:00Z</dcterms:modified>
</cp:coreProperties>
</file>