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9039" w14:textId="4183A25D" w:rsidR="00CB4186" w:rsidRDefault="0039368F" w:rsidP="00782CA8">
      <w:pPr>
        <w:pStyle w:val="Title"/>
      </w:pPr>
      <w:r w:rsidRPr="0039368F">
        <w:t>Master ROC AUC: The Metric Smart Data Scientists Trust</w:t>
      </w:r>
    </w:p>
    <w:p w14:paraId="67824723" w14:textId="77777777" w:rsidR="00782CA8" w:rsidRDefault="00782CA8" w:rsidP="00782CA8"/>
    <w:p w14:paraId="03435637" w14:textId="77777777" w:rsidR="00541933" w:rsidRDefault="00541933" w:rsidP="00541933">
      <w:r w:rsidRPr="00541933">
        <w:t>You can train a perfect-looking model and still ship something that fails in the real world.</w:t>
      </w:r>
      <w:r w:rsidRPr="00541933">
        <w:br/>
        <w:t>Accuracy alone often lies.</w:t>
      </w:r>
    </w:p>
    <w:p w14:paraId="00E1D4F0" w14:textId="68E06303" w:rsidR="00541933" w:rsidRPr="00541933" w:rsidRDefault="00541933" w:rsidP="00541933">
      <w:r w:rsidRPr="00541933">
        <w:t>ROC AUC reveals the truth about how your model behaves when the stakes get real.</w:t>
      </w:r>
    </w:p>
    <w:p w14:paraId="72B2B81A" w14:textId="77777777" w:rsidR="00541933" w:rsidRPr="00541933" w:rsidRDefault="00000000" w:rsidP="00541933">
      <w:r>
        <w:pict w14:anchorId="2D55F633">
          <v:rect id="_x0000_i1025" style="width:0;height:1.5pt" o:hralign="center" o:hrstd="t" o:hr="t" fillcolor="#a0a0a0" stroked="f"/>
        </w:pict>
      </w:r>
    </w:p>
    <w:p w14:paraId="38915C1D" w14:textId="77777777" w:rsidR="00541933" w:rsidRPr="00541933" w:rsidRDefault="00541933" w:rsidP="00541933">
      <w:r w:rsidRPr="00541933">
        <w:t>Let’s decode ROC AUC from first principles, without getting lost in formulas.</w:t>
      </w:r>
    </w:p>
    <w:p w14:paraId="3B879A8E" w14:textId="3D7607BA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>What is ROC AUC?</w:t>
      </w:r>
    </w:p>
    <w:p w14:paraId="5C410124" w14:textId="77777777" w:rsidR="00541933" w:rsidRPr="00541933" w:rsidRDefault="00541933" w:rsidP="00541933">
      <w:r w:rsidRPr="00541933">
        <w:t>ROC stands for Receiver Operating Characteristic.</w:t>
      </w:r>
      <w:r w:rsidRPr="00541933">
        <w:br/>
        <w:t>AUC means Area Under the Curve.</w:t>
      </w:r>
    </w:p>
    <w:p w14:paraId="44D5ADD3" w14:textId="77777777" w:rsidR="00541933" w:rsidRPr="00541933" w:rsidRDefault="00541933" w:rsidP="00541933">
      <w:r w:rsidRPr="00541933">
        <w:t>Together, ROC AUC measures how well a classification model separates classes across different decision thresholds.</w:t>
      </w:r>
    </w:p>
    <w:p w14:paraId="547A5922" w14:textId="77777777" w:rsidR="00541933" w:rsidRPr="00541933" w:rsidRDefault="00541933" w:rsidP="00541933">
      <w:r w:rsidRPr="00541933">
        <w:t>In simple English:</w:t>
      </w:r>
    </w:p>
    <w:p w14:paraId="74BA5340" w14:textId="77777777" w:rsidR="00541933" w:rsidRPr="00541933" w:rsidRDefault="00541933" w:rsidP="00541933">
      <w:r w:rsidRPr="00541933">
        <w:rPr>
          <w:b/>
          <w:bCs/>
        </w:rPr>
        <w:t>ROC AUC tells you how good your model is at ranking positives higher than negatives.</w:t>
      </w:r>
    </w:p>
    <w:p w14:paraId="2B18BFA7" w14:textId="77777777" w:rsidR="00541933" w:rsidRPr="00541933" w:rsidRDefault="00541933" w:rsidP="00541933">
      <w:r w:rsidRPr="00541933">
        <w:t>If ROC AUC is 0.5, your model is guessing randomly.</w:t>
      </w:r>
      <w:r w:rsidRPr="00541933">
        <w:br/>
        <w:t>If it is 1.0, your model separates everything perfectly.</w:t>
      </w:r>
    </w:p>
    <w:p w14:paraId="6F7D37D1" w14:textId="77777777" w:rsidR="00541933" w:rsidRPr="00541933" w:rsidRDefault="00541933" w:rsidP="00541933">
      <w:r w:rsidRPr="00541933">
        <w:t>Most real-world models fall somewhere between 0.6 and 0.9.</w:t>
      </w:r>
    </w:p>
    <w:p w14:paraId="31D33813" w14:textId="77777777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>Why it matters:</w:t>
      </w:r>
    </w:p>
    <w:p w14:paraId="0F1B0127" w14:textId="77777777" w:rsidR="00541933" w:rsidRPr="00541933" w:rsidRDefault="00541933" w:rsidP="00541933">
      <w:r w:rsidRPr="00541933">
        <w:t>In many industries, wrong decisions are costly. Fraud detection, healthcare diagnosis, credit scoring. ROC AUC helps you understand how reliable your predictions are, not just how often they look correct.</w:t>
      </w:r>
    </w:p>
    <w:p w14:paraId="1A07FD40" w14:textId="77777777" w:rsidR="00541933" w:rsidRPr="00541933" w:rsidRDefault="00000000" w:rsidP="00541933">
      <w:r>
        <w:pict w14:anchorId="55D2BE65">
          <v:rect id="_x0000_i1026" style="width:0;height:1.5pt" o:hralign="center" o:hrstd="t" o:hr="t" fillcolor="#a0a0a0" stroked="f"/>
        </w:pict>
      </w:r>
    </w:p>
    <w:p w14:paraId="3F8B500D" w14:textId="50EC490A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>How ROC Works Conceptually</w:t>
      </w:r>
    </w:p>
    <w:p w14:paraId="5E8AC75B" w14:textId="77777777" w:rsidR="00541933" w:rsidRPr="00541933" w:rsidRDefault="00541933" w:rsidP="00541933">
      <w:r w:rsidRPr="00541933">
        <w:t>Imagine you have a binary classification model. Instead of giving Yes or No, it outputs probabilities like:</w:t>
      </w:r>
    </w:p>
    <w:p w14:paraId="0D0ED696" w14:textId="77777777" w:rsidR="00541933" w:rsidRPr="00541933" w:rsidRDefault="00541933" w:rsidP="00541933">
      <w:pPr>
        <w:numPr>
          <w:ilvl w:val="0"/>
          <w:numId w:val="1"/>
        </w:numPr>
      </w:pPr>
      <w:r w:rsidRPr="00541933">
        <w:t>0.91 cancer</w:t>
      </w:r>
    </w:p>
    <w:p w14:paraId="0D4AFAE2" w14:textId="77777777" w:rsidR="00541933" w:rsidRPr="00541933" w:rsidRDefault="00541933" w:rsidP="00541933">
      <w:pPr>
        <w:numPr>
          <w:ilvl w:val="0"/>
          <w:numId w:val="1"/>
        </w:numPr>
      </w:pPr>
      <w:r w:rsidRPr="00541933">
        <w:t>0.44 cancer</w:t>
      </w:r>
    </w:p>
    <w:p w14:paraId="10876108" w14:textId="77777777" w:rsidR="00541933" w:rsidRPr="00541933" w:rsidRDefault="00541933" w:rsidP="00541933">
      <w:pPr>
        <w:numPr>
          <w:ilvl w:val="0"/>
          <w:numId w:val="1"/>
        </w:numPr>
      </w:pPr>
      <w:r w:rsidRPr="00541933">
        <w:t>0.03 cancer</w:t>
      </w:r>
    </w:p>
    <w:p w14:paraId="34A23AD6" w14:textId="77777777" w:rsidR="00541933" w:rsidRPr="00541933" w:rsidRDefault="00541933" w:rsidP="00541933">
      <w:r w:rsidRPr="00541933">
        <w:lastRenderedPageBreak/>
        <w:t>To convert probability into Yes or No, we choose a threshold.</w:t>
      </w:r>
      <w:r w:rsidRPr="00541933">
        <w:br/>
        <w:t>Commonly 0.5, but it can be anything.</w:t>
      </w:r>
    </w:p>
    <w:p w14:paraId="4EB7EFCB" w14:textId="77777777" w:rsidR="00541933" w:rsidRPr="00541933" w:rsidRDefault="00541933" w:rsidP="00541933">
      <w:r w:rsidRPr="00541933">
        <w:t>What happens if we change the threshold from 0.1 to 0.9?</w:t>
      </w:r>
    </w:p>
    <w:p w14:paraId="0177269A" w14:textId="77777777" w:rsidR="00541933" w:rsidRPr="00541933" w:rsidRDefault="00541933" w:rsidP="00541933">
      <w:r w:rsidRPr="00541933">
        <w:t>You get different balances of:</w:t>
      </w:r>
    </w:p>
    <w:p w14:paraId="53108BFB" w14:textId="77777777" w:rsidR="00541933" w:rsidRPr="00541933" w:rsidRDefault="00541933" w:rsidP="00541933">
      <w:pPr>
        <w:numPr>
          <w:ilvl w:val="0"/>
          <w:numId w:val="2"/>
        </w:numPr>
      </w:pPr>
      <w:r w:rsidRPr="00541933">
        <w:t>True Positives</w:t>
      </w:r>
    </w:p>
    <w:p w14:paraId="3CD6F234" w14:textId="77777777" w:rsidR="00541933" w:rsidRPr="00541933" w:rsidRDefault="00541933" w:rsidP="00541933">
      <w:pPr>
        <w:numPr>
          <w:ilvl w:val="0"/>
          <w:numId w:val="2"/>
        </w:numPr>
      </w:pPr>
      <w:r w:rsidRPr="00541933">
        <w:t>False Positives</w:t>
      </w:r>
    </w:p>
    <w:p w14:paraId="1D1687EA" w14:textId="77777777" w:rsidR="00541933" w:rsidRPr="00541933" w:rsidRDefault="00541933" w:rsidP="00541933">
      <w:pPr>
        <w:numPr>
          <w:ilvl w:val="0"/>
          <w:numId w:val="2"/>
        </w:numPr>
      </w:pPr>
      <w:r w:rsidRPr="00541933">
        <w:t>True Negatives</w:t>
      </w:r>
    </w:p>
    <w:p w14:paraId="0468D961" w14:textId="77777777" w:rsidR="00541933" w:rsidRPr="00541933" w:rsidRDefault="00541933" w:rsidP="00541933">
      <w:pPr>
        <w:numPr>
          <w:ilvl w:val="0"/>
          <w:numId w:val="2"/>
        </w:numPr>
      </w:pPr>
      <w:r w:rsidRPr="00541933">
        <w:t>False Negatives</w:t>
      </w:r>
    </w:p>
    <w:p w14:paraId="456808A6" w14:textId="77777777" w:rsidR="00541933" w:rsidRPr="00541933" w:rsidRDefault="00541933" w:rsidP="00541933">
      <w:r w:rsidRPr="00541933">
        <w:t>ROC curve plots this shifting behavior as we move the threshold.</w:t>
      </w:r>
    </w:p>
    <w:p w14:paraId="43209ACD" w14:textId="77777777" w:rsidR="00541933" w:rsidRPr="00541933" w:rsidRDefault="00541933" w:rsidP="00541933">
      <w:r w:rsidRPr="00541933">
        <w:t>On the graph:</w:t>
      </w:r>
    </w:p>
    <w:p w14:paraId="54DF83C9" w14:textId="77777777" w:rsidR="00541933" w:rsidRPr="00541933" w:rsidRDefault="00541933" w:rsidP="00541933">
      <w:pPr>
        <w:numPr>
          <w:ilvl w:val="0"/>
          <w:numId w:val="3"/>
        </w:numPr>
      </w:pPr>
      <w:r w:rsidRPr="00541933">
        <w:t>X-axis: False Positive Rate</w:t>
      </w:r>
    </w:p>
    <w:p w14:paraId="1DCFA3A4" w14:textId="77777777" w:rsidR="00541933" w:rsidRPr="00541933" w:rsidRDefault="00541933" w:rsidP="00541933">
      <w:pPr>
        <w:numPr>
          <w:ilvl w:val="0"/>
          <w:numId w:val="3"/>
        </w:numPr>
      </w:pPr>
      <w:r w:rsidRPr="00541933">
        <w:t>Y-axis: True Positive Rate</w:t>
      </w:r>
    </w:p>
    <w:p w14:paraId="41C59A74" w14:textId="77777777" w:rsidR="00541933" w:rsidRPr="00541933" w:rsidRDefault="00541933" w:rsidP="00541933">
      <w:r w:rsidRPr="00541933">
        <w:t>Each threshold gives one point. Connecting them forms the ROC curve.</w:t>
      </w:r>
    </w:p>
    <w:p w14:paraId="54C31FBE" w14:textId="77777777" w:rsidR="00541933" w:rsidRPr="00541933" w:rsidRDefault="00541933" w:rsidP="00541933">
      <w:r w:rsidRPr="00541933">
        <w:t>A good curve hugs the top-left corner.</w:t>
      </w:r>
      <w:r w:rsidRPr="00541933">
        <w:br/>
        <w:t>A bad curve sits near the diagonal line.</w:t>
      </w:r>
    </w:p>
    <w:p w14:paraId="5CA5A06D" w14:textId="77777777" w:rsidR="00541933" w:rsidRPr="00541933" w:rsidRDefault="00000000" w:rsidP="00541933">
      <w:r>
        <w:pict w14:anchorId="10DF078E">
          <v:rect id="_x0000_i1027" style="width:0;height:1.5pt" o:hralign="center" o:hrstd="t" o:hr="t" fillcolor="#a0a0a0" stroked="f"/>
        </w:pict>
      </w:r>
    </w:p>
    <w:p w14:paraId="59085EB9" w14:textId="64453B1F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>AUC: The Meaningful Score</w:t>
      </w:r>
    </w:p>
    <w:p w14:paraId="3126B2FA" w14:textId="77777777" w:rsidR="00541933" w:rsidRPr="00541933" w:rsidRDefault="00541933" w:rsidP="00541933">
      <w:r w:rsidRPr="00541933">
        <w:t>AUC measures the area under that ROC curve.</w:t>
      </w:r>
    </w:p>
    <w:p w14:paraId="34ACFD82" w14:textId="77777777" w:rsidR="00541933" w:rsidRPr="00541933" w:rsidRDefault="00541933" w:rsidP="00541933">
      <w:r w:rsidRPr="00541933">
        <w:t>Intuition:</w:t>
      </w:r>
    </w:p>
    <w:p w14:paraId="6B863226" w14:textId="77777777" w:rsidR="00541933" w:rsidRPr="00541933" w:rsidRDefault="00541933" w:rsidP="00541933">
      <w:r w:rsidRPr="00541933">
        <w:rPr>
          <w:b/>
          <w:bCs/>
        </w:rPr>
        <w:t>AUC is the probability that your model ranks a random positive example higher than a random negative example.</w:t>
      </w:r>
    </w:p>
    <w:p w14:paraId="163ED86A" w14:textId="22AFF9CD" w:rsidR="00541933" w:rsidRPr="00541933" w:rsidRDefault="00F61D69" w:rsidP="00541933">
      <w:r w:rsidRPr="00541933">
        <w:t>So,</w:t>
      </w:r>
      <w:r w:rsidR="00541933" w:rsidRPr="00541933">
        <w:t xml:space="preserve"> if AUC = 0.87:</w:t>
      </w:r>
    </w:p>
    <w:p w14:paraId="040110AF" w14:textId="77777777" w:rsidR="00541933" w:rsidRPr="00541933" w:rsidRDefault="00541933" w:rsidP="00541933">
      <w:r w:rsidRPr="00541933">
        <w:t>There is an 87 percent chance your model ranks true positives above true negatives.</w:t>
      </w:r>
    </w:p>
    <w:p w14:paraId="37E9C990" w14:textId="77777777" w:rsidR="00541933" w:rsidRPr="00541933" w:rsidRDefault="00541933" w:rsidP="00541933">
      <w:r w:rsidRPr="00541933">
        <w:t>This is why ROC AUC is especially powerful.</w:t>
      </w:r>
      <w:r w:rsidRPr="00541933">
        <w:br/>
        <w:t>It evaluates ranking behavior, not just accuracy.</w:t>
      </w:r>
    </w:p>
    <w:p w14:paraId="1EE677CD" w14:textId="77777777" w:rsidR="00541933" w:rsidRPr="00541933" w:rsidRDefault="00000000" w:rsidP="00541933">
      <w:r>
        <w:pict w14:anchorId="5731846A">
          <v:rect id="_x0000_i1028" style="width:0;height:1.5pt" o:hralign="center" o:hrstd="t" o:hr="t" fillcolor="#a0a0a0" stroked="f"/>
        </w:pict>
      </w:r>
    </w:p>
    <w:p w14:paraId="0A8EA8D3" w14:textId="4B958372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>Where ROC AUC Fits in the ML Workflow</w:t>
      </w:r>
    </w:p>
    <w:p w14:paraId="1DEF66B8" w14:textId="77777777" w:rsidR="00541933" w:rsidRPr="00541933" w:rsidRDefault="00541933" w:rsidP="00541933">
      <w:r w:rsidRPr="00541933">
        <w:t>Use ROC AUC when:</w:t>
      </w:r>
    </w:p>
    <w:p w14:paraId="04445FF0" w14:textId="77777777" w:rsidR="00541933" w:rsidRPr="00541933" w:rsidRDefault="00541933" w:rsidP="00541933">
      <w:pPr>
        <w:numPr>
          <w:ilvl w:val="0"/>
          <w:numId w:val="4"/>
        </w:numPr>
      </w:pPr>
      <w:r w:rsidRPr="00541933">
        <w:t>Classes are imbalanced</w:t>
      </w:r>
    </w:p>
    <w:p w14:paraId="4E212B6A" w14:textId="77777777" w:rsidR="00541933" w:rsidRPr="00541933" w:rsidRDefault="00541933" w:rsidP="00541933">
      <w:pPr>
        <w:numPr>
          <w:ilvl w:val="0"/>
          <w:numId w:val="4"/>
        </w:numPr>
      </w:pPr>
      <w:r w:rsidRPr="00541933">
        <w:lastRenderedPageBreak/>
        <w:t>You care about probabilities, not just labels</w:t>
      </w:r>
    </w:p>
    <w:p w14:paraId="698B684F" w14:textId="77777777" w:rsidR="00541933" w:rsidRPr="00541933" w:rsidRDefault="00541933" w:rsidP="00541933">
      <w:pPr>
        <w:numPr>
          <w:ilvl w:val="0"/>
          <w:numId w:val="4"/>
        </w:numPr>
      </w:pPr>
      <w:r w:rsidRPr="00541933">
        <w:t>Precision and recall both matter</w:t>
      </w:r>
    </w:p>
    <w:p w14:paraId="242D80A2" w14:textId="77777777" w:rsidR="00541933" w:rsidRPr="00541933" w:rsidRDefault="00541933" w:rsidP="00541933">
      <w:pPr>
        <w:numPr>
          <w:ilvl w:val="0"/>
          <w:numId w:val="4"/>
        </w:numPr>
      </w:pPr>
      <w:r w:rsidRPr="00541933">
        <w:t>Threshold tuning is required</w:t>
      </w:r>
    </w:p>
    <w:p w14:paraId="00AC89D7" w14:textId="77777777" w:rsidR="00541933" w:rsidRPr="00541933" w:rsidRDefault="00541933" w:rsidP="00541933">
      <w:r w:rsidRPr="00541933">
        <w:t>Common in:</w:t>
      </w:r>
    </w:p>
    <w:p w14:paraId="7630BF6A" w14:textId="77777777" w:rsidR="00541933" w:rsidRPr="00541933" w:rsidRDefault="00541933" w:rsidP="00541933">
      <w:pPr>
        <w:numPr>
          <w:ilvl w:val="0"/>
          <w:numId w:val="5"/>
        </w:numPr>
      </w:pPr>
      <w:r w:rsidRPr="00541933">
        <w:t>Fraud detection</w:t>
      </w:r>
    </w:p>
    <w:p w14:paraId="472C3C32" w14:textId="77777777" w:rsidR="00541933" w:rsidRPr="00541933" w:rsidRDefault="00541933" w:rsidP="00541933">
      <w:pPr>
        <w:numPr>
          <w:ilvl w:val="0"/>
          <w:numId w:val="5"/>
        </w:numPr>
      </w:pPr>
      <w:r w:rsidRPr="00541933">
        <w:t>Medical diagnosis</w:t>
      </w:r>
    </w:p>
    <w:p w14:paraId="070E24C2" w14:textId="77777777" w:rsidR="00541933" w:rsidRPr="00541933" w:rsidRDefault="00541933" w:rsidP="00541933">
      <w:pPr>
        <w:numPr>
          <w:ilvl w:val="0"/>
          <w:numId w:val="5"/>
        </w:numPr>
      </w:pPr>
      <w:r w:rsidRPr="00541933">
        <w:t>Credit scoring</w:t>
      </w:r>
    </w:p>
    <w:p w14:paraId="44A4CABE" w14:textId="77777777" w:rsidR="00541933" w:rsidRPr="00541933" w:rsidRDefault="00541933" w:rsidP="00541933">
      <w:pPr>
        <w:numPr>
          <w:ilvl w:val="0"/>
          <w:numId w:val="5"/>
        </w:numPr>
      </w:pPr>
      <w:r w:rsidRPr="00541933">
        <w:t>Customer churn prediction</w:t>
      </w:r>
    </w:p>
    <w:p w14:paraId="0102B192" w14:textId="77777777" w:rsidR="00541933" w:rsidRPr="00541933" w:rsidRDefault="00541933" w:rsidP="00541933">
      <w:r w:rsidRPr="00541933">
        <w:t>In real ML pipelines, ROC AUC often complements other metrics like precision-recall, F1-score, and confusion matrix.</w:t>
      </w:r>
    </w:p>
    <w:p w14:paraId="5F62D9A5" w14:textId="77777777" w:rsidR="00541933" w:rsidRPr="00541933" w:rsidRDefault="00541933" w:rsidP="00541933">
      <w:r w:rsidRPr="00541933">
        <w:t>It becomes your safety lens when accuracy looks suspiciously good.</w:t>
      </w:r>
    </w:p>
    <w:p w14:paraId="6E448434" w14:textId="77777777" w:rsidR="00541933" w:rsidRPr="00541933" w:rsidRDefault="00000000" w:rsidP="00541933">
      <w:r>
        <w:pict w14:anchorId="21B1A855">
          <v:rect id="_x0000_i1029" style="width:0;height:1.5pt" o:hralign="center" o:hrstd="t" o:hr="t" fillcolor="#a0a0a0" stroked="f"/>
        </w:pict>
      </w:r>
    </w:p>
    <w:p w14:paraId="5590AE75" w14:textId="77777777" w:rsidR="00541933" w:rsidRPr="00541933" w:rsidRDefault="00541933" w:rsidP="00541933">
      <w:pPr>
        <w:rPr>
          <w:b/>
          <w:bCs/>
        </w:rPr>
      </w:pPr>
      <w:r w:rsidRPr="00541933">
        <w:rPr>
          <w:rFonts w:ascii="Segoe UI Emoji" w:hAnsi="Segoe UI Emoji" w:cs="Segoe UI Emoji"/>
          <w:b/>
          <w:bCs/>
        </w:rPr>
        <w:t>🧰</w:t>
      </w:r>
      <w:r w:rsidRPr="00541933">
        <w:rPr>
          <w:b/>
          <w:bCs/>
        </w:rPr>
        <w:t xml:space="preserve"> Tools, Libraries &amp; Practical Implementations</w:t>
      </w:r>
    </w:p>
    <w:p w14:paraId="2A81AA2D" w14:textId="77777777" w:rsidR="00541933" w:rsidRPr="00541933" w:rsidRDefault="00541933" w:rsidP="00541933">
      <w:r w:rsidRPr="00541933">
        <w:t>Here are the tools you will actually use in real projects.</w:t>
      </w:r>
    </w:p>
    <w:p w14:paraId="4B6A5ADC" w14:textId="77777777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>1. Scikit-learn</w:t>
      </w:r>
    </w:p>
    <w:p w14:paraId="4A2C93F2" w14:textId="77777777" w:rsidR="00541933" w:rsidRPr="00541933" w:rsidRDefault="00541933" w:rsidP="00541933">
      <w:r w:rsidRPr="00541933">
        <w:t>The easiest place to compute ROC AUC.</w:t>
      </w:r>
      <w:r w:rsidRPr="00541933">
        <w:br/>
        <w:t>Perfect for open-source ML experiments, client prototypes, and ML freelance projects.</w:t>
      </w:r>
    </w:p>
    <w:p w14:paraId="2B348594" w14:textId="77777777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 xml:space="preserve">2. TensorFlow / </w:t>
      </w:r>
      <w:proofErr w:type="spellStart"/>
      <w:r w:rsidRPr="00541933">
        <w:rPr>
          <w:b/>
          <w:bCs/>
        </w:rPr>
        <w:t>Keras</w:t>
      </w:r>
      <w:proofErr w:type="spellEnd"/>
    </w:p>
    <w:p w14:paraId="18F5505E" w14:textId="77777777" w:rsidR="00541933" w:rsidRPr="00541933" w:rsidRDefault="00541933" w:rsidP="00541933">
      <w:r w:rsidRPr="00541933">
        <w:t>Supports ROC and AUC metrics during deep learning training.</w:t>
      </w:r>
      <w:r w:rsidRPr="00541933">
        <w:br/>
        <w:t>Useful for classification models where business stakeholders need probability curves.</w:t>
      </w:r>
    </w:p>
    <w:p w14:paraId="1618D236" w14:textId="77777777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>3. XGBoost</w:t>
      </w:r>
    </w:p>
    <w:p w14:paraId="51450D99" w14:textId="77777777" w:rsidR="00541933" w:rsidRPr="00541933" w:rsidRDefault="00541933" w:rsidP="00541933">
      <w:r w:rsidRPr="00541933">
        <w:t>Common in industry predictive modeling.</w:t>
      </w:r>
      <w:r w:rsidRPr="00541933">
        <w:br/>
        <w:t>Highly optimized and integrates easily with ROC AUC evaluations.</w:t>
      </w:r>
    </w:p>
    <w:p w14:paraId="61279852" w14:textId="77777777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 xml:space="preserve">4. </w:t>
      </w:r>
      <w:proofErr w:type="spellStart"/>
      <w:r w:rsidRPr="00541933">
        <w:rPr>
          <w:b/>
          <w:bCs/>
        </w:rPr>
        <w:t>LightGBM</w:t>
      </w:r>
      <w:proofErr w:type="spellEnd"/>
    </w:p>
    <w:p w14:paraId="470B77A7" w14:textId="77777777" w:rsidR="00541933" w:rsidRPr="00541933" w:rsidRDefault="00541933" w:rsidP="00541933">
      <w:r w:rsidRPr="00541933">
        <w:t>Fast and scalable. Often produces high AUC scores with proper algorithm tuning.</w:t>
      </w:r>
    </w:p>
    <w:p w14:paraId="1DFA10CB" w14:textId="77777777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>5. PyTorch</w:t>
      </w:r>
    </w:p>
    <w:p w14:paraId="1D630E65" w14:textId="77777777" w:rsidR="00541933" w:rsidRPr="00541933" w:rsidRDefault="00541933" w:rsidP="00541933">
      <w:r w:rsidRPr="00541933">
        <w:t>Allows custom metric tracking for research projects and production-ready AI systems.</w:t>
      </w:r>
    </w:p>
    <w:p w14:paraId="7C2BF993" w14:textId="7C5322CA" w:rsidR="00541933" w:rsidRPr="00541933" w:rsidRDefault="00541933" w:rsidP="00541933">
      <w:r w:rsidRPr="00541933">
        <w:t>In client</w:t>
      </w:r>
      <w:r w:rsidR="00F037CB">
        <w:t xml:space="preserve"> </w:t>
      </w:r>
      <w:r w:rsidRPr="00541933">
        <w:t>projects, you often say:</w:t>
      </w:r>
      <w:r w:rsidRPr="00541933">
        <w:br/>
        <w:t>“We improved ROC AUC from 0.71 to 0.84.”</w:t>
      </w:r>
      <w:r w:rsidRPr="00541933">
        <w:br/>
        <w:t>That statement builds real trust.</w:t>
      </w:r>
    </w:p>
    <w:p w14:paraId="3E128825" w14:textId="77777777" w:rsidR="00541933" w:rsidRPr="00541933" w:rsidRDefault="00000000" w:rsidP="00541933">
      <w:r>
        <w:lastRenderedPageBreak/>
        <w:pict w14:anchorId="379385D8">
          <v:rect id="_x0000_i1030" style="width:0;height:1.5pt" o:hralign="center" o:hrstd="t" o:hr="t" fillcolor="#a0a0a0" stroked="f"/>
        </w:pict>
      </w:r>
    </w:p>
    <w:p w14:paraId="67FDC423" w14:textId="1C6A8FB4" w:rsidR="00541933" w:rsidRPr="00541933" w:rsidRDefault="00541933" w:rsidP="00541933">
      <w:pPr>
        <w:rPr>
          <w:b/>
          <w:bCs/>
        </w:rPr>
      </w:pPr>
      <w:r w:rsidRPr="00541933">
        <w:rPr>
          <w:rFonts w:ascii="Segoe UI Emoji" w:hAnsi="Segoe UI Emoji" w:cs="Segoe UI Emoji"/>
          <w:b/>
          <w:bCs/>
        </w:rPr>
        <w:t>🛠️</w:t>
      </w:r>
      <w:r w:rsidRPr="00541933">
        <w:rPr>
          <w:b/>
          <w:bCs/>
        </w:rPr>
        <w:t xml:space="preserve"> Real-World Use Case Walkthrough</w:t>
      </w:r>
    </w:p>
    <w:p w14:paraId="0D5A649C" w14:textId="77777777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>Scenario: Detecting Credit Card Fraud</w:t>
      </w:r>
    </w:p>
    <w:p w14:paraId="5FD26BBE" w14:textId="77777777" w:rsidR="00541933" w:rsidRPr="00541933" w:rsidRDefault="00541933" w:rsidP="00541933">
      <w:r w:rsidRPr="00541933">
        <w:t>Problem:</w:t>
      </w:r>
      <w:r w:rsidRPr="00541933">
        <w:br/>
        <w:t>A bank is losing money from fraudulent transactions. Fraud cases are rare, so accuracy looks misleading.</w:t>
      </w:r>
      <w:r w:rsidRPr="00541933">
        <w:br/>
        <w:t>A model predicts most transactions as normal and shows 99 percent accuracy.</w:t>
      </w:r>
    </w:p>
    <w:p w14:paraId="267C4545" w14:textId="77777777" w:rsidR="00541933" w:rsidRPr="00541933" w:rsidRDefault="00541933" w:rsidP="00541933">
      <w:r w:rsidRPr="00541933">
        <w:t>But it fails to catch real fraud.</w:t>
      </w:r>
    </w:p>
    <w:p w14:paraId="087A3B77" w14:textId="77777777" w:rsidR="00541933" w:rsidRPr="00541933" w:rsidRDefault="00541933" w:rsidP="00541933">
      <w:r w:rsidRPr="00541933">
        <w:t>How ROC AUC helps:</w:t>
      </w:r>
    </w:p>
    <w:p w14:paraId="5447FE13" w14:textId="77777777" w:rsidR="00541933" w:rsidRPr="00541933" w:rsidRDefault="00541933" w:rsidP="00541933">
      <w:r w:rsidRPr="00541933">
        <w:t>We train a classification model and analyze ROC AUC.</w:t>
      </w:r>
      <w:r w:rsidRPr="00541933">
        <w:br/>
        <w:t>We see:</w:t>
      </w:r>
    </w:p>
    <w:p w14:paraId="68EB016E" w14:textId="77777777" w:rsidR="00541933" w:rsidRPr="00541933" w:rsidRDefault="00541933" w:rsidP="00541933">
      <w:pPr>
        <w:numPr>
          <w:ilvl w:val="0"/>
          <w:numId w:val="6"/>
        </w:numPr>
      </w:pPr>
      <w:r w:rsidRPr="00541933">
        <w:t>Accuracy: 99 percent</w:t>
      </w:r>
    </w:p>
    <w:p w14:paraId="1AA2D3B2" w14:textId="77777777" w:rsidR="00541933" w:rsidRPr="00541933" w:rsidRDefault="00541933" w:rsidP="00541933">
      <w:pPr>
        <w:numPr>
          <w:ilvl w:val="0"/>
          <w:numId w:val="6"/>
        </w:numPr>
      </w:pPr>
      <w:r w:rsidRPr="00541933">
        <w:t>ROC AUC: 0.62</w:t>
      </w:r>
    </w:p>
    <w:p w14:paraId="73A01B5E" w14:textId="77777777" w:rsidR="00541933" w:rsidRPr="00541933" w:rsidRDefault="00541933" w:rsidP="00541933">
      <w:r w:rsidRPr="00541933">
        <w:t>This reveals the truth. The model cannot reliably separate fraud from normal transactions.</w:t>
      </w:r>
    </w:p>
    <w:p w14:paraId="6046DED5" w14:textId="77777777" w:rsidR="00541933" w:rsidRPr="00541933" w:rsidRDefault="00541933" w:rsidP="00541933">
      <w:r w:rsidRPr="00541933">
        <w:t>Next, we improve features, rebalance data, and tune algorithms.</w:t>
      </w:r>
      <w:r w:rsidRPr="00541933">
        <w:br/>
        <w:t>New results:</w:t>
      </w:r>
    </w:p>
    <w:p w14:paraId="19DF6A9F" w14:textId="77777777" w:rsidR="00541933" w:rsidRPr="00541933" w:rsidRDefault="00541933" w:rsidP="00541933">
      <w:pPr>
        <w:numPr>
          <w:ilvl w:val="0"/>
          <w:numId w:val="7"/>
        </w:numPr>
      </w:pPr>
      <w:r w:rsidRPr="00541933">
        <w:t>Accuracy: 98 percent</w:t>
      </w:r>
    </w:p>
    <w:p w14:paraId="2B0A160D" w14:textId="77777777" w:rsidR="00541933" w:rsidRPr="00541933" w:rsidRDefault="00541933" w:rsidP="00541933">
      <w:pPr>
        <w:numPr>
          <w:ilvl w:val="0"/>
          <w:numId w:val="7"/>
        </w:numPr>
      </w:pPr>
      <w:r w:rsidRPr="00541933">
        <w:t>ROC AUC: 0.91</w:t>
      </w:r>
    </w:p>
    <w:p w14:paraId="3CFCC4B8" w14:textId="77777777" w:rsidR="00541933" w:rsidRPr="00541933" w:rsidRDefault="00541933" w:rsidP="00541933">
      <w:r w:rsidRPr="00541933">
        <w:t>Even though accuracy drops slightly, the bank now catches far more fraudulent transactions.</w:t>
      </w:r>
    </w:p>
    <w:p w14:paraId="48139212" w14:textId="77777777" w:rsidR="00541933" w:rsidRPr="00541933" w:rsidRDefault="00541933" w:rsidP="00541933">
      <w:r w:rsidRPr="00541933">
        <w:t>Business impact:</w:t>
      </w:r>
    </w:p>
    <w:p w14:paraId="31D7A477" w14:textId="77777777" w:rsidR="00541933" w:rsidRPr="00541933" w:rsidRDefault="00541933" w:rsidP="00541933">
      <w:pPr>
        <w:numPr>
          <w:ilvl w:val="0"/>
          <w:numId w:val="8"/>
        </w:numPr>
      </w:pPr>
      <w:r w:rsidRPr="00541933">
        <w:t>Lower financial loss</w:t>
      </w:r>
    </w:p>
    <w:p w14:paraId="38CD4099" w14:textId="77777777" w:rsidR="00541933" w:rsidRPr="00541933" w:rsidRDefault="00541933" w:rsidP="00541933">
      <w:pPr>
        <w:numPr>
          <w:ilvl w:val="0"/>
          <w:numId w:val="8"/>
        </w:numPr>
      </w:pPr>
      <w:r w:rsidRPr="00541933">
        <w:t>Faster fraud investigation</w:t>
      </w:r>
    </w:p>
    <w:p w14:paraId="3533FF7B" w14:textId="77777777" w:rsidR="00541933" w:rsidRPr="00541933" w:rsidRDefault="00541933" w:rsidP="00541933">
      <w:pPr>
        <w:numPr>
          <w:ilvl w:val="0"/>
          <w:numId w:val="8"/>
        </w:numPr>
      </w:pPr>
      <w:r w:rsidRPr="00541933">
        <w:t>Clear reporting for management</w:t>
      </w:r>
    </w:p>
    <w:p w14:paraId="26DCD99E" w14:textId="77777777" w:rsidR="00541933" w:rsidRPr="00541933" w:rsidRDefault="00541933" w:rsidP="00541933">
      <w:r w:rsidRPr="00541933">
        <w:t xml:space="preserve">Tools used: Scikit-learn, </w:t>
      </w:r>
      <w:proofErr w:type="spellStart"/>
      <w:r w:rsidRPr="00541933">
        <w:t>LightGBM</w:t>
      </w:r>
      <w:proofErr w:type="spellEnd"/>
      <w:r w:rsidRPr="00541933">
        <w:t>, and visualization with matplotlib.</w:t>
      </w:r>
    </w:p>
    <w:p w14:paraId="01954444" w14:textId="77777777" w:rsidR="00541933" w:rsidRPr="00541933" w:rsidRDefault="00541933" w:rsidP="00541933">
      <w:r w:rsidRPr="00541933">
        <w:t>This is practical machine learning, not just theory.</w:t>
      </w:r>
    </w:p>
    <w:p w14:paraId="56688B37" w14:textId="77777777" w:rsidR="00541933" w:rsidRPr="00541933" w:rsidRDefault="00000000" w:rsidP="00541933">
      <w:r>
        <w:pict w14:anchorId="31827574">
          <v:rect id="_x0000_i1031" style="width:0;height:1.5pt" o:hralign="center" o:hrstd="t" o:hr="t" fillcolor="#a0a0a0" stroked="f"/>
        </w:pict>
      </w:r>
    </w:p>
    <w:p w14:paraId="03B1A4C3" w14:textId="77777777" w:rsidR="00541933" w:rsidRPr="00541933" w:rsidRDefault="00541933" w:rsidP="00541933">
      <w:pPr>
        <w:rPr>
          <w:b/>
          <w:bCs/>
        </w:rPr>
      </w:pPr>
      <w:r w:rsidRPr="00541933">
        <w:rPr>
          <w:rFonts w:ascii="Segoe UI Emoji" w:hAnsi="Segoe UI Emoji" w:cs="Segoe UI Emoji"/>
          <w:b/>
          <w:bCs/>
        </w:rPr>
        <w:t>🚀</w:t>
      </w:r>
      <w:r w:rsidRPr="00541933">
        <w:rPr>
          <w:b/>
          <w:bCs/>
        </w:rPr>
        <w:t xml:space="preserve"> Actionable Tips &amp; Common Pitfalls to Avoid</w:t>
      </w:r>
    </w:p>
    <w:p w14:paraId="510A7B5F" w14:textId="77777777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>Tips</w:t>
      </w:r>
    </w:p>
    <w:p w14:paraId="1A2BBDA3" w14:textId="77777777" w:rsidR="00541933" w:rsidRPr="00541933" w:rsidRDefault="00541933" w:rsidP="00541933">
      <w:pPr>
        <w:numPr>
          <w:ilvl w:val="0"/>
          <w:numId w:val="9"/>
        </w:numPr>
      </w:pPr>
      <w:r w:rsidRPr="00541933">
        <w:t>Always check ROC AUC when classes are imbalanced.</w:t>
      </w:r>
    </w:p>
    <w:p w14:paraId="1B16CCB1" w14:textId="77777777" w:rsidR="00541933" w:rsidRPr="00541933" w:rsidRDefault="00541933" w:rsidP="00541933">
      <w:pPr>
        <w:numPr>
          <w:ilvl w:val="0"/>
          <w:numId w:val="9"/>
        </w:numPr>
      </w:pPr>
      <w:r w:rsidRPr="00541933">
        <w:lastRenderedPageBreak/>
        <w:t>Compare models using ROC AUC along with precision-recall.</w:t>
      </w:r>
    </w:p>
    <w:p w14:paraId="54B757CC" w14:textId="77777777" w:rsidR="00541933" w:rsidRPr="00541933" w:rsidRDefault="00541933" w:rsidP="00541933">
      <w:pPr>
        <w:numPr>
          <w:ilvl w:val="0"/>
          <w:numId w:val="9"/>
        </w:numPr>
      </w:pPr>
      <w:r w:rsidRPr="00541933">
        <w:t>Treat ROC AUC as a ranking metric, not a single truth score.</w:t>
      </w:r>
    </w:p>
    <w:p w14:paraId="18B0217A" w14:textId="77777777" w:rsidR="00541933" w:rsidRPr="00541933" w:rsidRDefault="00541933" w:rsidP="00541933">
      <w:pPr>
        <w:rPr>
          <w:b/>
          <w:bCs/>
        </w:rPr>
      </w:pPr>
      <w:r w:rsidRPr="00541933">
        <w:rPr>
          <w:b/>
          <w:bCs/>
        </w:rPr>
        <w:t>Pitfalls</w:t>
      </w:r>
    </w:p>
    <w:p w14:paraId="3800FC2B" w14:textId="77777777" w:rsidR="00541933" w:rsidRPr="00541933" w:rsidRDefault="00541933" w:rsidP="00541933">
      <w:pPr>
        <w:numPr>
          <w:ilvl w:val="0"/>
          <w:numId w:val="10"/>
        </w:numPr>
      </w:pPr>
      <w:r w:rsidRPr="00541933">
        <w:t>Depending only on accuracy.</w:t>
      </w:r>
    </w:p>
    <w:p w14:paraId="18D6D5F7" w14:textId="77777777" w:rsidR="00541933" w:rsidRPr="00541933" w:rsidRDefault="00541933" w:rsidP="00541933">
      <w:pPr>
        <w:numPr>
          <w:ilvl w:val="0"/>
          <w:numId w:val="10"/>
        </w:numPr>
      </w:pPr>
      <w:r w:rsidRPr="00541933">
        <w:t>Ignoring threshold effects.</w:t>
      </w:r>
    </w:p>
    <w:p w14:paraId="04DB1E21" w14:textId="77777777" w:rsidR="00541933" w:rsidRPr="00541933" w:rsidRDefault="00541933" w:rsidP="00541933">
      <w:pPr>
        <w:numPr>
          <w:ilvl w:val="0"/>
          <w:numId w:val="10"/>
        </w:numPr>
      </w:pPr>
      <w:r w:rsidRPr="00541933">
        <w:t>Assuming higher AUC always means better real-world performance.</w:t>
      </w:r>
    </w:p>
    <w:p w14:paraId="651F90B5" w14:textId="77777777" w:rsidR="00541933" w:rsidRPr="00541933" w:rsidRDefault="00541933" w:rsidP="00541933">
      <w:r w:rsidRPr="00541933">
        <w:t>Good data scientists know when to question the numbers.</w:t>
      </w:r>
    </w:p>
    <w:p w14:paraId="06FF5CDA" w14:textId="77777777" w:rsidR="00541933" w:rsidRPr="00541933" w:rsidRDefault="00000000" w:rsidP="00541933">
      <w:r>
        <w:pict w14:anchorId="74E0AFA4">
          <v:rect id="_x0000_i1032" style="width:0;height:1.5pt" o:hralign="center" o:hrstd="t" o:hr="t" fillcolor="#a0a0a0" stroked="f"/>
        </w:pict>
      </w:r>
    </w:p>
    <w:p w14:paraId="0D99DCA8" w14:textId="42FF3D7E" w:rsidR="00541933" w:rsidRPr="00541933" w:rsidRDefault="00541933" w:rsidP="00541933">
      <w:pPr>
        <w:rPr>
          <w:b/>
          <w:bCs/>
        </w:rPr>
      </w:pPr>
      <w:r w:rsidRPr="00541933">
        <w:rPr>
          <w:rFonts w:ascii="Segoe UI Emoji" w:hAnsi="Segoe UI Emoji" w:cs="Segoe UI Emoji"/>
          <w:b/>
          <w:bCs/>
        </w:rPr>
        <w:t>🔥</w:t>
      </w:r>
      <w:r w:rsidR="00DF4C08" w:rsidRPr="00DF4C08">
        <w:rPr>
          <w:b/>
          <w:bCs/>
        </w:rPr>
        <w:t xml:space="preserve"> </w:t>
      </w:r>
      <w:r w:rsidR="00DF4C08" w:rsidRPr="00541933">
        <w:rPr>
          <w:b/>
          <w:bCs/>
        </w:rPr>
        <w:t>This Week</w:t>
      </w:r>
      <w:r w:rsidR="00DF4C08">
        <w:rPr>
          <w:b/>
          <w:bCs/>
        </w:rPr>
        <w:t>’s</w:t>
      </w:r>
      <w:r w:rsidRPr="00541933">
        <w:rPr>
          <w:b/>
          <w:bCs/>
        </w:rPr>
        <w:t xml:space="preserve"> Trending Insights &amp; Recent Innovations</w:t>
      </w:r>
    </w:p>
    <w:p w14:paraId="62B2DB1E" w14:textId="77777777" w:rsidR="00541933" w:rsidRPr="00541933" w:rsidRDefault="00541933" w:rsidP="00541933">
      <w:pPr>
        <w:numPr>
          <w:ilvl w:val="0"/>
          <w:numId w:val="11"/>
        </w:numPr>
      </w:pPr>
      <w:r w:rsidRPr="00541933">
        <w:t>Several open-source ML communities on GitHub are discussing improved visual tools for ROC analysis for explainable AI.</w:t>
      </w:r>
    </w:p>
    <w:p w14:paraId="028CEFAF" w14:textId="77777777" w:rsidR="00541933" w:rsidRPr="00541933" w:rsidRDefault="00541933" w:rsidP="00541933">
      <w:pPr>
        <w:numPr>
          <w:ilvl w:val="0"/>
          <w:numId w:val="11"/>
        </w:numPr>
      </w:pPr>
      <w:r w:rsidRPr="00541933">
        <w:t>A recent thread among AI leaders highlighted how ROC AUC is becoming a standard evaluation metric in fraud and healthcare pipelines due to model interpretability needs.</w:t>
      </w:r>
    </w:p>
    <w:p w14:paraId="73D3C19F" w14:textId="77777777" w:rsidR="00541933" w:rsidRPr="00541933" w:rsidRDefault="00541933" w:rsidP="00541933">
      <w:r w:rsidRPr="00541933">
        <w:t>Staying aware of trends helps your learning align with industry expectations.</w:t>
      </w:r>
    </w:p>
    <w:p w14:paraId="1DB7E1AF" w14:textId="77777777" w:rsidR="00541933" w:rsidRPr="00541933" w:rsidRDefault="00000000" w:rsidP="00541933">
      <w:r>
        <w:pict w14:anchorId="6ABF11E0">
          <v:rect id="_x0000_i1033" style="width:0;height:1.5pt" o:hralign="center" o:hrstd="t" o:hr="t" fillcolor="#a0a0a0" stroked="f"/>
        </w:pict>
      </w:r>
    </w:p>
    <w:p w14:paraId="67FDC561" w14:textId="77777777" w:rsidR="00541933" w:rsidRPr="00541933" w:rsidRDefault="00541933" w:rsidP="00541933">
      <w:r w:rsidRPr="00541933">
        <w:t>Try building a simple classifier, plot the ROC curve, and share what you discover.</w:t>
      </w:r>
      <w:r w:rsidRPr="00541933">
        <w:br/>
        <w:t>Tell us what surprised you most.</w:t>
      </w:r>
    </w:p>
    <w:p w14:paraId="4FD3556D" w14:textId="10B08AB4" w:rsidR="0023004A" w:rsidRDefault="00541933">
      <w:r w:rsidRPr="00541933">
        <w:t>If you want weekly deep dives that turn AI confusion into clarity, subscribe to insightforge.ai on LinkedIn.</w:t>
      </w:r>
    </w:p>
    <w:sectPr w:rsidR="00230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2FB"/>
    <w:multiLevelType w:val="multilevel"/>
    <w:tmpl w:val="D2F4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C1816"/>
    <w:multiLevelType w:val="multilevel"/>
    <w:tmpl w:val="64F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E3571"/>
    <w:multiLevelType w:val="multilevel"/>
    <w:tmpl w:val="00C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80D83"/>
    <w:multiLevelType w:val="multilevel"/>
    <w:tmpl w:val="3BE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80B5C"/>
    <w:multiLevelType w:val="multilevel"/>
    <w:tmpl w:val="FD14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F2D42"/>
    <w:multiLevelType w:val="multilevel"/>
    <w:tmpl w:val="CF4A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91854"/>
    <w:multiLevelType w:val="multilevel"/>
    <w:tmpl w:val="F50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4769A"/>
    <w:multiLevelType w:val="multilevel"/>
    <w:tmpl w:val="6EE6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77A86"/>
    <w:multiLevelType w:val="multilevel"/>
    <w:tmpl w:val="50F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41B1F"/>
    <w:multiLevelType w:val="multilevel"/>
    <w:tmpl w:val="647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B1720"/>
    <w:multiLevelType w:val="multilevel"/>
    <w:tmpl w:val="DB64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DD0553"/>
    <w:multiLevelType w:val="multilevel"/>
    <w:tmpl w:val="DAD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85395">
    <w:abstractNumId w:val="1"/>
  </w:num>
  <w:num w:numId="2" w16cid:durableId="1445270788">
    <w:abstractNumId w:val="2"/>
  </w:num>
  <w:num w:numId="3" w16cid:durableId="1108307640">
    <w:abstractNumId w:val="9"/>
  </w:num>
  <w:num w:numId="4" w16cid:durableId="1731032140">
    <w:abstractNumId w:val="5"/>
  </w:num>
  <w:num w:numId="5" w16cid:durableId="526916925">
    <w:abstractNumId w:val="8"/>
  </w:num>
  <w:num w:numId="6" w16cid:durableId="1242258720">
    <w:abstractNumId w:val="6"/>
  </w:num>
  <w:num w:numId="7" w16cid:durableId="1481001911">
    <w:abstractNumId w:val="7"/>
  </w:num>
  <w:num w:numId="8" w16cid:durableId="778836082">
    <w:abstractNumId w:val="11"/>
  </w:num>
  <w:num w:numId="9" w16cid:durableId="1910340959">
    <w:abstractNumId w:val="10"/>
  </w:num>
  <w:num w:numId="10" w16cid:durableId="72092650">
    <w:abstractNumId w:val="0"/>
  </w:num>
  <w:num w:numId="11" w16cid:durableId="1521775017">
    <w:abstractNumId w:val="3"/>
  </w:num>
  <w:num w:numId="12" w16cid:durableId="326247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E37"/>
    <w:rsid w:val="00023D71"/>
    <w:rsid w:val="00025E0B"/>
    <w:rsid w:val="00135E9C"/>
    <w:rsid w:val="001C4D0E"/>
    <w:rsid w:val="0023004A"/>
    <w:rsid w:val="0039368F"/>
    <w:rsid w:val="004121DB"/>
    <w:rsid w:val="00420538"/>
    <w:rsid w:val="00541933"/>
    <w:rsid w:val="005932C5"/>
    <w:rsid w:val="00782CA8"/>
    <w:rsid w:val="007A7703"/>
    <w:rsid w:val="00904E37"/>
    <w:rsid w:val="009625F8"/>
    <w:rsid w:val="00CB4186"/>
    <w:rsid w:val="00DF4C08"/>
    <w:rsid w:val="00F037CB"/>
    <w:rsid w:val="00F6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B5AD"/>
  <w15:chartTrackingRefBased/>
  <w15:docId w15:val="{6F9B127A-2078-4F12-9086-CBB9BA6C8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808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11</cp:revision>
  <dcterms:created xsi:type="dcterms:W3CDTF">2026-01-08T04:32:00Z</dcterms:created>
  <dcterms:modified xsi:type="dcterms:W3CDTF">2026-01-10T05:41:00Z</dcterms:modified>
</cp:coreProperties>
</file>