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09CA" w14:textId="77777777" w:rsidR="00166B88" w:rsidRPr="00166B88" w:rsidRDefault="00166B88" w:rsidP="000B2BCE">
      <w:pPr>
        <w:pStyle w:val="Title"/>
      </w:pPr>
      <w:r w:rsidRPr="00166B88">
        <w:t>Why 99% Confidence Can Be Wrong in ML</w:t>
      </w:r>
    </w:p>
    <w:p w14:paraId="7EFBD7CE" w14:textId="77777777" w:rsidR="00166B88" w:rsidRPr="00166B88" w:rsidRDefault="00166B88" w:rsidP="00166B88">
      <w:r w:rsidRPr="00166B88">
        <w:t xml:space="preserve">A model predicts </w:t>
      </w:r>
      <w:r w:rsidRPr="00166B88">
        <w:rPr>
          <w:b/>
          <w:bCs/>
        </w:rPr>
        <w:t>“99% probability”</w:t>
      </w:r>
      <w:r w:rsidRPr="00166B88">
        <w:t xml:space="preserve"> and gets the answer wrong.</w:t>
      </w:r>
    </w:p>
    <w:p w14:paraId="1E92E9DB" w14:textId="77777777" w:rsidR="00166B88" w:rsidRPr="00166B88" w:rsidRDefault="00166B88" w:rsidP="00166B88">
      <w:r w:rsidRPr="00166B88">
        <w:t>The scary part is not that the model made a mistake.</w:t>
      </w:r>
    </w:p>
    <w:p w14:paraId="05223F51" w14:textId="77777777" w:rsidR="00166B88" w:rsidRPr="00166B88" w:rsidRDefault="00166B88" w:rsidP="00166B88">
      <w:r w:rsidRPr="00166B88">
        <w:t xml:space="preserve">It is that </w:t>
      </w:r>
      <w:r w:rsidRPr="00166B88">
        <w:rPr>
          <w:b/>
          <w:bCs/>
        </w:rPr>
        <w:t>the 99% was never trustworthy in the first place.</w:t>
      </w:r>
    </w:p>
    <w:p w14:paraId="0DE3C837" w14:textId="77777777" w:rsidR="00166B88" w:rsidRPr="00166B88" w:rsidRDefault="00166B88" w:rsidP="00166B88">
      <w:r w:rsidRPr="00166B88">
        <w:t xml:space="preserve">That is where </w:t>
      </w:r>
      <w:r w:rsidRPr="00166B88">
        <w:rPr>
          <w:b/>
          <w:bCs/>
        </w:rPr>
        <w:t>probability calibration</w:t>
      </w:r>
      <w:r w:rsidRPr="00166B88">
        <w:t xml:space="preserve"> becomes one of the most underrated skills in machine learning.</w:t>
      </w:r>
    </w:p>
    <w:p w14:paraId="7684ABE3" w14:textId="77777777" w:rsidR="00166B88" w:rsidRPr="00166B88" w:rsidRDefault="00000000" w:rsidP="00166B88">
      <w:r>
        <w:pict w14:anchorId="2252BF08">
          <v:rect id="_x0000_i1025" style="width:0;height:1.5pt" o:hralign="center" o:hrstd="t" o:hr="t" fillcolor="#a0a0a0" stroked="f"/>
        </w:pict>
      </w:r>
    </w:p>
    <w:p w14:paraId="08312BD8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 xml:space="preserve">1. Accuracy tells you </w:t>
      </w:r>
      <w:r w:rsidRPr="00166B88">
        <w:rPr>
          <w:b/>
          <w:bCs/>
          <w:i/>
          <w:iCs/>
        </w:rPr>
        <w:t>what</w:t>
      </w:r>
      <w:r w:rsidRPr="00166B88">
        <w:rPr>
          <w:b/>
          <w:bCs/>
        </w:rPr>
        <w:t xml:space="preserve"> the model gets right. Calibration tells you </w:t>
      </w:r>
      <w:r w:rsidRPr="00166B88">
        <w:rPr>
          <w:b/>
          <w:bCs/>
          <w:i/>
          <w:iCs/>
        </w:rPr>
        <w:t>how much you should trust it.</w:t>
      </w:r>
    </w:p>
    <w:p w14:paraId="616BB4C4" w14:textId="77777777" w:rsidR="00166B88" w:rsidRPr="00166B88" w:rsidRDefault="00166B88" w:rsidP="00166B88">
      <w:r w:rsidRPr="00166B88">
        <w:t>Suppose you build a model that predicts whether a customer will cancel their subscription.</w:t>
      </w:r>
    </w:p>
    <w:p w14:paraId="7C029EFD" w14:textId="77777777" w:rsidR="00166B88" w:rsidRPr="00166B88" w:rsidRDefault="00166B88" w:rsidP="00166B88">
      <w:r w:rsidRPr="00166B88">
        <w:t>For one customer, it says:</w:t>
      </w:r>
    </w:p>
    <w:p w14:paraId="0B9A3D4F" w14:textId="77777777" w:rsidR="00166B88" w:rsidRPr="00166B88" w:rsidRDefault="00166B88" w:rsidP="00166B88">
      <w:r w:rsidRPr="00166B88">
        <w:rPr>
          <w:b/>
          <w:bCs/>
        </w:rPr>
        <w:t>Churn probability = 90%</w:t>
      </w:r>
    </w:p>
    <w:p w14:paraId="372EBAAB" w14:textId="77777777" w:rsidR="00166B88" w:rsidRPr="00166B88" w:rsidRDefault="00166B88" w:rsidP="00166B88">
      <w:r w:rsidRPr="00166B88">
        <w:t>For another:</w:t>
      </w:r>
    </w:p>
    <w:p w14:paraId="16BC0A17" w14:textId="77777777" w:rsidR="00166B88" w:rsidRPr="00166B88" w:rsidRDefault="00166B88" w:rsidP="00166B88">
      <w:r w:rsidRPr="00166B88">
        <w:rPr>
          <w:b/>
          <w:bCs/>
        </w:rPr>
        <w:t>Churn probability = 60%</w:t>
      </w:r>
    </w:p>
    <w:p w14:paraId="46DBD146" w14:textId="77777777" w:rsidR="00166B88" w:rsidRPr="00166B88" w:rsidRDefault="00166B88" w:rsidP="00166B88">
      <w:r w:rsidRPr="00166B88">
        <w:t>For another:</w:t>
      </w:r>
    </w:p>
    <w:p w14:paraId="79F837C1" w14:textId="77777777" w:rsidR="00166B88" w:rsidRPr="00166B88" w:rsidRDefault="00166B88" w:rsidP="00166B88">
      <w:r w:rsidRPr="00166B88">
        <w:rPr>
          <w:b/>
          <w:bCs/>
        </w:rPr>
        <w:t>Churn probability = 20%</w:t>
      </w:r>
    </w:p>
    <w:p w14:paraId="427FD256" w14:textId="77777777" w:rsidR="00166B88" w:rsidRPr="00166B88" w:rsidRDefault="00166B88" w:rsidP="00166B88">
      <w:r w:rsidRPr="00166B88">
        <w:t>These numbers are useful only if they actually mean what they appear to mean.</w:t>
      </w:r>
    </w:p>
    <w:p w14:paraId="3CB50462" w14:textId="77777777" w:rsidR="00166B88" w:rsidRPr="00166B88" w:rsidRDefault="00166B88" w:rsidP="00166B88">
      <w:r w:rsidRPr="00166B88">
        <w:t xml:space="preserve">A </w:t>
      </w:r>
      <w:r w:rsidRPr="00166B88">
        <w:rPr>
          <w:b/>
          <w:bCs/>
        </w:rPr>
        <w:t>well-calibrated model</w:t>
      </w:r>
      <w:r w:rsidRPr="00166B88">
        <w:t xml:space="preserve"> should behave approximately like this:</w:t>
      </w:r>
    </w:p>
    <w:p w14:paraId="077606F6" w14:textId="77777777" w:rsidR="00166B88" w:rsidRPr="00166B88" w:rsidRDefault="00166B88" w:rsidP="00166B88">
      <w:r w:rsidRPr="00166B88">
        <w:t xml:space="preserve">Among all predictions where the model says </w:t>
      </w:r>
      <w:r w:rsidRPr="00166B88">
        <w:rPr>
          <w:b/>
          <w:bCs/>
        </w:rPr>
        <w:t>90%</w:t>
      </w:r>
      <w:r w:rsidRPr="00166B88">
        <w:t xml:space="preserve">, roughly </w:t>
      </w:r>
      <w:r w:rsidRPr="00166B88">
        <w:rPr>
          <w:b/>
          <w:bCs/>
        </w:rPr>
        <w:t>90% should actually be positive</w:t>
      </w:r>
      <w:r w:rsidRPr="00166B88">
        <w:t>.</w:t>
      </w:r>
    </w:p>
    <w:p w14:paraId="55F5B94C" w14:textId="77777777" w:rsidR="00166B88" w:rsidRPr="00166B88" w:rsidRDefault="00166B88" w:rsidP="00166B88">
      <w:r w:rsidRPr="00166B88">
        <w:t>Similarly:</w:t>
      </w:r>
    </w:p>
    <w:p w14:paraId="4ED27FB6" w14:textId="77777777" w:rsidR="00166B88" w:rsidRPr="00166B88" w:rsidRDefault="00166B88" w:rsidP="00166B88">
      <w:r w:rsidRPr="00166B88">
        <w:t xml:space="preserve">Among predictions around </w:t>
      </w:r>
      <w:r w:rsidRPr="00166B88">
        <w:rPr>
          <w:b/>
          <w:bCs/>
        </w:rPr>
        <w:t>60%</w:t>
      </w:r>
      <w:r w:rsidRPr="00166B88">
        <w:t xml:space="preserve">, roughly </w:t>
      </w:r>
      <w:r w:rsidRPr="00166B88">
        <w:rPr>
          <w:b/>
          <w:bCs/>
        </w:rPr>
        <w:t>60% should be positive</w:t>
      </w:r>
      <w:r w:rsidRPr="00166B88">
        <w:t>.</w:t>
      </w:r>
    </w:p>
    <w:p w14:paraId="7C7A408E" w14:textId="77777777" w:rsidR="00166B88" w:rsidRPr="00166B88" w:rsidRDefault="00166B88" w:rsidP="00166B88">
      <w:r w:rsidRPr="00166B88">
        <w:t>That is probability calibration.</w:t>
      </w:r>
    </w:p>
    <w:p w14:paraId="790B86D0" w14:textId="77777777" w:rsidR="00166B88" w:rsidRPr="00166B88" w:rsidRDefault="00166B88" w:rsidP="00166B88">
      <w:r w:rsidRPr="00166B88">
        <w:t>It turns a model's probability output from a vague score into something you can actually use for decision-making.</w:t>
      </w:r>
    </w:p>
    <w:p w14:paraId="4A3FC3E3" w14:textId="77777777" w:rsidR="00166B88" w:rsidRPr="00166B88" w:rsidRDefault="00000000" w:rsidP="00166B88">
      <w:r>
        <w:pict w14:anchorId="5B775E83">
          <v:rect id="_x0000_i1026" style="width:0;height:1.5pt" o:hralign="center" o:hrstd="t" o:hr="t" fillcolor="#a0a0a0" stroked="f"/>
        </w:pict>
      </w:r>
    </w:p>
    <w:p w14:paraId="0B4AABB7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2. Confidence is not the same as correctness</w:t>
      </w:r>
    </w:p>
    <w:p w14:paraId="4AAA5390" w14:textId="77777777" w:rsidR="00166B88" w:rsidRPr="00166B88" w:rsidRDefault="00166B88" w:rsidP="00166B88">
      <w:r w:rsidRPr="00166B88">
        <w:t>This is one of the most important distinctions in machine learning.</w:t>
      </w:r>
    </w:p>
    <w:p w14:paraId="03548B1D" w14:textId="77777777" w:rsidR="00166B88" w:rsidRPr="00166B88" w:rsidRDefault="00166B88" w:rsidP="00166B88">
      <w:r w:rsidRPr="00166B88">
        <w:lastRenderedPageBreak/>
        <w:t>Imagine two models:</w:t>
      </w:r>
    </w:p>
    <w:p w14:paraId="5D699C2B" w14:textId="77777777" w:rsidR="00166B88" w:rsidRPr="00166B88" w:rsidRDefault="00166B88" w:rsidP="00166B88">
      <w:r w:rsidRPr="00166B88">
        <w:rPr>
          <w:b/>
          <w:bCs/>
        </w:rPr>
        <w:t>Model A</w:t>
      </w:r>
    </w:p>
    <w:p w14:paraId="37990626" w14:textId="77777777" w:rsidR="00166B88" w:rsidRPr="00166B88" w:rsidRDefault="00166B88" w:rsidP="00166B88">
      <w:pPr>
        <w:numPr>
          <w:ilvl w:val="0"/>
          <w:numId w:val="1"/>
        </w:numPr>
      </w:pPr>
      <w:r w:rsidRPr="00166B88">
        <w:t>Accuracy: 92%</w:t>
      </w:r>
    </w:p>
    <w:p w14:paraId="048DB933" w14:textId="77777777" w:rsidR="00166B88" w:rsidRPr="00166B88" w:rsidRDefault="00166B88" w:rsidP="00166B88">
      <w:pPr>
        <w:numPr>
          <w:ilvl w:val="0"/>
          <w:numId w:val="1"/>
        </w:numPr>
      </w:pPr>
      <w:r w:rsidRPr="00166B88">
        <w:t>Frequently predicts 99% confidence</w:t>
      </w:r>
    </w:p>
    <w:p w14:paraId="4C068164" w14:textId="77777777" w:rsidR="00166B88" w:rsidRPr="00166B88" w:rsidRDefault="00166B88" w:rsidP="00166B88">
      <w:pPr>
        <w:numPr>
          <w:ilvl w:val="0"/>
          <w:numId w:val="1"/>
        </w:numPr>
      </w:pPr>
      <w:r w:rsidRPr="00166B88">
        <w:t>Actual accuracy among those 99% predictions: 82%</w:t>
      </w:r>
    </w:p>
    <w:p w14:paraId="309EA515" w14:textId="77777777" w:rsidR="00166B88" w:rsidRPr="00166B88" w:rsidRDefault="00166B88" w:rsidP="00166B88">
      <w:r w:rsidRPr="00166B88">
        <w:rPr>
          <w:b/>
          <w:bCs/>
        </w:rPr>
        <w:t>Model B</w:t>
      </w:r>
    </w:p>
    <w:p w14:paraId="512FE29B" w14:textId="77777777" w:rsidR="00166B88" w:rsidRPr="00166B88" w:rsidRDefault="00166B88" w:rsidP="00166B88">
      <w:pPr>
        <w:numPr>
          <w:ilvl w:val="0"/>
          <w:numId w:val="2"/>
        </w:numPr>
      </w:pPr>
      <w:r w:rsidRPr="00166B88">
        <w:t>Accuracy: 90%</w:t>
      </w:r>
    </w:p>
    <w:p w14:paraId="35153531" w14:textId="77777777" w:rsidR="00166B88" w:rsidRPr="00166B88" w:rsidRDefault="00166B88" w:rsidP="00166B88">
      <w:pPr>
        <w:numPr>
          <w:ilvl w:val="0"/>
          <w:numId w:val="2"/>
        </w:numPr>
      </w:pPr>
      <w:r w:rsidRPr="00166B88">
        <w:t>Predicts 90% confidence</w:t>
      </w:r>
    </w:p>
    <w:p w14:paraId="09A66D53" w14:textId="77777777" w:rsidR="00166B88" w:rsidRPr="00166B88" w:rsidRDefault="00166B88" w:rsidP="00166B88">
      <w:pPr>
        <w:numPr>
          <w:ilvl w:val="0"/>
          <w:numId w:val="2"/>
        </w:numPr>
      </w:pPr>
      <w:r w:rsidRPr="00166B88">
        <w:t>Actual accuracy among those predictions: 90%</w:t>
      </w:r>
    </w:p>
    <w:p w14:paraId="50BCB86E" w14:textId="77777777" w:rsidR="00166B88" w:rsidRPr="00166B88" w:rsidRDefault="00166B88" w:rsidP="00166B88">
      <w:r w:rsidRPr="00166B88">
        <w:t>Which model would you trust in a high-stakes application?</w:t>
      </w:r>
    </w:p>
    <w:p w14:paraId="72FC4566" w14:textId="77777777" w:rsidR="00166B88" w:rsidRPr="00166B88" w:rsidRDefault="00166B88" w:rsidP="00166B88">
      <w:r w:rsidRPr="00166B88">
        <w:t xml:space="preserve">Probably </w:t>
      </w:r>
      <w:r w:rsidRPr="00166B88">
        <w:rPr>
          <w:b/>
          <w:bCs/>
        </w:rPr>
        <w:t>Model B</w:t>
      </w:r>
      <w:r w:rsidRPr="00166B88">
        <w:t>.</w:t>
      </w:r>
    </w:p>
    <w:p w14:paraId="52FF5A68" w14:textId="77777777" w:rsidR="00166B88" w:rsidRPr="00166B88" w:rsidRDefault="00166B88" w:rsidP="00166B88">
      <w:r w:rsidRPr="00166B88">
        <w:t>Why?</w:t>
      </w:r>
    </w:p>
    <w:p w14:paraId="293C2777" w14:textId="77777777" w:rsidR="00166B88" w:rsidRPr="00166B88" w:rsidRDefault="00166B88" w:rsidP="00166B88">
      <w:r w:rsidRPr="00166B88">
        <w:t>Because its confidence is meaningful.</w:t>
      </w:r>
    </w:p>
    <w:p w14:paraId="03C2D85A" w14:textId="77777777" w:rsidR="00166B88" w:rsidRPr="00166B88" w:rsidRDefault="00166B88" w:rsidP="00166B88">
      <w:r w:rsidRPr="00166B88">
        <w:t>Model A might be more accurate overall, but its probability estimates are misleading.</w:t>
      </w:r>
    </w:p>
    <w:p w14:paraId="64F2992F" w14:textId="77777777" w:rsidR="00166B88" w:rsidRPr="00166B88" w:rsidRDefault="00166B88" w:rsidP="00166B88">
      <w:r w:rsidRPr="00166B88">
        <w:t xml:space="preserve">This is why </w:t>
      </w:r>
      <w:r w:rsidRPr="00166B88">
        <w:rPr>
          <w:b/>
          <w:bCs/>
        </w:rPr>
        <w:t>model evaluation</w:t>
      </w:r>
      <w:r w:rsidRPr="00166B88">
        <w:t xml:space="preserve"> should not stop at accuracy, precision, recall, or F1-score.</w:t>
      </w:r>
    </w:p>
    <w:p w14:paraId="49EB8B85" w14:textId="77777777" w:rsidR="00166B88" w:rsidRPr="00166B88" w:rsidRDefault="00166B88" w:rsidP="00166B88">
      <w:r w:rsidRPr="00166B88">
        <w:t>If your downstream system uses probabilities to make decisions, you need to ask:</w:t>
      </w:r>
    </w:p>
    <w:p w14:paraId="6C545949" w14:textId="77777777" w:rsidR="00166B88" w:rsidRPr="00166B88" w:rsidRDefault="00166B88" w:rsidP="00166B88">
      <w:r w:rsidRPr="00166B88">
        <w:rPr>
          <w:b/>
          <w:bCs/>
        </w:rPr>
        <w:t>“When my model says 80%, does 80% actually mean 80%?”</w:t>
      </w:r>
    </w:p>
    <w:p w14:paraId="7AF23BE7" w14:textId="77777777" w:rsidR="00166B88" w:rsidRPr="00166B88" w:rsidRDefault="00000000" w:rsidP="00166B88">
      <w:r>
        <w:pict w14:anchorId="0D71AD4F">
          <v:rect id="_x0000_i1027" style="width:0;height:1.5pt" o:hralign="center" o:hrstd="t" o:hr="t" fillcolor="#a0a0a0" stroked="f"/>
        </w:pict>
      </w:r>
    </w:p>
    <w:p w14:paraId="39F10CD2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3. The easiest way to understand calibration</w:t>
      </w:r>
    </w:p>
    <w:p w14:paraId="6F85B086" w14:textId="77777777" w:rsidR="00166B88" w:rsidRPr="00166B88" w:rsidRDefault="00166B88" w:rsidP="00166B88">
      <w:r w:rsidRPr="00166B88">
        <w:t>Think about a weather forecaster.</w:t>
      </w:r>
    </w:p>
    <w:p w14:paraId="76D1F585" w14:textId="77777777" w:rsidR="00166B88" w:rsidRPr="00166B88" w:rsidRDefault="00166B88" w:rsidP="00166B88">
      <w:r w:rsidRPr="00166B88">
        <w:t>Suppose the forecaster says:</w:t>
      </w:r>
    </w:p>
    <w:p w14:paraId="6FC4DE6F" w14:textId="77777777" w:rsidR="00166B88" w:rsidRPr="00166B88" w:rsidRDefault="00166B88" w:rsidP="00166B88">
      <w:r w:rsidRPr="00166B88">
        <w:t>70% chance of rain.</w:t>
      </w:r>
    </w:p>
    <w:p w14:paraId="6E96308C" w14:textId="77777777" w:rsidR="00166B88" w:rsidRPr="00166B88" w:rsidRDefault="00166B88" w:rsidP="00166B88">
      <w:r w:rsidRPr="00166B88">
        <w:t>You collect 100 days where the forecast was approximately 70%.</w:t>
      </w:r>
    </w:p>
    <w:p w14:paraId="12D15E2D" w14:textId="77777777" w:rsidR="00166B88" w:rsidRPr="00166B88" w:rsidRDefault="00166B88" w:rsidP="00166B88">
      <w:r w:rsidRPr="00166B88">
        <w:t>If it actually rained on:</w:t>
      </w:r>
    </w:p>
    <w:p w14:paraId="0516ACCF" w14:textId="77777777" w:rsidR="00166B88" w:rsidRPr="00166B88" w:rsidRDefault="00166B88" w:rsidP="00166B88">
      <w:pPr>
        <w:numPr>
          <w:ilvl w:val="0"/>
          <w:numId w:val="3"/>
        </w:numPr>
      </w:pPr>
      <w:r w:rsidRPr="00166B88">
        <w:t>68 days → reasonably calibrated</w:t>
      </w:r>
    </w:p>
    <w:p w14:paraId="51F0271D" w14:textId="77777777" w:rsidR="00166B88" w:rsidRPr="00166B88" w:rsidRDefault="00166B88" w:rsidP="00166B88">
      <w:pPr>
        <w:numPr>
          <w:ilvl w:val="0"/>
          <w:numId w:val="3"/>
        </w:numPr>
      </w:pPr>
      <w:r w:rsidRPr="00166B88">
        <w:t>71 days → well calibrated</w:t>
      </w:r>
    </w:p>
    <w:p w14:paraId="051959EE" w14:textId="77777777" w:rsidR="00166B88" w:rsidRPr="00166B88" w:rsidRDefault="00166B88" w:rsidP="00166B88">
      <w:pPr>
        <w:numPr>
          <w:ilvl w:val="0"/>
          <w:numId w:val="3"/>
        </w:numPr>
      </w:pPr>
      <w:r w:rsidRPr="00166B88">
        <w:t>30 days → badly calibrated</w:t>
      </w:r>
    </w:p>
    <w:p w14:paraId="389BC37F" w14:textId="77777777" w:rsidR="00166B88" w:rsidRPr="00166B88" w:rsidRDefault="00166B88" w:rsidP="00166B88">
      <w:r w:rsidRPr="00166B88">
        <w:t>The individual prediction can still be wrong.</w:t>
      </w:r>
    </w:p>
    <w:p w14:paraId="4AA7B647" w14:textId="77777777" w:rsidR="00166B88" w:rsidRPr="00166B88" w:rsidRDefault="00166B88" w:rsidP="00166B88">
      <w:r w:rsidRPr="00166B88">
        <w:lastRenderedPageBreak/>
        <w:t>That is completely normal.</w:t>
      </w:r>
    </w:p>
    <w:p w14:paraId="1F08A526" w14:textId="77777777" w:rsidR="00166B88" w:rsidRPr="00166B88" w:rsidRDefault="00166B88" w:rsidP="00166B88">
      <w:r w:rsidRPr="00166B88">
        <w:t xml:space="preserve">Calibration is about </w:t>
      </w:r>
      <w:r w:rsidRPr="00166B88">
        <w:rPr>
          <w:b/>
          <w:bCs/>
        </w:rPr>
        <w:t>long-run statistical behavior</w:t>
      </w:r>
      <w:r w:rsidRPr="00166B88">
        <w:t>, not guaranteeing individual predictions.</w:t>
      </w:r>
    </w:p>
    <w:p w14:paraId="29B4771A" w14:textId="77777777" w:rsidR="00166B88" w:rsidRPr="00166B88" w:rsidRDefault="00166B88" w:rsidP="00166B88">
      <w:r w:rsidRPr="00166B88">
        <w:t>This distinction is critical.</w:t>
      </w:r>
    </w:p>
    <w:p w14:paraId="0B49E130" w14:textId="77777777" w:rsidR="00166B88" w:rsidRPr="00166B88" w:rsidRDefault="00166B88" w:rsidP="00166B88">
      <w:r w:rsidRPr="00166B88">
        <w:t>A calibrated model saying:</w:t>
      </w:r>
    </w:p>
    <w:p w14:paraId="2C509F84" w14:textId="77777777" w:rsidR="00166B88" w:rsidRPr="00166B88" w:rsidRDefault="00166B88" w:rsidP="00166B88">
      <w:r w:rsidRPr="00166B88">
        <w:t>“There is a 70% chance this customer will churn”</w:t>
      </w:r>
    </w:p>
    <w:p w14:paraId="2C0463D2" w14:textId="77777777" w:rsidR="00166B88" w:rsidRPr="00166B88" w:rsidRDefault="00166B88" w:rsidP="00166B88">
      <w:r w:rsidRPr="00166B88">
        <w:t xml:space="preserve">does </w:t>
      </w:r>
      <w:r w:rsidRPr="00166B88">
        <w:rPr>
          <w:b/>
          <w:bCs/>
        </w:rPr>
        <w:t>not</w:t>
      </w:r>
      <w:r w:rsidRPr="00166B88">
        <w:t xml:space="preserve"> mean:</w:t>
      </w:r>
    </w:p>
    <w:p w14:paraId="3F763319" w14:textId="77777777" w:rsidR="00166B88" w:rsidRPr="00166B88" w:rsidRDefault="00166B88" w:rsidP="00166B88">
      <w:r w:rsidRPr="00166B88">
        <w:t>“This particular customer will definitely churn.”</w:t>
      </w:r>
    </w:p>
    <w:p w14:paraId="34932EAF" w14:textId="77777777" w:rsidR="00166B88" w:rsidRPr="00166B88" w:rsidRDefault="00166B88" w:rsidP="00166B88">
      <w:r w:rsidRPr="00166B88">
        <w:t>It means that among many similar predictions, approximately 70% should correspond to the event.</w:t>
      </w:r>
    </w:p>
    <w:p w14:paraId="3D4D90E5" w14:textId="1B97F926" w:rsidR="00166B88" w:rsidRPr="00166B88" w:rsidRDefault="00000000" w:rsidP="00166B88">
      <w:r>
        <w:pict w14:anchorId="25E3A1FA">
          <v:rect id="_x0000_i1028" style="width:0;height:1.5pt" o:hralign="center" o:hrstd="t" o:hr="t" fillcolor="#a0a0a0" stroked="f"/>
        </w:pict>
      </w:r>
    </w:p>
    <w:p w14:paraId="63BC849F" w14:textId="51058127" w:rsidR="00166B88" w:rsidRPr="00166B88" w:rsidRDefault="00EB5D91" w:rsidP="00166B88">
      <w:pPr>
        <w:rPr>
          <w:b/>
          <w:bCs/>
        </w:rPr>
      </w:pPr>
      <w:r>
        <w:rPr>
          <w:b/>
          <w:bCs/>
        </w:rPr>
        <w:t>4</w:t>
      </w:r>
      <w:r w:rsidR="00166B88" w:rsidRPr="00166B88">
        <w:rPr>
          <w:b/>
          <w:bCs/>
        </w:rPr>
        <w:t>. The mathematics behind calibration</w:t>
      </w:r>
    </w:p>
    <w:p w14:paraId="5238A306" w14:textId="77777777" w:rsidR="00166B88" w:rsidRPr="00166B88" w:rsidRDefault="00166B88" w:rsidP="00166B88">
      <w:r w:rsidRPr="00166B88">
        <w:t>For a binary classifier, let:</w:t>
      </w:r>
    </w:p>
    <w:p w14:paraId="61D30029" w14:textId="76401CB6" w:rsidR="00166B88" w:rsidRPr="00166B88" w:rsidRDefault="00000000" w:rsidP="00166B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Y=1∣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6B9FCB5" w14:textId="77777777" w:rsidR="00166B88" w:rsidRPr="00166B88" w:rsidRDefault="00166B88" w:rsidP="00166B88">
      <w:r w:rsidRPr="00166B88">
        <w:t>be the probability predicted by the model.</w:t>
      </w:r>
    </w:p>
    <w:p w14:paraId="5820A776" w14:textId="77777777" w:rsidR="00166B88" w:rsidRPr="00166B88" w:rsidRDefault="00166B88" w:rsidP="00166B88">
      <w:r w:rsidRPr="00166B88">
        <w:t>A model is perfectly calibrated when:</w:t>
      </w:r>
    </w:p>
    <w:p w14:paraId="77C52F82" w14:textId="7B5C1EB3" w:rsidR="00166B88" w:rsidRPr="00166B88" w:rsidRDefault="00166B88" w:rsidP="00166B88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Y=1∣P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62BC7FAB" w14:textId="77777777" w:rsidR="00166B88" w:rsidRPr="00166B88" w:rsidRDefault="00166B88" w:rsidP="00166B88">
      <w:r w:rsidRPr="00166B88">
        <w:t>In simpler words:</w:t>
      </w:r>
    </w:p>
    <w:p w14:paraId="747A9D42" w14:textId="4726DE68" w:rsidR="00166B88" w:rsidRPr="00166B88" w:rsidRDefault="00166B88" w:rsidP="00166B88">
      <w:r w:rsidRPr="00166B88">
        <w:t xml:space="preserve">Whenever the model predicts probability </w:t>
      </w:r>
      <m:oMath>
        <m:r>
          <w:rPr>
            <w:rFonts w:ascii="Cambria Math" w:hAnsi="Cambria Math"/>
          </w:rPr>
          <m:t>p</m:t>
        </m:r>
      </m:oMath>
      <w:r w:rsidRPr="00166B88">
        <w:t xml:space="preserve">, the event should occur approximately </w:t>
      </w:r>
      <m:oMath>
        <m:r>
          <w:rPr>
            <w:rFonts w:ascii="Cambria Math" w:hAnsi="Cambria Math"/>
          </w:rPr>
          <m:t>p</m:t>
        </m:r>
      </m:oMath>
      <w:r w:rsidRPr="00166B88">
        <w:t>of the time.</w:t>
      </w:r>
    </w:p>
    <w:p w14:paraId="1EEFDA86" w14:textId="77777777" w:rsidR="00166B88" w:rsidRPr="00166B88" w:rsidRDefault="00166B88" w:rsidP="00166B88">
      <w:r w:rsidRPr="00166B88">
        <w:t>This is a deceptively simple idea.</w:t>
      </w:r>
    </w:p>
    <w:p w14:paraId="729F0FBB" w14:textId="77777777" w:rsidR="00166B88" w:rsidRPr="00166B88" w:rsidRDefault="00166B88" w:rsidP="00166B88">
      <w:r w:rsidRPr="00166B88">
        <w:t>But it has enormous practical consequences.</w:t>
      </w:r>
    </w:p>
    <w:p w14:paraId="5B2B7CF5" w14:textId="77777777" w:rsidR="00166B88" w:rsidRPr="00166B88" w:rsidRDefault="00000000" w:rsidP="00166B88">
      <w:r>
        <w:pict w14:anchorId="28C9C5F2">
          <v:rect id="_x0000_i1029" style="width:0;height:1.5pt" o:hralign="center" o:hrstd="t" o:hr="t" fillcolor="#a0a0a0" stroked="f"/>
        </w:pict>
      </w:r>
    </w:p>
    <w:p w14:paraId="2E659EF1" w14:textId="25FB3503" w:rsidR="00166B88" w:rsidRPr="00166B88" w:rsidRDefault="00D033C5" w:rsidP="00166B88">
      <w:pPr>
        <w:rPr>
          <w:b/>
          <w:bCs/>
        </w:rPr>
      </w:pPr>
      <w:r>
        <w:rPr>
          <w:b/>
          <w:bCs/>
        </w:rPr>
        <w:t>5</w:t>
      </w:r>
      <w:r w:rsidR="00166B88" w:rsidRPr="00166B88">
        <w:rPr>
          <w:b/>
          <w:bCs/>
        </w:rPr>
        <w:t>. Accuracy and calibration can disagree</w:t>
      </w:r>
    </w:p>
    <w:p w14:paraId="0B8F5886" w14:textId="77777777" w:rsidR="00166B88" w:rsidRPr="00166B88" w:rsidRDefault="00166B88" w:rsidP="00166B88">
      <w:r w:rsidRPr="00166B88">
        <w:t>Consider two models.</w:t>
      </w:r>
    </w:p>
    <w:p w14:paraId="1543BF69" w14:textId="77777777" w:rsidR="00166B88" w:rsidRPr="00166B88" w:rsidRDefault="00166B88" w:rsidP="00166B88">
      <w:r w:rsidRPr="00166B88">
        <w:rPr>
          <w:b/>
          <w:bCs/>
        </w:rPr>
        <w:t>Model A</w:t>
      </w:r>
    </w:p>
    <w:p w14:paraId="6312D17F" w14:textId="77777777" w:rsidR="00166B88" w:rsidRPr="00166B88" w:rsidRDefault="00166B88" w:rsidP="00166B88">
      <w:pPr>
        <w:numPr>
          <w:ilvl w:val="0"/>
          <w:numId w:val="4"/>
        </w:numPr>
      </w:pPr>
      <w:r w:rsidRPr="00166B88">
        <w:t>Accuracy = 95%</w:t>
      </w:r>
    </w:p>
    <w:p w14:paraId="63FBD15F" w14:textId="77777777" w:rsidR="00166B88" w:rsidRPr="00166B88" w:rsidRDefault="00166B88" w:rsidP="00166B88">
      <w:pPr>
        <w:numPr>
          <w:ilvl w:val="0"/>
          <w:numId w:val="4"/>
        </w:numPr>
      </w:pPr>
      <w:r w:rsidRPr="00166B88">
        <w:t>Brier Score = poor</w:t>
      </w:r>
    </w:p>
    <w:p w14:paraId="4E9C1A5A" w14:textId="77777777" w:rsidR="00166B88" w:rsidRPr="00166B88" w:rsidRDefault="00166B88" w:rsidP="00166B88">
      <w:pPr>
        <w:numPr>
          <w:ilvl w:val="0"/>
          <w:numId w:val="4"/>
        </w:numPr>
      </w:pPr>
      <w:r w:rsidRPr="00166B88">
        <w:t>Calibration = poor</w:t>
      </w:r>
    </w:p>
    <w:p w14:paraId="55ABDDAA" w14:textId="77777777" w:rsidR="00166B88" w:rsidRPr="00166B88" w:rsidRDefault="00166B88" w:rsidP="00166B88">
      <w:r w:rsidRPr="00166B88">
        <w:rPr>
          <w:b/>
          <w:bCs/>
        </w:rPr>
        <w:t>Model B</w:t>
      </w:r>
    </w:p>
    <w:p w14:paraId="3D639CF9" w14:textId="77777777" w:rsidR="00166B88" w:rsidRPr="00166B88" w:rsidRDefault="00166B88" w:rsidP="00166B88">
      <w:pPr>
        <w:numPr>
          <w:ilvl w:val="0"/>
          <w:numId w:val="5"/>
        </w:numPr>
      </w:pPr>
      <w:r w:rsidRPr="00166B88">
        <w:lastRenderedPageBreak/>
        <w:t>Accuracy = 93%</w:t>
      </w:r>
    </w:p>
    <w:p w14:paraId="3189CA9C" w14:textId="77777777" w:rsidR="00166B88" w:rsidRPr="00166B88" w:rsidRDefault="00166B88" w:rsidP="00166B88">
      <w:pPr>
        <w:numPr>
          <w:ilvl w:val="0"/>
          <w:numId w:val="5"/>
        </w:numPr>
      </w:pPr>
      <w:r w:rsidRPr="00166B88">
        <w:t>Brier Score = better</w:t>
      </w:r>
    </w:p>
    <w:p w14:paraId="0E2E8776" w14:textId="77777777" w:rsidR="00166B88" w:rsidRPr="00166B88" w:rsidRDefault="00166B88" w:rsidP="00166B88">
      <w:pPr>
        <w:numPr>
          <w:ilvl w:val="0"/>
          <w:numId w:val="5"/>
        </w:numPr>
      </w:pPr>
      <w:r w:rsidRPr="00166B88">
        <w:t>Calibration = strong</w:t>
      </w:r>
    </w:p>
    <w:p w14:paraId="2A0F639B" w14:textId="77777777" w:rsidR="00166B88" w:rsidRPr="00166B88" w:rsidRDefault="00166B88" w:rsidP="00166B88">
      <w:r w:rsidRPr="00166B88">
        <w:t>If you only care about the final class label, Model A might look better.</w:t>
      </w:r>
    </w:p>
    <w:p w14:paraId="2B6CEB74" w14:textId="77777777" w:rsidR="00166B88" w:rsidRPr="00166B88" w:rsidRDefault="00166B88" w:rsidP="00166B88">
      <w:r w:rsidRPr="00166B88">
        <w:t>But imagine your system uses probabilities to determine:</w:t>
      </w:r>
    </w:p>
    <w:p w14:paraId="0C91992F" w14:textId="77777777" w:rsidR="00166B88" w:rsidRPr="00166B88" w:rsidRDefault="00166B88" w:rsidP="00166B88">
      <w:pPr>
        <w:numPr>
          <w:ilvl w:val="0"/>
          <w:numId w:val="6"/>
        </w:numPr>
      </w:pPr>
      <w:r w:rsidRPr="00166B88">
        <w:t>loan approval thresholds</w:t>
      </w:r>
    </w:p>
    <w:p w14:paraId="48AE63F6" w14:textId="77777777" w:rsidR="00166B88" w:rsidRPr="00166B88" w:rsidRDefault="00166B88" w:rsidP="00166B88">
      <w:pPr>
        <w:numPr>
          <w:ilvl w:val="0"/>
          <w:numId w:val="6"/>
        </w:numPr>
      </w:pPr>
      <w:r w:rsidRPr="00166B88">
        <w:t>medical risk</w:t>
      </w:r>
    </w:p>
    <w:p w14:paraId="653D9D92" w14:textId="77777777" w:rsidR="00166B88" w:rsidRPr="00166B88" w:rsidRDefault="00166B88" w:rsidP="00166B88">
      <w:pPr>
        <w:numPr>
          <w:ilvl w:val="0"/>
          <w:numId w:val="6"/>
        </w:numPr>
      </w:pPr>
      <w:r w:rsidRPr="00166B88">
        <w:t>fraud investigation priority</w:t>
      </w:r>
    </w:p>
    <w:p w14:paraId="07D2D5A4" w14:textId="77777777" w:rsidR="00166B88" w:rsidRPr="00166B88" w:rsidRDefault="00166B88" w:rsidP="00166B88">
      <w:pPr>
        <w:numPr>
          <w:ilvl w:val="0"/>
          <w:numId w:val="6"/>
        </w:numPr>
      </w:pPr>
      <w:r w:rsidRPr="00166B88">
        <w:t>customer retention budgets</w:t>
      </w:r>
    </w:p>
    <w:p w14:paraId="3E5AA1C3" w14:textId="77777777" w:rsidR="00166B88" w:rsidRPr="00166B88" w:rsidRDefault="00166B88" w:rsidP="00166B88">
      <w:pPr>
        <w:numPr>
          <w:ilvl w:val="0"/>
          <w:numId w:val="6"/>
        </w:numPr>
      </w:pPr>
      <w:r w:rsidRPr="00166B88">
        <w:t>insurance pricing</w:t>
      </w:r>
    </w:p>
    <w:p w14:paraId="35FC7D9F" w14:textId="77777777" w:rsidR="00166B88" w:rsidRPr="00166B88" w:rsidRDefault="00166B88" w:rsidP="00166B88">
      <w:pPr>
        <w:numPr>
          <w:ilvl w:val="0"/>
          <w:numId w:val="6"/>
        </w:numPr>
      </w:pPr>
      <w:r w:rsidRPr="00166B88">
        <w:t>autonomous system actions</w:t>
      </w:r>
    </w:p>
    <w:p w14:paraId="326C170D" w14:textId="77777777" w:rsidR="00166B88" w:rsidRPr="00166B88" w:rsidRDefault="00166B88" w:rsidP="00166B88">
      <w:r w:rsidRPr="00166B88">
        <w:t>Now probability quality becomes extremely important.</w:t>
      </w:r>
    </w:p>
    <w:p w14:paraId="77BD22D7" w14:textId="77777777" w:rsidR="00166B88" w:rsidRPr="00166B88" w:rsidRDefault="00166B88" w:rsidP="00166B88">
      <w:r w:rsidRPr="00166B88">
        <w:t>A model saying:</w:t>
      </w:r>
    </w:p>
    <w:p w14:paraId="2DEE7922" w14:textId="77777777" w:rsidR="00166B88" w:rsidRPr="00166B88" w:rsidRDefault="00166B88" w:rsidP="00166B88">
      <w:r w:rsidRPr="00166B88">
        <w:t>95% risk</w:t>
      </w:r>
    </w:p>
    <w:p w14:paraId="30A9DDE7" w14:textId="77777777" w:rsidR="00166B88" w:rsidRPr="00166B88" w:rsidRDefault="00166B88" w:rsidP="00166B88">
      <w:r w:rsidRPr="00166B88">
        <w:t xml:space="preserve">and </w:t>
      </w:r>
      <w:proofErr w:type="gramStart"/>
      <w:r w:rsidRPr="00166B88">
        <w:t>actually</w:t>
      </w:r>
      <w:proofErr w:type="gramEnd"/>
      <w:r w:rsidRPr="00166B88">
        <w:t xml:space="preserve"> being correct only 70% of the time can lead to very expensive decisions.</w:t>
      </w:r>
    </w:p>
    <w:p w14:paraId="7FB2A481" w14:textId="77777777" w:rsidR="00166B88" w:rsidRPr="00166B88" w:rsidRDefault="00000000" w:rsidP="00166B88">
      <w:r>
        <w:pict w14:anchorId="5FBB8B63">
          <v:rect id="_x0000_i1030" style="width:0;height:1.5pt" o:hralign="center" o:hrstd="t" o:hr="t" fillcolor="#a0a0a0" stroked="f"/>
        </w:pict>
      </w:r>
    </w:p>
    <w:p w14:paraId="035DF4E9" w14:textId="3CA4EBC6" w:rsidR="00166B88" w:rsidRPr="00166B88" w:rsidRDefault="00D033C5" w:rsidP="00166B88">
      <w:pPr>
        <w:rPr>
          <w:b/>
          <w:bCs/>
        </w:rPr>
      </w:pPr>
      <w:r>
        <w:rPr>
          <w:b/>
          <w:bCs/>
        </w:rPr>
        <w:t>6</w:t>
      </w:r>
      <w:r w:rsidR="00166B88" w:rsidRPr="00166B88">
        <w:rPr>
          <w:b/>
          <w:bCs/>
        </w:rPr>
        <w:t>. Brier Score: measuring probability quality</w:t>
      </w:r>
    </w:p>
    <w:p w14:paraId="46892E7D" w14:textId="77777777" w:rsidR="00166B88" w:rsidRPr="00166B88" w:rsidRDefault="00166B88" w:rsidP="00166B88">
      <w:r w:rsidRPr="00166B88">
        <w:t xml:space="preserve">One common metric is the </w:t>
      </w:r>
      <w:r w:rsidRPr="00166B88">
        <w:rPr>
          <w:b/>
          <w:bCs/>
        </w:rPr>
        <w:t>Brier score</w:t>
      </w:r>
      <w:r w:rsidRPr="00166B88">
        <w:t>.</w:t>
      </w:r>
    </w:p>
    <w:p w14:paraId="17C952D2" w14:textId="77777777" w:rsidR="00166B88" w:rsidRPr="00166B88" w:rsidRDefault="00166B88" w:rsidP="00166B88">
      <w:r w:rsidRPr="00166B88">
        <w:t>For binary classification:</w:t>
      </w:r>
    </w:p>
    <w:p w14:paraId="217AFADD" w14:textId="1A30BEC8" w:rsidR="00166B88" w:rsidRPr="00166B88" w:rsidRDefault="00166B88" w:rsidP="00166B88">
      <m:oMathPara>
        <m:oMath>
          <m:r>
            <w:rPr>
              <w:rFonts w:ascii="Cambria Math" w:hAnsi="Cambria Math"/>
            </w:rPr>
            <m:t>BS=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5F6A916" w14:textId="77777777" w:rsidR="00166B88" w:rsidRPr="00166B88" w:rsidRDefault="00166B88" w:rsidP="00166B88">
      <w:r w:rsidRPr="00166B88">
        <w:t>where:</w:t>
      </w:r>
    </w:p>
    <w:p w14:paraId="62C15854" w14:textId="496EB2E9" w:rsidR="00166B88" w:rsidRPr="00166B88" w:rsidRDefault="00000000" w:rsidP="00166B88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66B88" w:rsidRPr="00166B88">
        <w:t>= predicted probability</w:t>
      </w:r>
    </w:p>
    <w:p w14:paraId="2E667638" w14:textId="3EAB9D21" w:rsidR="00166B88" w:rsidRPr="00166B88" w:rsidRDefault="00000000" w:rsidP="00166B88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66B88" w:rsidRPr="00166B88">
        <w:t>= actual outcome, either 0 or 1</w:t>
      </w:r>
    </w:p>
    <w:p w14:paraId="2BD204CF" w14:textId="1E082ABA" w:rsidR="00166B88" w:rsidRPr="00166B88" w:rsidRDefault="00166B88" w:rsidP="00166B88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N</m:t>
        </m:r>
      </m:oMath>
      <w:r w:rsidRPr="00166B88">
        <w:t>= number of observations</w:t>
      </w:r>
    </w:p>
    <w:p w14:paraId="330F3119" w14:textId="77777777" w:rsidR="00166B88" w:rsidRPr="00166B88" w:rsidRDefault="00166B88" w:rsidP="00166B88">
      <w:r w:rsidRPr="00166B88">
        <w:t>Lower is better.</w:t>
      </w:r>
    </w:p>
    <w:p w14:paraId="68DB52E3" w14:textId="77777777" w:rsidR="00166B88" w:rsidRPr="00166B88" w:rsidRDefault="00166B88" w:rsidP="00166B88">
      <w:r w:rsidRPr="00166B88">
        <w:t>Suppose the true outcome is:</w:t>
      </w:r>
    </w:p>
    <w:p w14:paraId="4107C141" w14:textId="6A6744F2" w:rsidR="00166B88" w:rsidRPr="00166B88" w:rsidRDefault="00166B88" w:rsidP="00166B88">
      <m:oMathPara>
        <m:oMath>
          <m:r>
            <w:rPr>
              <w:rFonts w:ascii="Cambria Math" w:hAnsi="Cambria Math"/>
            </w:rPr>
            <m:t>y=1</m:t>
          </m:r>
        </m:oMath>
      </m:oMathPara>
    </w:p>
    <w:p w14:paraId="618DBEF1" w14:textId="77777777" w:rsidR="00166B88" w:rsidRPr="00166B88" w:rsidRDefault="00166B88" w:rsidP="00166B88">
      <w:r w:rsidRPr="00166B88">
        <w:lastRenderedPageBreak/>
        <w:t>and the model predicts:</w:t>
      </w:r>
    </w:p>
    <w:p w14:paraId="15E305B6" w14:textId="4684EC9C" w:rsidR="00166B88" w:rsidRPr="00166B88" w:rsidRDefault="00166B88" w:rsidP="00166B88">
      <m:oMathPara>
        <m:oMath>
          <m:r>
            <w:rPr>
              <w:rFonts w:ascii="Cambria Math" w:hAnsi="Cambria Math"/>
            </w:rPr>
            <m:t>p=0.9</m:t>
          </m:r>
        </m:oMath>
      </m:oMathPara>
    </w:p>
    <w:p w14:paraId="415EC8A5" w14:textId="77777777" w:rsidR="00166B88" w:rsidRPr="00166B88" w:rsidRDefault="00166B88" w:rsidP="00166B88">
      <w:r w:rsidRPr="00166B88">
        <w:t>The squared error is:</w:t>
      </w:r>
    </w:p>
    <w:p w14:paraId="6C443E40" w14:textId="70CD1198" w:rsidR="00166B88" w:rsidRPr="00166B88" w:rsidRDefault="00000000" w:rsidP="00166B8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=0.01</m:t>
          </m:r>
        </m:oMath>
      </m:oMathPara>
    </w:p>
    <w:p w14:paraId="11151510" w14:textId="77777777" w:rsidR="00166B88" w:rsidRPr="00166B88" w:rsidRDefault="00166B88" w:rsidP="00166B88">
      <w:r w:rsidRPr="00166B88">
        <w:t>But if the model predicts:</w:t>
      </w:r>
    </w:p>
    <w:p w14:paraId="70D5CB5F" w14:textId="1BFDCEFF" w:rsidR="00166B88" w:rsidRPr="00166B88" w:rsidRDefault="00166B88" w:rsidP="00166B88">
      <m:oMathPara>
        <m:oMath>
          <m:r>
            <w:rPr>
              <w:rFonts w:ascii="Cambria Math" w:hAnsi="Cambria Math"/>
            </w:rPr>
            <m:t>p=0.2</m:t>
          </m:r>
        </m:oMath>
      </m:oMathPara>
    </w:p>
    <w:p w14:paraId="54E7DD11" w14:textId="77777777" w:rsidR="00166B88" w:rsidRPr="00166B88" w:rsidRDefault="00166B88" w:rsidP="00166B88">
      <w:r w:rsidRPr="00166B88">
        <w:t>then:</w:t>
      </w:r>
    </w:p>
    <w:p w14:paraId="5E18C232" w14:textId="2E714B54" w:rsidR="00166B88" w:rsidRPr="00166B88" w:rsidRDefault="00000000" w:rsidP="00166B8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=0.64</m:t>
          </m:r>
        </m:oMath>
      </m:oMathPara>
    </w:p>
    <w:p w14:paraId="76DEDD04" w14:textId="77777777" w:rsidR="00166B88" w:rsidRPr="00166B88" w:rsidRDefault="00166B88" w:rsidP="00166B88">
      <w:r w:rsidRPr="00166B88">
        <w:t>The second prediction is much worse.</w:t>
      </w:r>
    </w:p>
    <w:p w14:paraId="5ED1CF06" w14:textId="77777777" w:rsidR="00166B88" w:rsidRPr="00166B88" w:rsidRDefault="00166B88" w:rsidP="00166B88">
      <w:r w:rsidRPr="00166B88">
        <w:t xml:space="preserve">The Brier score therefore evaluates the </w:t>
      </w:r>
      <w:r w:rsidRPr="00166B88">
        <w:rPr>
          <w:b/>
          <w:bCs/>
        </w:rPr>
        <w:t>quality of probability predictions</w:t>
      </w:r>
      <w:r w:rsidRPr="00166B88">
        <w:t>, rather than simply asking whether the final class was correct.</w:t>
      </w:r>
    </w:p>
    <w:p w14:paraId="31FFFAAA" w14:textId="77777777" w:rsidR="00166B88" w:rsidRPr="00166B88" w:rsidRDefault="00000000" w:rsidP="00166B88">
      <w:r>
        <w:pict w14:anchorId="38DF30D4">
          <v:rect id="_x0000_i1031" style="width:0;height:1.5pt" o:hralign="center" o:hrstd="t" o:hr="t" fillcolor="#a0a0a0" stroked="f"/>
        </w:pict>
      </w:r>
    </w:p>
    <w:p w14:paraId="755D7A2A" w14:textId="0D716E44" w:rsidR="00166B88" w:rsidRPr="00166B88" w:rsidRDefault="00D033C5" w:rsidP="00166B88">
      <w:pPr>
        <w:rPr>
          <w:b/>
          <w:bCs/>
        </w:rPr>
      </w:pPr>
      <w:r>
        <w:rPr>
          <w:b/>
          <w:bCs/>
        </w:rPr>
        <w:t>7</w:t>
      </w:r>
      <w:r w:rsidR="00166B88" w:rsidRPr="00166B88">
        <w:rPr>
          <w:b/>
          <w:bCs/>
        </w:rPr>
        <w:t>. Why do models become overconfident?</w:t>
      </w:r>
    </w:p>
    <w:p w14:paraId="1E249B5D" w14:textId="77777777" w:rsidR="00166B88" w:rsidRPr="00166B88" w:rsidRDefault="00166B88" w:rsidP="00166B88">
      <w:r w:rsidRPr="00166B88">
        <w:t>This is where things get interesting.</w:t>
      </w:r>
    </w:p>
    <w:p w14:paraId="7D690D3B" w14:textId="77777777" w:rsidR="00166B88" w:rsidRPr="00166B88" w:rsidRDefault="00166B88" w:rsidP="00166B88">
      <w:r w:rsidRPr="00166B88">
        <w:t>Different models can have very different probability behavior.</w:t>
      </w:r>
    </w:p>
    <w:p w14:paraId="422D9774" w14:textId="77777777" w:rsidR="00166B88" w:rsidRPr="00166B88" w:rsidRDefault="00166B88" w:rsidP="00166B88">
      <w:r w:rsidRPr="00166B88">
        <w:t>For example:</w:t>
      </w:r>
    </w:p>
    <w:p w14:paraId="6A182344" w14:textId="77777777" w:rsidR="00166B88" w:rsidRPr="00166B88" w:rsidRDefault="00166B88" w:rsidP="00166B88">
      <w:pPr>
        <w:numPr>
          <w:ilvl w:val="0"/>
          <w:numId w:val="9"/>
        </w:numPr>
      </w:pPr>
      <w:r w:rsidRPr="00166B88">
        <w:t>Logistic regression can often produce relatively well-behaved probabilities.</w:t>
      </w:r>
    </w:p>
    <w:p w14:paraId="3B0DD7A6" w14:textId="77777777" w:rsidR="00166B88" w:rsidRPr="00166B88" w:rsidRDefault="00166B88" w:rsidP="00166B88">
      <w:pPr>
        <w:numPr>
          <w:ilvl w:val="0"/>
          <w:numId w:val="9"/>
        </w:numPr>
      </w:pPr>
      <w:r w:rsidRPr="00166B88">
        <w:t>Decision trees can produce poorly calibrated probabilities.</w:t>
      </w:r>
    </w:p>
    <w:p w14:paraId="1D16BD05" w14:textId="77777777" w:rsidR="00166B88" w:rsidRPr="00166B88" w:rsidRDefault="00166B88" w:rsidP="00166B88">
      <w:pPr>
        <w:numPr>
          <w:ilvl w:val="0"/>
          <w:numId w:val="9"/>
        </w:numPr>
      </w:pPr>
      <w:r w:rsidRPr="00166B88">
        <w:t>Random forests may behave differently depending on dataset and configuration.</w:t>
      </w:r>
    </w:p>
    <w:p w14:paraId="0C5E27C2" w14:textId="77777777" w:rsidR="00166B88" w:rsidRPr="00166B88" w:rsidRDefault="00166B88" w:rsidP="00166B88">
      <w:pPr>
        <w:numPr>
          <w:ilvl w:val="0"/>
          <w:numId w:val="9"/>
        </w:numPr>
      </w:pPr>
      <w:r w:rsidRPr="00166B88">
        <w:t>Gradient boosting models can become overconfident.</w:t>
      </w:r>
    </w:p>
    <w:p w14:paraId="13280722" w14:textId="77777777" w:rsidR="00166B88" w:rsidRPr="00166B88" w:rsidRDefault="00166B88" w:rsidP="00166B88">
      <w:pPr>
        <w:numPr>
          <w:ilvl w:val="0"/>
          <w:numId w:val="9"/>
        </w:numPr>
      </w:pPr>
      <w:r w:rsidRPr="00166B88">
        <w:t>Modern neural networks are often surprisingly overconfident.</w:t>
      </w:r>
    </w:p>
    <w:p w14:paraId="01A66C09" w14:textId="6F06395B" w:rsidR="00166B88" w:rsidRPr="00166B88" w:rsidRDefault="00166B88" w:rsidP="00166B88">
      <w:r w:rsidRPr="00166B88">
        <w:t>Research by Guo et al. showed that modern neural networks can achieve strong classification performance while still being poorly calibrated, and found temperature scaling to be an effective post-processing method in many settings.</w:t>
      </w:r>
    </w:p>
    <w:p w14:paraId="688B5016" w14:textId="77777777" w:rsidR="00166B88" w:rsidRPr="00166B88" w:rsidRDefault="00166B88" w:rsidP="00166B88">
      <w:r w:rsidRPr="00166B88">
        <w:t>The key lesson:</w:t>
      </w:r>
    </w:p>
    <w:p w14:paraId="438C4C63" w14:textId="77777777" w:rsidR="00166B88" w:rsidRPr="00166B88" w:rsidRDefault="00166B88" w:rsidP="00166B88">
      <w:r w:rsidRPr="00166B88">
        <w:rPr>
          <w:b/>
          <w:bCs/>
        </w:rPr>
        <w:t>Better accuracy does not automatically mean better confidence.</w:t>
      </w:r>
    </w:p>
    <w:p w14:paraId="785B4296" w14:textId="77777777" w:rsidR="00166B88" w:rsidRPr="00166B88" w:rsidRDefault="00000000" w:rsidP="00166B88">
      <w:r>
        <w:pict w14:anchorId="55BD8DAA">
          <v:rect id="_x0000_i1032" style="width:0;height:1.5pt" o:hralign="center" o:hrstd="t" o:hr="t" fillcolor="#a0a0a0" stroked="f"/>
        </w:pict>
      </w:r>
    </w:p>
    <w:p w14:paraId="60165F6A" w14:textId="3311F512" w:rsidR="00166B88" w:rsidRPr="00166B88" w:rsidRDefault="005F39FA" w:rsidP="00166B88">
      <w:pPr>
        <w:rPr>
          <w:b/>
          <w:bCs/>
        </w:rPr>
      </w:pPr>
      <w:r>
        <w:rPr>
          <w:b/>
          <w:bCs/>
        </w:rPr>
        <w:t>0</w:t>
      </w:r>
      <w:r w:rsidR="00116E06">
        <w:rPr>
          <w:b/>
          <w:bCs/>
        </w:rPr>
        <w:t>8</w:t>
      </w:r>
      <w:r w:rsidR="00166B88" w:rsidRPr="00166B88">
        <w:rPr>
          <w:b/>
          <w:bCs/>
        </w:rPr>
        <w:t>. Calibration methods</w:t>
      </w:r>
    </w:p>
    <w:p w14:paraId="55574723" w14:textId="77777777" w:rsidR="00166B88" w:rsidRPr="00166B88" w:rsidRDefault="00166B88" w:rsidP="00166B88">
      <w:r w:rsidRPr="00166B88">
        <w:lastRenderedPageBreak/>
        <w:t>Once you discover that your model is poorly calibrated, you can recalibrate its probability outputs.</w:t>
      </w:r>
    </w:p>
    <w:p w14:paraId="1050FD8F" w14:textId="77777777" w:rsidR="00166B88" w:rsidRPr="00166B88" w:rsidRDefault="00166B88" w:rsidP="00166B88">
      <w:r w:rsidRPr="00166B88">
        <w:t>Three important approaches are:</w:t>
      </w:r>
    </w:p>
    <w:p w14:paraId="0E1C0363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A. Platt Scaling / Sigmoid Calibration</w:t>
      </w:r>
    </w:p>
    <w:p w14:paraId="63BA956D" w14:textId="77777777" w:rsidR="00166B88" w:rsidRPr="00166B88" w:rsidRDefault="00166B88" w:rsidP="00166B88">
      <w:r w:rsidRPr="00166B88">
        <w:t>A simple parametric transformation maps the model's raw scores to probabilities.</w:t>
      </w:r>
    </w:p>
    <w:p w14:paraId="080353BD" w14:textId="77777777" w:rsidR="00166B88" w:rsidRPr="00166B88" w:rsidRDefault="00166B88" w:rsidP="00166B88">
      <w:r w:rsidRPr="00166B88">
        <w:t>Think of it as:</w:t>
      </w:r>
    </w:p>
    <w:p w14:paraId="02B024AC" w14:textId="77777777" w:rsidR="00166B88" w:rsidRPr="00166B88" w:rsidRDefault="00166B88" w:rsidP="00166B88">
      <w:r w:rsidRPr="00166B88">
        <w:rPr>
          <w:b/>
          <w:bCs/>
        </w:rPr>
        <w:t>Model prediction → calibration layer → better probability</w:t>
      </w:r>
    </w:p>
    <w:p w14:paraId="328316B6" w14:textId="568800BB" w:rsidR="00166B88" w:rsidRPr="00166B88" w:rsidRDefault="00166B88" w:rsidP="00166B88">
      <w:r w:rsidRPr="00166B88">
        <w:t>It works well when the relationship between raw scores and actual probabilities is relatively smooth.</w:t>
      </w:r>
    </w:p>
    <w:p w14:paraId="6A0B255F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B. Isotonic Regression</w:t>
      </w:r>
    </w:p>
    <w:p w14:paraId="48A5A4DF" w14:textId="77777777" w:rsidR="00166B88" w:rsidRPr="00166B88" w:rsidRDefault="00166B88" w:rsidP="00166B88">
      <w:r w:rsidRPr="00166B88">
        <w:t>Isotonic regression learns a flexible monotonic mapping.</w:t>
      </w:r>
    </w:p>
    <w:p w14:paraId="15B2E66A" w14:textId="77777777" w:rsidR="00166B88" w:rsidRPr="00166B88" w:rsidRDefault="00166B88" w:rsidP="00166B88">
      <w:r w:rsidRPr="00166B88">
        <w:t>It makes fewer assumptions about the exact mathematical relationship.</w:t>
      </w:r>
    </w:p>
    <w:p w14:paraId="0B3E3D76" w14:textId="77777777" w:rsidR="00166B88" w:rsidRPr="00166B88" w:rsidRDefault="00166B88" w:rsidP="00166B88">
      <w:r w:rsidRPr="00166B88">
        <w:t>But flexibility comes with a cost.</w:t>
      </w:r>
    </w:p>
    <w:p w14:paraId="6DC8A03F" w14:textId="77777777" w:rsidR="00166B88" w:rsidRPr="00166B88" w:rsidRDefault="00166B88" w:rsidP="00166B88">
      <w:r w:rsidRPr="00166B88">
        <w:t>With too little calibration data, isotonic regression can overfit. Scikit-learn specifically warns against using it when the number of calibration samples is too small. (</w:t>
      </w:r>
      <w:hyperlink r:id="rId5" w:tooltip="CalibratedClassifierCV — scikit-learn 1.9.0 documentation" w:history="1">
        <w:r w:rsidRPr="00166B88">
          <w:rPr>
            <w:rStyle w:val="Hyperlink"/>
          </w:rPr>
          <w:t>Scikit-learn</w:t>
        </w:r>
      </w:hyperlink>
      <w:r w:rsidRPr="00166B88">
        <w:t>)</w:t>
      </w:r>
    </w:p>
    <w:p w14:paraId="44B87C8F" w14:textId="77777777" w:rsidR="00166B88" w:rsidRPr="00166B88" w:rsidRDefault="00166B88" w:rsidP="00166B88">
      <w:r w:rsidRPr="00166B88">
        <w:t>A practical rule:</w:t>
      </w:r>
    </w:p>
    <w:p w14:paraId="39AAFCC3" w14:textId="65AB80A8" w:rsidR="00166B88" w:rsidRPr="00166B88" w:rsidRDefault="00166B88" w:rsidP="00166B88">
      <w:r w:rsidRPr="00166B88">
        <w:rPr>
          <w:b/>
          <w:bCs/>
        </w:rPr>
        <w:t>More flexible calibrator → more data required.</w:t>
      </w:r>
    </w:p>
    <w:p w14:paraId="6FAF9B61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C. Temperature Scaling</w:t>
      </w:r>
    </w:p>
    <w:p w14:paraId="3EE8D093" w14:textId="77777777" w:rsidR="00166B88" w:rsidRPr="00166B88" w:rsidRDefault="00166B88" w:rsidP="00166B88">
      <w:r w:rsidRPr="00166B88">
        <w:t>Temperature scaling is especially popular for neural networks.</w:t>
      </w:r>
    </w:p>
    <w:p w14:paraId="04966675" w14:textId="77777777" w:rsidR="00166B88" w:rsidRPr="00166B88" w:rsidRDefault="00166B88" w:rsidP="00166B88">
      <w:r w:rsidRPr="00166B88">
        <w:t>Suppose the model produces logits:</w:t>
      </w:r>
    </w:p>
    <w:p w14:paraId="18E53BD2" w14:textId="558CD807" w:rsidR="00166B88" w:rsidRPr="00166B88" w:rsidRDefault="00000000" w:rsidP="00166B8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D34AC4D" w14:textId="77777777" w:rsidR="00166B88" w:rsidRPr="00166B88" w:rsidRDefault="00166B88" w:rsidP="00166B88">
      <w:r w:rsidRPr="00166B88">
        <w:t>Instead of directly applying softmax:</w:t>
      </w:r>
    </w:p>
    <w:p w14:paraId="58C2C49D" w14:textId="441FABA9" w:rsidR="00166B88" w:rsidRPr="00166B88" w:rsidRDefault="00166B88" w:rsidP="00166B88">
      <m:oMathPara>
        <m:oMath>
          <m:r>
            <w:rPr>
              <w:rFonts w:ascii="Cambria Math" w:hAnsi="Cambria Math"/>
            </w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42FD8F2E" w14:textId="185F0D36" w:rsidR="00166B88" w:rsidRPr="00166B88" w:rsidRDefault="00166B88" w:rsidP="00166B88">
      <w:r w:rsidRPr="00166B88">
        <w:t xml:space="preserve">we introduce a temperature </w:t>
      </w:r>
      <m:oMath>
        <m:r>
          <w:rPr>
            <w:rFonts w:ascii="Cambria Math" w:hAnsi="Cambria Math"/>
          </w:rPr>
          <m:t>T</m:t>
        </m:r>
      </m:oMath>
      <w:r w:rsidRPr="00166B88">
        <w:t>:</w:t>
      </w:r>
    </w:p>
    <w:p w14:paraId="146AB0E1" w14:textId="358E0256" w:rsidR="00166B88" w:rsidRPr="00166B88" w:rsidRDefault="00166B88" w:rsidP="00166B88">
      <m:oMathPara>
        <m:oMath>
          <m:r>
            <w:rPr>
              <w:rFonts w:ascii="Cambria Math" w:hAnsi="Cambria Math"/>
            </w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</m:oMath>
      </m:oMathPara>
    </w:p>
    <w:p w14:paraId="5C10610F" w14:textId="6EF66043" w:rsidR="00166B88" w:rsidRPr="00166B88" w:rsidRDefault="00166B88" w:rsidP="00166B88">
      <w:r w:rsidRPr="00166B88">
        <w:t xml:space="preserve">If </w:t>
      </w:r>
      <m:oMath>
        <m:r>
          <w:rPr>
            <w:rFonts w:ascii="Cambria Math" w:hAnsi="Cambria Math"/>
          </w:rPr>
          <m:t>T&gt;1</m:t>
        </m:r>
      </m:oMath>
      <w:r w:rsidRPr="00166B88">
        <w:t>, the probability distribution becomes softer.</w:t>
      </w:r>
    </w:p>
    <w:p w14:paraId="7B685490" w14:textId="683EF621" w:rsidR="00166B88" w:rsidRPr="00166B88" w:rsidRDefault="00166B88" w:rsidP="00166B88">
      <w:r w:rsidRPr="00166B88">
        <w:t xml:space="preserve">If </w:t>
      </w:r>
      <m:oMath>
        <m:r>
          <w:rPr>
            <w:rFonts w:ascii="Cambria Math" w:hAnsi="Cambria Math"/>
          </w:rPr>
          <m:t>T&lt;1</m:t>
        </m:r>
      </m:oMath>
      <w:r w:rsidRPr="00166B88">
        <w:t>, it becomes sharper.</w:t>
      </w:r>
    </w:p>
    <w:p w14:paraId="6C810987" w14:textId="77777777" w:rsidR="00166B88" w:rsidRPr="00166B88" w:rsidRDefault="00166B88" w:rsidP="00166B88">
      <w:r w:rsidRPr="00166B88">
        <w:t>The temperature is learned using a separate calibration dataset.</w:t>
      </w:r>
    </w:p>
    <w:p w14:paraId="2D576B91" w14:textId="5B7EC7F2" w:rsidR="00166B88" w:rsidRPr="00166B88" w:rsidRDefault="00166B88" w:rsidP="00166B88">
      <w:r w:rsidRPr="00166B88">
        <w:lastRenderedPageBreak/>
        <w:t xml:space="preserve">Interestingly, current scikit-learn documentation includes </w:t>
      </w:r>
      <w:r w:rsidRPr="00166B88">
        <w:rPr>
          <w:b/>
          <w:bCs/>
        </w:rPr>
        <w:t>temperature scaling alongside sigmoid and isotonic calibration</w:t>
      </w:r>
      <w:r w:rsidRPr="00166B88">
        <w:t xml:space="preserve"> in </w:t>
      </w:r>
      <w:proofErr w:type="spellStart"/>
      <w:r w:rsidRPr="00166B88">
        <w:t>CalibratedClassifierCV</w:t>
      </w:r>
      <w:proofErr w:type="spellEnd"/>
      <w:r w:rsidRPr="00166B88">
        <w:t xml:space="preserve">. </w:t>
      </w:r>
    </w:p>
    <w:p w14:paraId="0DC66655" w14:textId="77777777" w:rsidR="00166B88" w:rsidRPr="00166B88" w:rsidRDefault="00000000" w:rsidP="00166B88">
      <w:r>
        <w:pict w14:anchorId="2B26A031">
          <v:rect id="_x0000_i1033" style="width:0;height:1.5pt" o:hralign="center" o:hrstd="t" o:hr="t" fillcolor="#a0a0a0" stroked="f"/>
        </w:pict>
      </w:r>
    </w:p>
    <w:p w14:paraId="0F507764" w14:textId="3533B4B0" w:rsidR="00166B88" w:rsidRPr="00166B88" w:rsidRDefault="00116E06" w:rsidP="00166B88">
      <w:pPr>
        <w:rPr>
          <w:b/>
          <w:bCs/>
        </w:rPr>
      </w:pPr>
      <w:r>
        <w:rPr>
          <w:b/>
          <w:bCs/>
        </w:rPr>
        <w:t>09</w:t>
      </w:r>
      <w:r w:rsidR="00166B88" w:rsidRPr="00166B88">
        <w:rPr>
          <w:b/>
          <w:bCs/>
        </w:rPr>
        <w:t>. The most important practical rule: calibrate on data the model did not train on</w:t>
      </w:r>
    </w:p>
    <w:p w14:paraId="1D00E6C3" w14:textId="77777777" w:rsidR="00166B88" w:rsidRPr="00166B88" w:rsidRDefault="00166B88" w:rsidP="00166B88">
      <w:r w:rsidRPr="00166B88">
        <w:t>This is where many beginners make a subtle mistake.</w:t>
      </w:r>
    </w:p>
    <w:p w14:paraId="46A1797E" w14:textId="77777777" w:rsidR="00166B88" w:rsidRPr="00166B88" w:rsidRDefault="00166B88" w:rsidP="00166B88">
      <w:r w:rsidRPr="00166B88">
        <w:t>Suppose you:</w:t>
      </w:r>
    </w:p>
    <w:p w14:paraId="3BBEA885" w14:textId="77777777" w:rsidR="00166B88" w:rsidRPr="00166B88" w:rsidRDefault="00166B88" w:rsidP="00166B88">
      <w:pPr>
        <w:numPr>
          <w:ilvl w:val="0"/>
          <w:numId w:val="10"/>
        </w:numPr>
      </w:pPr>
      <w:r w:rsidRPr="00166B88">
        <w:t>Train your model.</w:t>
      </w:r>
    </w:p>
    <w:p w14:paraId="1C53D6AD" w14:textId="77777777" w:rsidR="00166B88" w:rsidRPr="00166B88" w:rsidRDefault="00166B88" w:rsidP="00166B88">
      <w:pPr>
        <w:numPr>
          <w:ilvl w:val="0"/>
          <w:numId w:val="10"/>
        </w:numPr>
      </w:pPr>
      <w:r w:rsidRPr="00166B88">
        <w:t>Generate predictions on the same training data.</w:t>
      </w:r>
    </w:p>
    <w:p w14:paraId="575F74F3" w14:textId="77777777" w:rsidR="00166B88" w:rsidRPr="00166B88" w:rsidRDefault="00166B88" w:rsidP="00166B88">
      <w:pPr>
        <w:numPr>
          <w:ilvl w:val="0"/>
          <w:numId w:val="10"/>
        </w:numPr>
      </w:pPr>
      <w:r w:rsidRPr="00166B88">
        <w:t>Fit your calibration method using those predictions.</w:t>
      </w:r>
    </w:p>
    <w:p w14:paraId="041680C6" w14:textId="77777777" w:rsidR="00166B88" w:rsidRPr="00166B88" w:rsidRDefault="00166B88" w:rsidP="00166B88">
      <w:r w:rsidRPr="00166B88">
        <w:t>You may end up with a calibration function that is too optimistic.</w:t>
      </w:r>
    </w:p>
    <w:p w14:paraId="6E56CE05" w14:textId="77777777" w:rsidR="00166B88" w:rsidRPr="00166B88" w:rsidRDefault="00166B88" w:rsidP="00166B88">
      <w:r w:rsidRPr="00166B88">
        <w:t>Why?</w:t>
      </w:r>
    </w:p>
    <w:p w14:paraId="132A8876" w14:textId="77777777" w:rsidR="00166B88" w:rsidRPr="00166B88" w:rsidRDefault="00166B88" w:rsidP="00166B88">
      <w:r w:rsidRPr="00166B88">
        <w:t>Because the model has already seen that training data.</w:t>
      </w:r>
    </w:p>
    <w:p w14:paraId="61C1C70B" w14:textId="517E68C0" w:rsidR="00166B88" w:rsidRPr="00166B88" w:rsidRDefault="00166B88" w:rsidP="00166B88">
      <w:r w:rsidRPr="00166B88">
        <w:t xml:space="preserve">Scikit-learn recommends fitting the calibrator using data independent of the data used to fit the original classifier. Its cross-validation-based </w:t>
      </w:r>
      <w:proofErr w:type="spellStart"/>
      <w:r w:rsidRPr="00166B88">
        <w:t>CalibratedClassifierCV</w:t>
      </w:r>
      <w:proofErr w:type="spellEnd"/>
      <w:r w:rsidRPr="00166B88">
        <w:t xml:space="preserve"> is designed to help produce unbiased predictions for calibration. </w:t>
      </w:r>
    </w:p>
    <w:p w14:paraId="61FDE954" w14:textId="77777777" w:rsidR="00166B88" w:rsidRPr="00166B88" w:rsidRDefault="00166B88" w:rsidP="00166B88">
      <w:r w:rsidRPr="00166B88">
        <w:t>A simple workflow is:</w:t>
      </w:r>
    </w:p>
    <w:p w14:paraId="64ED30C7" w14:textId="77777777" w:rsidR="00166B88" w:rsidRPr="00166B88" w:rsidRDefault="00166B88" w:rsidP="00166B88">
      <w:r w:rsidRPr="00166B88">
        <w:rPr>
          <w:b/>
          <w:bCs/>
        </w:rPr>
        <w:t>Training data</w:t>
      </w:r>
    </w:p>
    <w:p w14:paraId="7A752665" w14:textId="77777777" w:rsidR="00166B88" w:rsidRPr="00166B88" w:rsidRDefault="00166B88" w:rsidP="00166B88">
      <w:r w:rsidRPr="00166B88">
        <w:t>↓</w:t>
      </w:r>
    </w:p>
    <w:p w14:paraId="7B4EE44D" w14:textId="77777777" w:rsidR="00166B88" w:rsidRPr="00166B88" w:rsidRDefault="00166B88" w:rsidP="00166B88">
      <w:r w:rsidRPr="00166B88">
        <w:rPr>
          <w:b/>
          <w:bCs/>
        </w:rPr>
        <w:t>Train classifier</w:t>
      </w:r>
    </w:p>
    <w:p w14:paraId="1C9968AB" w14:textId="77777777" w:rsidR="00166B88" w:rsidRPr="00166B88" w:rsidRDefault="00166B88" w:rsidP="00166B88">
      <w:r w:rsidRPr="00166B88">
        <w:t>↓</w:t>
      </w:r>
    </w:p>
    <w:p w14:paraId="445123FD" w14:textId="77777777" w:rsidR="00166B88" w:rsidRPr="00166B88" w:rsidRDefault="00166B88" w:rsidP="00166B88">
      <w:r w:rsidRPr="00166B88">
        <w:rPr>
          <w:b/>
          <w:bCs/>
        </w:rPr>
        <w:t>Calibration data</w:t>
      </w:r>
    </w:p>
    <w:p w14:paraId="77DE7FC4" w14:textId="77777777" w:rsidR="00166B88" w:rsidRPr="00166B88" w:rsidRDefault="00166B88" w:rsidP="00166B88">
      <w:r w:rsidRPr="00166B88">
        <w:t>↓</w:t>
      </w:r>
    </w:p>
    <w:p w14:paraId="2DD880C2" w14:textId="77777777" w:rsidR="00166B88" w:rsidRPr="00166B88" w:rsidRDefault="00166B88" w:rsidP="00166B88">
      <w:r w:rsidRPr="00166B88">
        <w:rPr>
          <w:b/>
          <w:bCs/>
        </w:rPr>
        <w:t>Learn calibration mapping</w:t>
      </w:r>
    </w:p>
    <w:p w14:paraId="65D0645F" w14:textId="77777777" w:rsidR="00166B88" w:rsidRPr="00166B88" w:rsidRDefault="00166B88" w:rsidP="00166B88">
      <w:r w:rsidRPr="00166B88">
        <w:t>↓</w:t>
      </w:r>
    </w:p>
    <w:p w14:paraId="06A77ECF" w14:textId="77777777" w:rsidR="00166B88" w:rsidRPr="00166B88" w:rsidRDefault="00166B88" w:rsidP="00166B88">
      <w:r w:rsidRPr="00166B88">
        <w:rPr>
          <w:b/>
          <w:bCs/>
        </w:rPr>
        <w:t>Test data</w:t>
      </w:r>
    </w:p>
    <w:p w14:paraId="62B88D0F" w14:textId="77777777" w:rsidR="00166B88" w:rsidRPr="00166B88" w:rsidRDefault="00166B88" w:rsidP="00166B88">
      <w:r w:rsidRPr="00166B88">
        <w:t>↓</w:t>
      </w:r>
    </w:p>
    <w:p w14:paraId="5D086BB0" w14:textId="77777777" w:rsidR="00166B88" w:rsidRPr="00166B88" w:rsidRDefault="00166B88" w:rsidP="00166B88">
      <w:r w:rsidRPr="00166B88">
        <w:rPr>
          <w:b/>
          <w:bCs/>
        </w:rPr>
        <w:t>Evaluate calibrated probabilities</w:t>
      </w:r>
    </w:p>
    <w:p w14:paraId="271826B7" w14:textId="77777777" w:rsidR="00166B88" w:rsidRPr="00166B88" w:rsidRDefault="00166B88" w:rsidP="00166B88">
      <w:r w:rsidRPr="00166B88">
        <w:t>Think of calibration data as a separate exam where the model learns:</w:t>
      </w:r>
    </w:p>
    <w:p w14:paraId="649203E9" w14:textId="77777777" w:rsidR="00166B88" w:rsidRPr="00166B88" w:rsidRDefault="00166B88" w:rsidP="00166B88">
      <w:r w:rsidRPr="00166B88">
        <w:t>“How accurate is my confidence?”</w:t>
      </w:r>
    </w:p>
    <w:p w14:paraId="50ACDBC8" w14:textId="77777777" w:rsidR="00166B88" w:rsidRPr="00166B88" w:rsidRDefault="00000000" w:rsidP="00166B88">
      <w:r>
        <w:lastRenderedPageBreak/>
        <w:pict w14:anchorId="03DC3E89">
          <v:rect id="_x0000_i1034" style="width:0;height:1.5pt" o:hralign="center" o:hrstd="t" o:hr="t" fillcolor="#a0a0a0" stroked="f"/>
        </w:pict>
      </w:r>
    </w:p>
    <w:p w14:paraId="12787534" w14:textId="098D5F43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1</w:t>
      </w:r>
      <w:r w:rsidR="00116E06">
        <w:rPr>
          <w:b/>
          <w:bCs/>
        </w:rPr>
        <w:t>0</w:t>
      </w:r>
      <w:r w:rsidRPr="00166B88">
        <w:rPr>
          <w:b/>
          <w:bCs/>
        </w:rPr>
        <w:t>. Where probability calibration fits in an ML workflow</w:t>
      </w:r>
    </w:p>
    <w:p w14:paraId="323514CC" w14:textId="77777777" w:rsidR="00166B88" w:rsidRPr="00166B88" w:rsidRDefault="00166B88" w:rsidP="00166B88">
      <w:r w:rsidRPr="00166B88">
        <w:t>A production-oriented machine learning pipeline might look like:</w:t>
      </w:r>
    </w:p>
    <w:p w14:paraId="396BA5D5" w14:textId="77777777" w:rsidR="00166B88" w:rsidRPr="00166B88" w:rsidRDefault="00166B88" w:rsidP="00166B88">
      <w:r w:rsidRPr="00166B88">
        <w:rPr>
          <w:b/>
          <w:bCs/>
        </w:rPr>
        <w:t>Data</w:t>
      </w:r>
    </w:p>
    <w:p w14:paraId="71C5C068" w14:textId="77777777" w:rsidR="00166B88" w:rsidRPr="00166B88" w:rsidRDefault="00166B88" w:rsidP="00166B88">
      <w:r w:rsidRPr="00166B88">
        <w:t>→ Cleaning</w:t>
      </w:r>
    </w:p>
    <w:p w14:paraId="4A73426D" w14:textId="77777777" w:rsidR="00166B88" w:rsidRPr="00166B88" w:rsidRDefault="00166B88" w:rsidP="00166B88">
      <w:r w:rsidRPr="00166B88">
        <w:t>→ Feature Engineering</w:t>
      </w:r>
    </w:p>
    <w:p w14:paraId="42C8381F" w14:textId="77777777" w:rsidR="00166B88" w:rsidRPr="00166B88" w:rsidRDefault="00166B88" w:rsidP="00166B88">
      <w:r w:rsidRPr="00166B88">
        <w:t>→ Train/Test Split</w:t>
      </w:r>
    </w:p>
    <w:p w14:paraId="161DE604" w14:textId="77777777" w:rsidR="00166B88" w:rsidRPr="00166B88" w:rsidRDefault="00166B88" w:rsidP="00166B88">
      <w:r w:rsidRPr="00166B88">
        <w:t>→ Model Training</w:t>
      </w:r>
    </w:p>
    <w:p w14:paraId="140DD862" w14:textId="77777777" w:rsidR="00166B88" w:rsidRPr="00166B88" w:rsidRDefault="00166B88" w:rsidP="00166B88">
      <w:r w:rsidRPr="00166B88">
        <w:t>→ Probability Prediction</w:t>
      </w:r>
    </w:p>
    <w:p w14:paraId="7232F287" w14:textId="77777777" w:rsidR="00166B88" w:rsidRPr="00166B88" w:rsidRDefault="00166B88" w:rsidP="00166B88">
      <w:r w:rsidRPr="00166B88">
        <w:t xml:space="preserve">→ </w:t>
      </w:r>
      <w:r w:rsidRPr="00166B88">
        <w:rPr>
          <w:b/>
          <w:bCs/>
        </w:rPr>
        <w:t>Calibration</w:t>
      </w:r>
    </w:p>
    <w:p w14:paraId="278F1776" w14:textId="77777777" w:rsidR="00166B88" w:rsidRPr="00166B88" w:rsidRDefault="00166B88" w:rsidP="00166B88">
      <w:r w:rsidRPr="00166B88">
        <w:t>→ Calibration Evaluation</w:t>
      </w:r>
    </w:p>
    <w:p w14:paraId="3783CB6E" w14:textId="77777777" w:rsidR="00166B88" w:rsidRPr="00166B88" w:rsidRDefault="00166B88" w:rsidP="00166B88">
      <w:r w:rsidRPr="00166B88">
        <w:t>→ Threshold Selection</w:t>
      </w:r>
    </w:p>
    <w:p w14:paraId="56201254" w14:textId="77777777" w:rsidR="00166B88" w:rsidRPr="00166B88" w:rsidRDefault="00166B88" w:rsidP="00166B88">
      <w:r w:rsidRPr="00166B88">
        <w:t>→ Deployment</w:t>
      </w:r>
    </w:p>
    <w:p w14:paraId="276BF26A" w14:textId="77777777" w:rsidR="00166B88" w:rsidRPr="00166B88" w:rsidRDefault="00166B88" w:rsidP="00166B88">
      <w:r w:rsidRPr="00166B88">
        <w:t>→ Monitoring</w:t>
      </w:r>
    </w:p>
    <w:p w14:paraId="733F9470" w14:textId="77777777" w:rsidR="00166B88" w:rsidRPr="00166B88" w:rsidRDefault="00166B88" w:rsidP="00166B88">
      <w:r w:rsidRPr="00166B88">
        <w:t>This is an important shift in mindset.</w:t>
      </w:r>
    </w:p>
    <w:p w14:paraId="692E74E9" w14:textId="77777777" w:rsidR="00166B88" w:rsidRPr="00166B88" w:rsidRDefault="00166B88" w:rsidP="00166B88">
      <w:r w:rsidRPr="00166B88">
        <w:t>You are no longer simply building:</w:t>
      </w:r>
    </w:p>
    <w:p w14:paraId="364801F6" w14:textId="77777777" w:rsidR="00166B88" w:rsidRPr="00166B88" w:rsidRDefault="00166B88" w:rsidP="00166B88">
      <w:r w:rsidRPr="00166B88">
        <w:rPr>
          <w:b/>
          <w:bCs/>
        </w:rPr>
        <w:t>A classifier</w:t>
      </w:r>
    </w:p>
    <w:p w14:paraId="038002C0" w14:textId="77777777" w:rsidR="00166B88" w:rsidRPr="00166B88" w:rsidRDefault="00166B88" w:rsidP="00166B88">
      <w:r w:rsidRPr="00166B88">
        <w:t>You are building:</w:t>
      </w:r>
    </w:p>
    <w:p w14:paraId="60F6450F" w14:textId="77777777" w:rsidR="00166B88" w:rsidRPr="00166B88" w:rsidRDefault="00166B88" w:rsidP="00166B88">
      <w:r w:rsidRPr="00166B88">
        <w:rPr>
          <w:b/>
          <w:bCs/>
        </w:rPr>
        <w:t>A decision system with trustworthy probabilities.</w:t>
      </w:r>
    </w:p>
    <w:p w14:paraId="62C42AF6" w14:textId="77777777" w:rsidR="00166B88" w:rsidRPr="00166B88" w:rsidRDefault="00000000" w:rsidP="00166B88">
      <w:r>
        <w:pict w14:anchorId="3357D33B">
          <v:rect id="_x0000_i1035" style="width:0;height:1.5pt" o:hralign="center" o:hrstd="t" o:hr="t" fillcolor="#a0a0a0" stroked="f"/>
        </w:pict>
      </w:r>
    </w:p>
    <w:p w14:paraId="14C21BFF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1. scikit-learn</w:t>
      </w:r>
    </w:p>
    <w:p w14:paraId="75B8B0DE" w14:textId="77777777" w:rsidR="00166B88" w:rsidRPr="00166B88" w:rsidRDefault="00166B88" w:rsidP="00166B88">
      <w:r w:rsidRPr="00166B88">
        <w:t>The best place for beginners to start.</w:t>
      </w:r>
    </w:p>
    <w:p w14:paraId="49662D6F" w14:textId="77777777" w:rsidR="00166B88" w:rsidRPr="00166B88" w:rsidRDefault="00166B88" w:rsidP="00166B88">
      <w:r w:rsidRPr="00166B88">
        <w:t>Useful components include:</w:t>
      </w:r>
    </w:p>
    <w:p w14:paraId="6FE9CDAB" w14:textId="77777777" w:rsidR="00166B88" w:rsidRPr="00166B88" w:rsidRDefault="00166B88" w:rsidP="00166B88">
      <w:pPr>
        <w:numPr>
          <w:ilvl w:val="0"/>
          <w:numId w:val="11"/>
        </w:numPr>
      </w:pPr>
      <w:proofErr w:type="spellStart"/>
      <w:r w:rsidRPr="00166B88">
        <w:t>CalibratedClassifierCV</w:t>
      </w:r>
      <w:proofErr w:type="spellEnd"/>
    </w:p>
    <w:p w14:paraId="77840ADC" w14:textId="77777777" w:rsidR="00166B88" w:rsidRPr="00166B88" w:rsidRDefault="00166B88" w:rsidP="00166B88">
      <w:pPr>
        <w:numPr>
          <w:ilvl w:val="0"/>
          <w:numId w:val="11"/>
        </w:numPr>
      </w:pPr>
      <w:proofErr w:type="spellStart"/>
      <w:r w:rsidRPr="00166B88">
        <w:t>calibration_curve</w:t>
      </w:r>
      <w:proofErr w:type="spellEnd"/>
    </w:p>
    <w:p w14:paraId="1FA18FF0" w14:textId="77777777" w:rsidR="00166B88" w:rsidRPr="00166B88" w:rsidRDefault="00166B88" w:rsidP="00166B88">
      <w:pPr>
        <w:numPr>
          <w:ilvl w:val="0"/>
          <w:numId w:val="11"/>
        </w:numPr>
      </w:pPr>
      <w:proofErr w:type="spellStart"/>
      <w:r w:rsidRPr="00166B88">
        <w:t>CalibrationDisplay</w:t>
      </w:r>
      <w:proofErr w:type="spellEnd"/>
    </w:p>
    <w:p w14:paraId="141BA0F7" w14:textId="77777777" w:rsidR="00166B88" w:rsidRPr="00166B88" w:rsidRDefault="00166B88" w:rsidP="00166B88">
      <w:pPr>
        <w:numPr>
          <w:ilvl w:val="0"/>
          <w:numId w:val="11"/>
        </w:numPr>
      </w:pPr>
      <w:r w:rsidRPr="00166B88">
        <w:t>Brier score</w:t>
      </w:r>
    </w:p>
    <w:p w14:paraId="02FACEBE" w14:textId="77777777" w:rsidR="00166B88" w:rsidRPr="00166B88" w:rsidRDefault="00166B88" w:rsidP="00166B88">
      <w:pPr>
        <w:numPr>
          <w:ilvl w:val="0"/>
          <w:numId w:val="11"/>
        </w:numPr>
      </w:pPr>
      <w:r w:rsidRPr="00166B88">
        <w:t>cross-validation utilities</w:t>
      </w:r>
    </w:p>
    <w:p w14:paraId="6ADA0C8A" w14:textId="27A05C47" w:rsidR="00166B88" w:rsidRPr="00166B88" w:rsidRDefault="00166B88" w:rsidP="00166B88">
      <w:r w:rsidRPr="00166B88">
        <w:lastRenderedPageBreak/>
        <w:t xml:space="preserve">The current scikit-learn API supports sigmoid, isotonic, and temperature scaling approaches. </w:t>
      </w:r>
    </w:p>
    <w:p w14:paraId="453487CD" w14:textId="125DB10E" w:rsidR="00166B88" w:rsidRPr="00166B88" w:rsidRDefault="00166B88" w:rsidP="00166B88">
      <w:r w:rsidRPr="00166B88">
        <w:rPr>
          <w:b/>
          <w:bCs/>
        </w:rPr>
        <w:t>Practical project:</w:t>
      </w:r>
      <w:r w:rsidRPr="00166B88">
        <w:br/>
        <w:t>Take a Random Forest or SVM model, compare raw probabilities against calibrated probabilities, and visualize the reliability diagrams.</w:t>
      </w:r>
    </w:p>
    <w:p w14:paraId="0B4A9B71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2. PyTorch</w:t>
      </w:r>
    </w:p>
    <w:p w14:paraId="4839FAF8" w14:textId="77777777" w:rsidR="00166B88" w:rsidRPr="00166B88" w:rsidRDefault="00166B88" w:rsidP="00166B88">
      <w:r w:rsidRPr="00166B88">
        <w:t>For deep learning workflows, temperature scaling can be implemented directly on model logits.</w:t>
      </w:r>
    </w:p>
    <w:p w14:paraId="735DC96B" w14:textId="77777777" w:rsidR="00166B88" w:rsidRPr="00166B88" w:rsidRDefault="00166B88" w:rsidP="00166B88">
      <w:r w:rsidRPr="00166B88">
        <w:t>This becomes particularly useful when working with:</w:t>
      </w:r>
    </w:p>
    <w:p w14:paraId="7004F917" w14:textId="77777777" w:rsidR="00166B88" w:rsidRPr="00166B88" w:rsidRDefault="00166B88" w:rsidP="00166B88">
      <w:pPr>
        <w:numPr>
          <w:ilvl w:val="0"/>
          <w:numId w:val="12"/>
        </w:numPr>
      </w:pPr>
      <w:r w:rsidRPr="00166B88">
        <w:t>CNNs</w:t>
      </w:r>
    </w:p>
    <w:p w14:paraId="09D4E4DD" w14:textId="77777777" w:rsidR="00166B88" w:rsidRPr="00166B88" w:rsidRDefault="00166B88" w:rsidP="00166B88">
      <w:pPr>
        <w:numPr>
          <w:ilvl w:val="0"/>
          <w:numId w:val="12"/>
        </w:numPr>
      </w:pPr>
      <w:r w:rsidRPr="00166B88">
        <w:t>transformers</w:t>
      </w:r>
    </w:p>
    <w:p w14:paraId="475CAF5A" w14:textId="77777777" w:rsidR="00166B88" w:rsidRPr="00166B88" w:rsidRDefault="00166B88" w:rsidP="00166B88">
      <w:pPr>
        <w:numPr>
          <w:ilvl w:val="0"/>
          <w:numId w:val="12"/>
        </w:numPr>
      </w:pPr>
      <w:r w:rsidRPr="00166B88">
        <w:t>computer vision</w:t>
      </w:r>
    </w:p>
    <w:p w14:paraId="49BFEAF5" w14:textId="77777777" w:rsidR="00166B88" w:rsidRPr="00166B88" w:rsidRDefault="00166B88" w:rsidP="00166B88">
      <w:pPr>
        <w:numPr>
          <w:ilvl w:val="0"/>
          <w:numId w:val="12"/>
        </w:numPr>
      </w:pPr>
      <w:r w:rsidRPr="00166B88">
        <w:t>NLP models</w:t>
      </w:r>
    </w:p>
    <w:p w14:paraId="065DEA5E" w14:textId="55BE6207" w:rsidR="00166B88" w:rsidRPr="00166B88" w:rsidRDefault="00166B88" w:rsidP="00166B88">
      <w:pPr>
        <w:numPr>
          <w:ilvl w:val="0"/>
          <w:numId w:val="12"/>
        </w:numPr>
      </w:pPr>
      <w:r w:rsidRPr="00166B88">
        <w:t>uncertainty-aware deep learning</w:t>
      </w:r>
    </w:p>
    <w:p w14:paraId="5BF4C721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 xml:space="preserve">3. TensorFlow / </w:t>
      </w:r>
      <w:proofErr w:type="spellStart"/>
      <w:r w:rsidRPr="00166B88">
        <w:rPr>
          <w:b/>
          <w:bCs/>
        </w:rPr>
        <w:t>Keras</w:t>
      </w:r>
      <w:proofErr w:type="spellEnd"/>
    </w:p>
    <w:p w14:paraId="5888128E" w14:textId="77777777" w:rsidR="00166B88" w:rsidRPr="00166B88" w:rsidRDefault="00166B88" w:rsidP="00166B88">
      <w:r w:rsidRPr="00166B88">
        <w:t>Useful for building neural network classifiers and implementing custom calibration or uncertainty workflows.</w:t>
      </w:r>
    </w:p>
    <w:p w14:paraId="773CBC0E" w14:textId="77777777" w:rsidR="00166B88" w:rsidRPr="00166B88" w:rsidRDefault="00166B88" w:rsidP="00166B88">
      <w:r w:rsidRPr="00166B88">
        <w:t>A practical portfolio project could compare:</w:t>
      </w:r>
    </w:p>
    <w:p w14:paraId="6769722E" w14:textId="7EB39AAD" w:rsidR="00166B88" w:rsidRPr="00166B88" w:rsidRDefault="00166B88" w:rsidP="00166B88">
      <w:r w:rsidRPr="00166B88">
        <w:t>Softmax confidence → temperature scaling → calibration evaluation.</w:t>
      </w:r>
    </w:p>
    <w:p w14:paraId="534E49D1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4. XGBoost</w:t>
      </w:r>
    </w:p>
    <w:p w14:paraId="7D72C178" w14:textId="77777777" w:rsidR="00166B88" w:rsidRPr="00166B88" w:rsidRDefault="00166B88" w:rsidP="00166B88">
      <w:r w:rsidRPr="00166B88">
        <w:t>XGBoost is widely used for tabular classification.</w:t>
      </w:r>
    </w:p>
    <w:p w14:paraId="36752409" w14:textId="77777777" w:rsidR="00166B88" w:rsidRPr="00166B88" w:rsidRDefault="00166B88" w:rsidP="00166B88">
      <w:r w:rsidRPr="00166B88">
        <w:t>Its probability outputs can be useful for:</w:t>
      </w:r>
    </w:p>
    <w:p w14:paraId="46F44875" w14:textId="77777777" w:rsidR="00166B88" w:rsidRPr="00166B88" w:rsidRDefault="00166B88" w:rsidP="00166B88">
      <w:pPr>
        <w:numPr>
          <w:ilvl w:val="0"/>
          <w:numId w:val="13"/>
        </w:numPr>
      </w:pPr>
      <w:r w:rsidRPr="00166B88">
        <w:t>churn prediction</w:t>
      </w:r>
    </w:p>
    <w:p w14:paraId="248C8C85" w14:textId="77777777" w:rsidR="00166B88" w:rsidRPr="00166B88" w:rsidRDefault="00166B88" w:rsidP="00166B88">
      <w:pPr>
        <w:numPr>
          <w:ilvl w:val="0"/>
          <w:numId w:val="13"/>
        </w:numPr>
      </w:pPr>
      <w:r w:rsidRPr="00166B88">
        <w:t>fraud detection</w:t>
      </w:r>
    </w:p>
    <w:p w14:paraId="3EF77FE4" w14:textId="77777777" w:rsidR="00166B88" w:rsidRPr="00166B88" w:rsidRDefault="00166B88" w:rsidP="00166B88">
      <w:pPr>
        <w:numPr>
          <w:ilvl w:val="0"/>
          <w:numId w:val="13"/>
        </w:numPr>
      </w:pPr>
      <w:r w:rsidRPr="00166B88">
        <w:t>credit risk</w:t>
      </w:r>
    </w:p>
    <w:p w14:paraId="37F222CC" w14:textId="77777777" w:rsidR="00166B88" w:rsidRPr="00166B88" w:rsidRDefault="00166B88" w:rsidP="00166B88">
      <w:pPr>
        <w:numPr>
          <w:ilvl w:val="0"/>
          <w:numId w:val="13"/>
        </w:numPr>
      </w:pPr>
      <w:r w:rsidRPr="00166B88">
        <w:t>lead scoring</w:t>
      </w:r>
    </w:p>
    <w:p w14:paraId="5F2DC533" w14:textId="77777777" w:rsidR="00166B88" w:rsidRPr="00166B88" w:rsidRDefault="00166B88" w:rsidP="00166B88">
      <w:pPr>
        <w:numPr>
          <w:ilvl w:val="0"/>
          <w:numId w:val="13"/>
        </w:numPr>
      </w:pPr>
      <w:r w:rsidRPr="00166B88">
        <w:t>customer conversion</w:t>
      </w:r>
    </w:p>
    <w:p w14:paraId="79F30E3D" w14:textId="77777777" w:rsidR="00166B88" w:rsidRPr="00166B88" w:rsidRDefault="00166B88" w:rsidP="00166B88">
      <w:r w:rsidRPr="00166B88">
        <w:t>But don't automatically assume that a high probability means a well-calibrated probability.</w:t>
      </w:r>
    </w:p>
    <w:p w14:paraId="5F05CF64" w14:textId="364547DB" w:rsidR="00166B88" w:rsidRPr="00166B88" w:rsidRDefault="00166B88" w:rsidP="00166B88">
      <w:r w:rsidRPr="00166B88">
        <w:t>Always evaluate it.</w:t>
      </w:r>
    </w:p>
    <w:p w14:paraId="7CF22556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 xml:space="preserve">5. </w:t>
      </w:r>
      <w:proofErr w:type="spellStart"/>
      <w:r w:rsidRPr="00166B88">
        <w:rPr>
          <w:b/>
          <w:bCs/>
        </w:rPr>
        <w:t>MLflow</w:t>
      </w:r>
      <w:proofErr w:type="spellEnd"/>
    </w:p>
    <w:p w14:paraId="708F57AA" w14:textId="77777777" w:rsidR="00166B88" w:rsidRPr="00166B88" w:rsidRDefault="00166B88" w:rsidP="00166B88">
      <w:r w:rsidRPr="00166B88">
        <w:lastRenderedPageBreak/>
        <w:t>Calibration is not just something you do once.</w:t>
      </w:r>
    </w:p>
    <w:p w14:paraId="462305AD" w14:textId="77777777" w:rsidR="00166B88" w:rsidRPr="00166B88" w:rsidRDefault="00166B88" w:rsidP="00166B88">
      <w:r w:rsidRPr="00166B88">
        <w:t>In production, you can track:</w:t>
      </w:r>
    </w:p>
    <w:p w14:paraId="489D8D7F" w14:textId="77777777" w:rsidR="00166B88" w:rsidRPr="00166B88" w:rsidRDefault="00166B88" w:rsidP="00166B88">
      <w:pPr>
        <w:numPr>
          <w:ilvl w:val="0"/>
          <w:numId w:val="14"/>
        </w:numPr>
      </w:pPr>
      <w:r w:rsidRPr="00166B88">
        <w:t>Brier score</w:t>
      </w:r>
    </w:p>
    <w:p w14:paraId="5F4A1E32" w14:textId="77777777" w:rsidR="00166B88" w:rsidRPr="00166B88" w:rsidRDefault="00166B88" w:rsidP="00166B88">
      <w:pPr>
        <w:numPr>
          <w:ilvl w:val="0"/>
          <w:numId w:val="14"/>
        </w:numPr>
      </w:pPr>
      <w:r w:rsidRPr="00166B88">
        <w:t>log loss</w:t>
      </w:r>
    </w:p>
    <w:p w14:paraId="397554EF" w14:textId="77777777" w:rsidR="00166B88" w:rsidRPr="00166B88" w:rsidRDefault="00166B88" w:rsidP="00166B88">
      <w:pPr>
        <w:numPr>
          <w:ilvl w:val="0"/>
          <w:numId w:val="14"/>
        </w:numPr>
      </w:pPr>
      <w:r w:rsidRPr="00166B88">
        <w:t>ECE</w:t>
      </w:r>
    </w:p>
    <w:p w14:paraId="65481676" w14:textId="77777777" w:rsidR="00166B88" w:rsidRPr="00166B88" w:rsidRDefault="00166B88" w:rsidP="00166B88">
      <w:pPr>
        <w:numPr>
          <w:ilvl w:val="0"/>
          <w:numId w:val="14"/>
        </w:numPr>
      </w:pPr>
      <w:r w:rsidRPr="00166B88">
        <w:t>calibration curves</w:t>
      </w:r>
    </w:p>
    <w:p w14:paraId="19928B34" w14:textId="77777777" w:rsidR="00166B88" w:rsidRPr="00166B88" w:rsidRDefault="00166B88" w:rsidP="00166B88">
      <w:pPr>
        <w:numPr>
          <w:ilvl w:val="0"/>
          <w:numId w:val="14"/>
        </w:numPr>
      </w:pPr>
      <w:r w:rsidRPr="00166B88">
        <w:t>model versions</w:t>
      </w:r>
    </w:p>
    <w:p w14:paraId="25F317AB" w14:textId="77777777" w:rsidR="00166B88" w:rsidRPr="00166B88" w:rsidRDefault="00166B88" w:rsidP="00166B88">
      <w:pPr>
        <w:numPr>
          <w:ilvl w:val="0"/>
          <w:numId w:val="14"/>
        </w:numPr>
      </w:pPr>
      <w:r w:rsidRPr="00166B88">
        <w:t>probability distributions</w:t>
      </w:r>
    </w:p>
    <w:p w14:paraId="79DFC36C" w14:textId="77777777" w:rsidR="00166B88" w:rsidRPr="00166B88" w:rsidRDefault="00166B88" w:rsidP="00166B88">
      <w:r w:rsidRPr="00166B88">
        <w:t xml:space="preserve">This turns calibration into part of </w:t>
      </w:r>
      <w:r w:rsidRPr="00166B88">
        <w:rPr>
          <w:b/>
          <w:bCs/>
        </w:rPr>
        <w:t>ML monitoring</w:t>
      </w:r>
      <w:r w:rsidRPr="00166B88">
        <w:t xml:space="preserve"> rather than a one-time experiment.</w:t>
      </w:r>
    </w:p>
    <w:p w14:paraId="1859114E" w14:textId="77777777" w:rsidR="00166B88" w:rsidRPr="00166B88" w:rsidRDefault="00000000" w:rsidP="00166B88">
      <w:r>
        <w:pict w14:anchorId="0F34D9E1">
          <v:rect id="_x0000_i1036" style="width:0;height:1.5pt" o:hralign="center" o:hrstd="t" o:hr="t" fillcolor="#a0a0a0" stroked="f"/>
        </w:pict>
      </w:r>
    </w:p>
    <w:p w14:paraId="2BF9959C" w14:textId="77777777" w:rsidR="00166B88" w:rsidRPr="00166B88" w:rsidRDefault="00166B88" w:rsidP="00166B88">
      <w:pPr>
        <w:rPr>
          <w:b/>
          <w:bCs/>
        </w:rPr>
      </w:pPr>
      <w:r w:rsidRPr="00166B88">
        <w:rPr>
          <w:rFonts w:ascii="Segoe UI Emoji" w:hAnsi="Segoe UI Emoji" w:cs="Segoe UI Emoji"/>
          <w:b/>
          <w:bCs/>
        </w:rPr>
        <w:t>🛠️</w:t>
      </w:r>
      <w:r w:rsidRPr="00166B88">
        <w:rPr>
          <w:b/>
          <w:bCs/>
        </w:rPr>
        <w:t xml:space="preserve"> Real-World Scenario or Use Case Walkthrough</w:t>
      </w:r>
    </w:p>
    <w:p w14:paraId="20ED44F6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Imagine you are building a fraud detection system.</w:t>
      </w:r>
    </w:p>
    <w:p w14:paraId="497B4930" w14:textId="77777777" w:rsidR="00166B88" w:rsidRPr="00166B88" w:rsidRDefault="00166B88" w:rsidP="00166B88">
      <w:r w:rsidRPr="00166B88">
        <w:t xml:space="preserve">A fintech company receives </w:t>
      </w:r>
      <w:r w:rsidRPr="00166B88">
        <w:rPr>
          <w:b/>
          <w:bCs/>
        </w:rPr>
        <w:t>1 million transactions every day</w:t>
      </w:r>
      <w:r w:rsidRPr="00166B88">
        <w:t>.</w:t>
      </w:r>
    </w:p>
    <w:p w14:paraId="19B39CA4" w14:textId="77777777" w:rsidR="00166B88" w:rsidRPr="00166B88" w:rsidRDefault="00166B88" w:rsidP="00166B88">
      <w:r w:rsidRPr="00166B88">
        <w:t>The ML model predicts the probability that each transaction is fraudulent.</w:t>
      </w:r>
    </w:p>
    <w:p w14:paraId="1A8D1021" w14:textId="77777777" w:rsidR="00166B88" w:rsidRPr="00166B88" w:rsidRDefault="00166B88" w:rsidP="00166B88">
      <w:r w:rsidRPr="00166B88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867"/>
      </w:tblGrid>
      <w:tr w:rsidR="00166B88" w:rsidRPr="00166B88" w14:paraId="75047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07F95" w14:textId="77777777" w:rsidR="00166B88" w:rsidRPr="00166B88" w:rsidRDefault="00166B88" w:rsidP="00166B88">
            <w:pPr>
              <w:rPr>
                <w:b/>
                <w:bCs/>
              </w:rPr>
            </w:pPr>
            <w:r w:rsidRPr="00166B88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E1B3671" w14:textId="77777777" w:rsidR="00166B88" w:rsidRPr="00166B88" w:rsidRDefault="00166B88" w:rsidP="00166B88">
            <w:pPr>
              <w:rPr>
                <w:b/>
                <w:bCs/>
              </w:rPr>
            </w:pPr>
            <w:r w:rsidRPr="00166B88">
              <w:rPr>
                <w:b/>
                <w:bCs/>
              </w:rPr>
              <w:t>Model probability</w:t>
            </w:r>
          </w:p>
        </w:tc>
      </w:tr>
      <w:tr w:rsidR="00166B88" w:rsidRPr="00166B88" w14:paraId="42CE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CA4C" w14:textId="77777777" w:rsidR="00166B88" w:rsidRPr="00166B88" w:rsidRDefault="00166B88" w:rsidP="00166B88">
            <w:r w:rsidRPr="00166B88">
              <w:t>A</w:t>
            </w:r>
          </w:p>
        </w:tc>
        <w:tc>
          <w:tcPr>
            <w:tcW w:w="0" w:type="auto"/>
            <w:vAlign w:val="center"/>
            <w:hideMark/>
          </w:tcPr>
          <w:p w14:paraId="70D8A8BD" w14:textId="77777777" w:rsidR="00166B88" w:rsidRPr="00166B88" w:rsidRDefault="00166B88" w:rsidP="00166B88">
            <w:r w:rsidRPr="00166B88">
              <w:t>99%</w:t>
            </w:r>
          </w:p>
        </w:tc>
      </w:tr>
      <w:tr w:rsidR="00166B88" w:rsidRPr="00166B88" w14:paraId="6BAAE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EFC1" w14:textId="77777777" w:rsidR="00166B88" w:rsidRPr="00166B88" w:rsidRDefault="00166B88" w:rsidP="00166B88">
            <w:r w:rsidRPr="00166B88">
              <w:t>B</w:t>
            </w:r>
          </w:p>
        </w:tc>
        <w:tc>
          <w:tcPr>
            <w:tcW w:w="0" w:type="auto"/>
            <w:vAlign w:val="center"/>
            <w:hideMark/>
          </w:tcPr>
          <w:p w14:paraId="2FBFC9BB" w14:textId="77777777" w:rsidR="00166B88" w:rsidRPr="00166B88" w:rsidRDefault="00166B88" w:rsidP="00166B88">
            <w:r w:rsidRPr="00166B88">
              <w:t>95%</w:t>
            </w:r>
          </w:p>
        </w:tc>
      </w:tr>
      <w:tr w:rsidR="00166B88" w:rsidRPr="00166B88" w14:paraId="0C6C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CF05" w14:textId="77777777" w:rsidR="00166B88" w:rsidRPr="00166B88" w:rsidRDefault="00166B88" w:rsidP="00166B88">
            <w:r w:rsidRPr="00166B88">
              <w:t>C</w:t>
            </w:r>
          </w:p>
        </w:tc>
        <w:tc>
          <w:tcPr>
            <w:tcW w:w="0" w:type="auto"/>
            <w:vAlign w:val="center"/>
            <w:hideMark/>
          </w:tcPr>
          <w:p w14:paraId="3522A04D" w14:textId="77777777" w:rsidR="00166B88" w:rsidRPr="00166B88" w:rsidRDefault="00166B88" w:rsidP="00166B88">
            <w:r w:rsidRPr="00166B88">
              <w:t>82%</w:t>
            </w:r>
          </w:p>
        </w:tc>
      </w:tr>
      <w:tr w:rsidR="00166B88" w:rsidRPr="00166B88" w14:paraId="5722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6582" w14:textId="77777777" w:rsidR="00166B88" w:rsidRPr="00166B88" w:rsidRDefault="00166B88" w:rsidP="00166B88">
            <w:r w:rsidRPr="00166B88">
              <w:t>D</w:t>
            </w:r>
          </w:p>
        </w:tc>
        <w:tc>
          <w:tcPr>
            <w:tcW w:w="0" w:type="auto"/>
            <w:vAlign w:val="center"/>
            <w:hideMark/>
          </w:tcPr>
          <w:p w14:paraId="7DBD02D7" w14:textId="77777777" w:rsidR="00166B88" w:rsidRPr="00166B88" w:rsidRDefault="00166B88" w:rsidP="00166B88">
            <w:r w:rsidRPr="00166B88">
              <w:t>43%</w:t>
            </w:r>
          </w:p>
        </w:tc>
      </w:tr>
      <w:tr w:rsidR="00166B88" w:rsidRPr="00166B88" w14:paraId="08F95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13FF" w14:textId="77777777" w:rsidR="00166B88" w:rsidRPr="00166B88" w:rsidRDefault="00166B88" w:rsidP="00166B88">
            <w:r w:rsidRPr="00166B88">
              <w:t>E</w:t>
            </w:r>
          </w:p>
        </w:tc>
        <w:tc>
          <w:tcPr>
            <w:tcW w:w="0" w:type="auto"/>
            <w:vAlign w:val="center"/>
            <w:hideMark/>
          </w:tcPr>
          <w:p w14:paraId="35D00916" w14:textId="77777777" w:rsidR="00166B88" w:rsidRPr="00166B88" w:rsidRDefault="00166B88" w:rsidP="00166B88">
            <w:r w:rsidRPr="00166B88">
              <w:t>8%</w:t>
            </w:r>
          </w:p>
        </w:tc>
      </w:tr>
    </w:tbl>
    <w:p w14:paraId="6081E1B5" w14:textId="77777777" w:rsidR="00166B88" w:rsidRPr="00166B88" w:rsidRDefault="00166B88" w:rsidP="00166B88">
      <w:r w:rsidRPr="00166B88">
        <w:t>At first glance, this looks excellent.</w:t>
      </w:r>
    </w:p>
    <w:p w14:paraId="71BCD469" w14:textId="77777777" w:rsidR="00166B88" w:rsidRPr="00166B88" w:rsidRDefault="00166B88" w:rsidP="00166B88">
      <w:r w:rsidRPr="00166B88">
        <w:t>The security team might decide:</w:t>
      </w:r>
    </w:p>
    <w:p w14:paraId="742DC36B" w14:textId="77777777" w:rsidR="00166B88" w:rsidRPr="00166B88" w:rsidRDefault="00166B88" w:rsidP="00166B88">
      <w:r w:rsidRPr="00166B88">
        <w:t>If probability &gt; 90%, automatically block the transaction.</w:t>
      </w:r>
    </w:p>
    <w:p w14:paraId="1AAEC2B4" w14:textId="77777777" w:rsidR="00166B88" w:rsidRPr="00166B88" w:rsidRDefault="00166B88" w:rsidP="00166B88">
      <w:r w:rsidRPr="00166B88">
        <w:t>But there is a problem.</w:t>
      </w:r>
    </w:p>
    <w:p w14:paraId="3D703D58" w14:textId="77777777" w:rsidR="00166B88" w:rsidRPr="00166B88" w:rsidRDefault="00166B88" w:rsidP="00166B88">
      <w:r w:rsidRPr="00166B88">
        <w:t xml:space="preserve">After analyzing historical predictions, the team discovers that among transactions predicted at around 90-100% fraud probability, only </w:t>
      </w:r>
      <w:r w:rsidRPr="00166B88">
        <w:rPr>
          <w:b/>
          <w:bCs/>
        </w:rPr>
        <w:t>70% were actually fraudulent</w:t>
      </w:r>
      <w:r w:rsidRPr="00166B88">
        <w:t>.</w:t>
      </w:r>
    </w:p>
    <w:p w14:paraId="15EE3D87" w14:textId="77777777" w:rsidR="00166B88" w:rsidRPr="00166B88" w:rsidRDefault="00166B88" w:rsidP="00166B88">
      <w:r w:rsidRPr="00166B88">
        <w:lastRenderedPageBreak/>
        <w:t xml:space="preserve">The model is </w:t>
      </w:r>
      <w:r w:rsidRPr="00166B88">
        <w:rPr>
          <w:b/>
          <w:bCs/>
        </w:rPr>
        <w:t>overconfident</w:t>
      </w:r>
      <w:r w:rsidRPr="00166B88">
        <w:t>.</w:t>
      </w:r>
    </w:p>
    <w:p w14:paraId="6FBB0E60" w14:textId="77777777" w:rsidR="00166B88" w:rsidRPr="00166B88" w:rsidRDefault="00166B88" w:rsidP="00166B88">
      <w:r w:rsidRPr="00166B88">
        <w:t>That means thousands of legitimate transactions could be blocked.</w:t>
      </w:r>
    </w:p>
    <w:p w14:paraId="76236AC3" w14:textId="77777777" w:rsidR="00166B88" w:rsidRPr="00166B88" w:rsidRDefault="00166B88" w:rsidP="00166B88">
      <w:r w:rsidRPr="00166B88">
        <w:t>The model may have excellent classification performance while still producing unreliable probabilities.</w:t>
      </w:r>
    </w:p>
    <w:p w14:paraId="47C3BEA3" w14:textId="77777777" w:rsidR="00166B88" w:rsidRPr="00166B88" w:rsidRDefault="00000000" w:rsidP="00166B88">
      <w:r>
        <w:pict w14:anchorId="79973C77">
          <v:rect id="_x0000_i1037" style="width:0;height:1.5pt" o:hralign="center" o:hrstd="t" o:hr="t" fillcolor="#a0a0a0" stroked="f"/>
        </w:pict>
      </w:r>
    </w:p>
    <w:p w14:paraId="3B756089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Step 1: Train the original model</w:t>
      </w:r>
    </w:p>
    <w:p w14:paraId="21054223" w14:textId="77777777" w:rsidR="00166B88" w:rsidRPr="00166B88" w:rsidRDefault="00166B88" w:rsidP="00166B88">
      <w:r w:rsidRPr="00166B88">
        <w:t>You could start with:</w:t>
      </w:r>
    </w:p>
    <w:p w14:paraId="61C6EE70" w14:textId="77777777" w:rsidR="00166B88" w:rsidRPr="00166B88" w:rsidRDefault="00166B88" w:rsidP="00166B88">
      <w:pPr>
        <w:numPr>
          <w:ilvl w:val="0"/>
          <w:numId w:val="15"/>
        </w:numPr>
      </w:pPr>
      <w:r w:rsidRPr="00166B88">
        <w:t>XGBoost</w:t>
      </w:r>
    </w:p>
    <w:p w14:paraId="27B62198" w14:textId="77777777" w:rsidR="00166B88" w:rsidRPr="00166B88" w:rsidRDefault="00166B88" w:rsidP="00166B88">
      <w:pPr>
        <w:numPr>
          <w:ilvl w:val="0"/>
          <w:numId w:val="15"/>
        </w:numPr>
      </w:pPr>
      <w:r w:rsidRPr="00166B88">
        <w:t>Random Forest</w:t>
      </w:r>
    </w:p>
    <w:p w14:paraId="11339512" w14:textId="77777777" w:rsidR="00166B88" w:rsidRPr="00166B88" w:rsidRDefault="00166B88" w:rsidP="00166B88">
      <w:pPr>
        <w:numPr>
          <w:ilvl w:val="0"/>
          <w:numId w:val="15"/>
        </w:numPr>
      </w:pPr>
      <w:r w:rsidRPr="00166B88">
        <w:t>Logistic Regression</w:t>
      </w:r>
    </w:p>
    <w:p w14:paraId="02EA86A5" w14:textId="77777777" w:rsidR="00166B88" w:rsidRPr="00166B88" w:rsidRDefault="00166B88" w:rsidP="00166B88">
      <w:r w:rsidRPr="00166B88">
        <w:t>Evaluate standard metrics:</w:t>
      </w:r>
    </w:p>
    <w:p w14:paraId="7A3C16C5" w14:textId="77777777" w:rsidR="00166B88" w:rsidRPr="00166B88" w:rsidRDefault="00166B88" w:rsidP="00166B88">
      <w:pPr>
        <w:numPr>
          <w:ilvl w:val="0"/>
          <w:numId w:val="16"/>
        </w:numPr>
      </w:pPr>
      <w:r w:rsidRPr="00166B88">
        <w:t>Precision</w:t>
      </w:r>
    </w:p>
    <w:p w14:paraId="6E427190" w14:textId="77777777" w:rsidR="00166B88" w:rsidRPr="00166B88" w:rsidRDefault="00166B88" w:rsidP="00166B88">
      <w:pPr>
        <w:numPr>
          <w:ilvl w:val="0"/>
          <w:numId w:val="16"/>
        </w:numPr>
      </w:pPr>
      <w:r w:rsidRPr="00166B88">
        <w:t>Recall</w:t>
      </w:r>
    </w:p>
    <w:p w14:paraId="060B84BF" w14:textId="77777777" w:rsidR="00166B88" w:rsidRPr="00166B88" w:rsidRDefault="00166B88" w:rsidP="00166B88">
      <w:pPr>
        <w:numPr>
          <w:ilvl w:val="0"/>
          <w:numId w:val="16"/>
        </w:numPr>
      </w:pPr>
      <w:r w:rsidRPr="00166B88">
        <w:t>F1</w:t>
      </w:r>
    </w:p>
    <w:p w14:paraId="02F0485D" w14:textId="77777777" w:rsidR="00166B88" w:rsidRPr="00166B88" w:rsidRDefault="00166B88" w:rsidP="00166B88">
      <w:pPr>
        <w:numPr>
          <w:ilvl w:val="0"/>
          <w:numId w:val="16"/>
        </w:numPr>
      </w:pPr>
      <w:r w:rsidRPr="00166B88">
        <w:t>ROC-AUC</w:t>
      </w:r>
    </w:p>
    <w:p w14:paraId="5714DB5F" w14:textId="77777777" w:rsidR="00166B88" w:rsidRPr="00166B88" w:rsidRDefault="00166B88" w:rsidP="00166B88">
      <w:r w:rsidRPr="00166B88">
        <w:t>But don't stop there.</w:t>
      </w:r>
    </w:p>
    <w:p w14:paraId="56309F35" w14:textId="77777777" w:rsidR="00166B88" w:rsidRPr="00166B88" w:rsidRDefault="00000000" w:rsidP="00166B88">
      <w:r>
        <w:pict w14:anchorId="39F7961F">
          <v:rect id="_x0000_i1038" style="width:0;height:1.5pt" o:hralign="center" o:hrstd="t" o:hr="t" fillcolor="#a0a0a0" stroked="f"/>
        </w:pict>
      </w:r>
    </w:p>
    <w:p w14:paraId="2258A0FA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Step 2: Inspect probability quality</w:t>
      </w:r>
    </w:p>
    <w:p w14:paraId="3D245FCD" w14:textId="77777777" w:rsidR="00166B88" w:rsidRPr="00166B88" w:rsidRDefault="00166B88" w:rsidP="00166B88">
      <w:r w:rsidRPr="00166B88">
        <w:t>Generate a calibration curve.</w:t>
      </w:r>
    </w:p>
    <w:p w14:paraId="377C122A" w14:textId="77777777" w:rsidR="00166B88" w:rsidRPr="00166B88" w:rsidRDefault="00166B88" w:rsidP="00166B88">
      <w:r w:rsidRPr="00166B88">
        <w:t>If the curve significantly deviates from the diagonal, investigate calibration.</w:t>
      </w:r>
    </w:p>
    <w:p w14:paraId="2DD1B52B" w14:textId="77777777" w:rsidR="00166B88" w:rsidRPr="00166B88" w:rsidRDefault="00166B88" w:rsidP="00166B88">
      <w:r w:rsidRPr="00166B88">
        <w:t>Also calculate:</w:t>
      </w:r>
    </w:p>
    <w:p w14:paraId="611FF947" w14:textId="77777777" w:rsidR="00166B88" w:rsidRPr="00166B88" w:rsidRDefault="00166B88" w:rsidP="00166B88">
      <w:pPr>
        <w:numPr>
          <w:ilvl w:val="0"/>
          <w:numId w:val="17"/>
        </w:numPr>
      </w:pPr>
      <w:r w:rsidRPr="00166B88">
        <w:t>Brier score</w:t>
      </w:r>
    </w:p>
    <w:p w14:paraId="22AAFDA6" w14:textId="77777777" w:rsidR="00166B88" w:rsidRPr="00166B88" w:rsidRDefault="00166B88" w:rsidP="00166B88">
      <w:pPr>
        <w:numPr>
          <w:ilvl w:val="0"/>
          <w:numId w:val="17"/>
        </w:numPr>
      </w:pPr>
      <w:r w:rsidRPr="00166B88">
        <w:t>ECE</w:t>
      </w:r>
    </w:p>
    <w:p w14:paraId="14D18F84" w14:textId="77777777" w:rsidR="00166B88" w:rsidRPr="00166B88" w:rsidRDefault="00166B88" w:rsidP="00166B88">
      <w:pPr>
        <w:numPr>
          <w:ilvl w:val="0"/>
          <w:numId w:val="17"/>
        </w:numPr>
      </w:pPr>
      <w:r w:rsidRPr="00166B88">
        <w:t>log loss</w:t>
      </w:r>
    </w:p>
    <w:p w14:paraId="467B75FF" w14:textId="77777777" w:rsidR="00166B88" w:rsidRPr="00166B88" w:rsidRDefault="00000000" w:rsidP="00166B88">
      <w:r>
        <w:pict w14:anchorId="6A46E486">
          <v:rect id="_x0000_i1039" style="width:0;height:1.5pt" o:hralign="center" o:hrstd="t" o:hr="t" fillcolor="#a0a0a0" stroked="f"/>
        </w:pict>
      </w:r>
    </w:p>
    <w:p w14:paraId="096A9693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Step 3: Calibrate</w:t>
      </w:r>
    </w:p>
    <w:p w14:paraId="591F3E32" w14:textId="77777777" w:rsidR="00166B88" w:rsidRPr="00166B88" w:rsidRDefault="00166B88" w:rsidP="00166B88">
      <w:r w:rsidRPr="00166B88">
        <w:t>Use a calibration dataset and compare:</w:t>
      </w:r>
    </w:p>
    <w:p w14:paraId="1EA1F83B" w14:textId="77777777" w:rsidR="00166B88" w:rsidRPr="00166B88" w:rsidRDefault="00166B88" w:rsidP="00166B88">
      <w:r w:rsidRPr="00166B88">
        <w:rPr>
          <w:b/>
          <w:bCs/>
        </w:rPr>
        <w:t>Raw model</w:t>
      </w:r>
    </w:p>
    <w:p w14:paraId="46BCB0C5" w14:textId="77777777" w:rsidR="00166B88" w:rsidRPr="00166B88" w:rsidRDefault="00166B88" w:rsidP="00166B88">
      <w:r w:rsidRPr="00166B88">
        <w:lastRenderedPageBreak/>
        <w:t>vs.</w:t>
      </w:r>
    </w:p>
    <w:p w14:paraId="4FD65E64" w14:textId="77777777" w:rsidR="00166B88" w:rsidRPr="00166B88" w:rsidRDefault="00166B88" w:rsidP="00166B88">
      <w:r w:rsidRPr="00166B88">
        <w:rPr>
          <w:b/>
          <w:bCs/>
        </w:rPr>
        <w:t>Sigmoid calibration</w:t>
      </w:r>
    </w:p>
    <w:p w14:paraId="6DF00096" w14:textId="77777777" w:rsidR="00166B88" w:rsidRPr="00166B88" w:rsidRDefault="00166B88" w:rsidP="00166B88">
      <w:r w:rsidRPr="00166B88">
        <w:t>vs.</w:t>
      </w:r>
    </w:p>
    <w:p w14:paraId="2B5367AA" w14:textId="77777777" w:rsidR="00166B88" w:rsidRPr="00166B88" w:rsidRDefault="00166B88" w:rsidP="00166B88">
      <w:r w:rsidRPr="00166B88">
        <w:rPr>
          <w:b/>
          <w:bCs/>
        </w:rPr>
        <w:t>Isotonic calibration</w:t>
      </w:r>
    </w:p>
    <w:p w14:paraId="39BCB143" w14:textId="77777777" w:rsidR="00166B88" w:rsidRPr="00166B88" w:rsidRDefault="00166B88" w:rsidP="00166B88">
      <w:r w:rsidRPr="00166B88">
        <w:t>vs.</w:t>
      </w:r>
    </w:p>
    <w:p w14:paraId="16E91C47" w14:textId="77777777" w:rsidR="00166B88" w:rsidRPr="00166B88" w:rsidRDefault="00166B88" w:rsidP="00166B88">
      <w:r w:rsidRPr="00166B88">
        <w:rPr>
          <w:b/>
          <w:bCs/>
        </w:rPr>
        <w:t>Temperature scaling</w:t>
      </w:r>
      <w:r w:rsidRPr="00166B88">
        <w:t>, where appropriate.</w:t>
      </w:r>
    </w:p>
    <w:p w14:paraId="07EE8778" w14:textId="54B76686" w:rsidR="00166B88" w:rsidRPr="00166B88" w:rsidRDefault="00166B88" w:rsidP="00166B88">
      <w:r w:rsidRPr="00166B88">
        <w:t>Scikit-learn's calibration tools provide these methods in a unified workflow.</w:t>
      </w:r>
    </w:p>
    <w:p w14:paraId="64CFB87E" w14:textId="77777777" w:rsidR="00166B88" w:rsidRPr="00166B88" w:rsidRDefault="00000000" w:rsidP="00166B88">
      <w:r>
        <w:pict w14:anchorId="3CB9CA89">
          <v:rect id="_x0000_i1040" style="width:0;height:1.5pt" o:hralign="center" o:hrstd="t" o:hr="t" fillcolor="#a0a0a0" stroked="f"/>
        </w:pict>
      </w:r>
    </w:p>
    <w:p w14:paraId="0FE5B8EE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Step 4: Re-evaluate</w:t>
      </w:r>
    </w:p>
    <w:p w14:paraId="7AF43F4D" w14:textId="77777777" w:rsidR="00166B88" w:rsidRPr="00166B88" w:rsidRDefault="00166B88" w:rsidP="00166B88">
      <w:r w:rsidRPr="00166B88">
        <w:t>Suppose you discover:</w:t>
      </w:r>
    </w:p>
    <w:p w14:paraId="072D59B3" w14:textId="77777777" w:rsidR="00166B88" w:rsidRPr="00166B88" w:rsidRDefault="00166B88" w:rsidP="00166B88">
      <w:r w:rsidRPr="00166B88">
        <w:rPr>
          <w:b/>
          <w:bCs/>
        </w:rPr>
        <w:t>Before calibration</w:t>
      </w:r>
    </w:p>
    <w:p w14:paraId="71D6CAB7" w14:textId="77777777" w:rsidR="00166B88" w:rsidRPr="00166B88" w:rsidRDefault="00166B88" w:rsidP="00166B88">
      <w:pPr>
        <w:numPr>
          <w:ilvl w:val="0"/>
          <w:numId w:val="18"/>
        </w:numPr>
      </w:pPr>
      <w:r w:rsidRPr="00166B88">
        <w:t>ROC-AUC: 0.94</w:t>
      </w:r>
    </w:p>
    <w:p w14:paraId="582BD281" w14:textId="77777777" w:rsidR="00166B88" w:rsidRPr="00166B88" w:rsidRDefault="00166B88" w:rsidP="00166B88">
      <w:pPr>
        <w:numPr>
          <w:ilvl w:val="0"/>
          <w:numId w:val="18"/>
        </w:numPr>
      </w:pPr>
      <w:r w:rsidRPr="00166B88">
        <w:t>Brier score: 0.18</w:t>
      </w:r>
    </w:p>
    <w:p w14:paraId="24377ACD" w14:textId="77777777" w:rsidR="00166B88" w:rsidRPr="00166B88" w:rsidRDefault="00166B88" w:rsidP="00166B88">
      <w:pPr>
        <w:numPr>
          <w:ilvl w:val="0"/>
          <w:numId w:val="18"/>
        </w:numPr>
      </w:pPr>
      <w:r w:rsidRPr="00166B88">
        <w:t>ECE: 0.12</w:t>
      </w:r>
    </w:p>
    <w:p w14:paraId="7F6EDF70" w14:textId="77777777" w:rsidR="00166B88" w:rsidRPr="00166B88" w:rsidRDefault="00166B88" w:rsidP="00166B88">
      <w:r w:rsidRPr="00166B88">
        <w:rPr>
          <w:b/>
          <w:bCs/>
        </w:rPr>
        <w:t>After calibration</w:t>
      </w:r>
    </w:p>
    <w:p w14:paraId="5B7ECB24" w14:textId="77777777" w:rsidR="00166B88" w:rsidRPr="00166B88" w:rsidRDefault="00166B88" w:rsidP="00166B88">
      <w:pPr>
        <w:numPr>
          <w:ilvl w:val="0"/>
          <w:numId w:val="19"/>
        </w:numPr>
      </w:pPr>
      <w:r w:rsidRPr="00166B88">
        <w:t>ROC-AUC: 0.94</w:t>
      </w:r>
    </w:p>
    <w:p w14:paraId="2A43FCDF" w14:textId="77777777" w:rsidR="00166B88" w:rsidRPr="00166B88" w:rsidRDefault="00166B88" w:rsidP="00166B88">
      <w:pPr>
        <w:numPr>
          <w:ilvl w:val="0"/>
          <w:numId w:val="19"/>
        </w:numPr>
      </w:pPr>
      <w:r w:rsidRPr="00166B88">
        <w:t>Brier score: 0.11</w:t>
      </w:r>
    </w:p>
    <w:p w14:paraId="0D48B3DB" w14:textId="77777777" w:rsidR="00166B88" w:rsidRPr="00166B88" w:rsidRDefault="00166B88" w:rsidP="00166B88">
      <w:pPr>
        <w:numPr>
          <w:ilvl w:val="0"/>
          <w:numId w:val="19"/>
        </w:numPr>
      </w:pPr>
      <w:r w:rsidRPr="00166B88">
        <w:t>ECE: 0.04</w:t>
      </w:r>
    </w:p>
    <w:p w14:paraId="39289EEB" w14:textId="77777777" w:rsidR="00166B88" w:rsidRPr="00166B88" w:rsidRDefault="00166B88" w:rsidP="00166B88">
      <w:r w:rsidRPr="00166B88">
        <w:t>Notice something important:</w:t>
      </w:r>
    </w:p>
    <w:p w14:paraId="66656659" w14:textId="77777777" w:rsidR="00166B88" w:rsidRPr="00166B88" w:rsidRDefault="00166B88" w:rsidP="00166B88">
      <w:r w:rsidRPr="00166B88">
        <w:rPr>
          <w:b/>
          <w:bCs/>
        </w:rPr>
        <w:t>ROC-AUC did not need to improve.</w:t>
      </w:r>
    </w:p>
    <w:p w14:paraId="5B146163" w14:textId="77777777" w:rsidR="00166B88" w:rsidRPr="00166B88" w:rsidRDefault="00166B88" w:rsidP="00166B88">
      <w:r w:rsidRPr="00166B88">
        <w:t>That is perfectly fine.</w:t>
      </w:r>
    </w:p>
    <w:p w14:paraId="37E8F2E0" w14:textId="77777777" w:rsidR="00166B88" w:rsidRPr="00166B88" w:rsidRDefault="00166B88" w:rsidP="00166B88">
      <w:r w:rsidRPr="00166B88">
        <w:t>Calibration is not primarily about changing the ranking of predictions.</w:t>
      </w:r>
    </w:p>
    <w:p w14:paraId="7EBA4207" w14:textId="77777777" w:rsidR="00166B88" w:rsidRPr="00166B88" w:rsidRDefault="00166B88" w:rsidP="00166B88">
      <w:r w:rsidRPr="00166B88">
        <w:t xml:space="preserve">It is about making the </w:t>
      </w:r>
      <w:r w:rsidRPr="00166B88">
        <w:rPr>
          <w:b/>
          <w:bCs/>
        </w:rPr>
        <w:t>probabilities themselves more meaningful</w:t>
      </w:r>
      <w:r w:rsidRPr="00166B88">
        <w:t>.</w:t>
      </w:r>
    </w:p>
    <w:p w14:paraId="4A8411C2" w14:textId="77777777" w:rsidR="00166B88" w:rsidRPr="00166B88" w:rsidRDefault="00000000" w:rsidP="00166B88">
      <w:r>
        <w:pict w14:anchorId="3E9BCC27">
          <v:rect id="_x0000_i1041" style="width:0;height:1.5pt" o:hralign="center" o:hrstd="t" o:hr="t" fillcolor="#a0a0a0" stroked="f"/>
        </w:pict>
      </w:r>
    </w:p>
    <w:p w14:paraId="47AA2C33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Step 5: Make better business decisions</w:t>
      </w:r>
    </w:p>
    <w:p w14:paraId="666E6981" w14:textId="77777777" w:rsidR="00166B88" w:rsidRPr="00166B88" w:rsidRDefault="00166B88" w:rsidP="00166B88">
      <w:r w:rsidRPr="00166B88">
        <w:t>Now the fraud team can create more informed policies:</w:t>
      </w:r>
    </w:p>
    <w:p w14:paraId="34D276EB" w14:textId="77777777" w:rsidR="00166B88" w:rsidRPr="00166B88" w:rsidRDefault="00166B88" w:rsidP="00166B88">
      <w:pPr>
        <w:numPr>
          <w:ilvl w:val="0"/>
          <w:numId w:val="20"/>
        </w:numPr>
      </w:pPr>
      <w:r w:rsidRPr="00166B88">
        <w:t>95% → automatic review</w:t>
      </w:r>
    </w:p>
    <w:p w14:paraId="0928F548" w14:textId="77777777" w:rsidR="00166B88" w:rsidRPr="00166B88" w:rsidRDefault="00166B88" w:rsidP="00166B88">
      <w:pPr>
        <w:numPr>
          <w:ilvl w:val="0"/>
          <w:numId w:val="20"/>
        </w:numPr>
      </w:pPr>
      <w:r w:rsidRPr="00166B88">
        <w:t>70-95% → manual investigation</w:t>
      </w:r>
    </w:p>
    <w:p w14:paraId="035691D1" w14:textId="77777777" w:rsidR="00166B88" w:rsidRPr="00166B88" w:rsidRDefault="00166B88" w:rsidP="00166B88">
      <w:pPr>
        <w:numPr>
          <w:ilvl w:val="0"/>
          <w:numId w:val="20"/>
        </w:numPr>
      </w:pPr>
      <w:r w:rsidRPr="00166B88">
        <w:lastRenderedPageBreak/>
        <w:t>&lt;70% → normal processing</w:t>
      </w:r>
    </w:p>
    <w:p w14:paraId="2B24BD6B" w14:textId="77777777" w:rsidR="00166B88" w:rsidRPr="00166B88" w:rsidRDefault="00166B88" w:rsidP="00166B88">
      <w:r w:rsidRPr="00166B88">
        <w:t>The exact thresholds depend on business costs, risk tolerance, and operational constraints.</w:t>
      </w:r>
    </w:p>
    <w:p w14:paraId="3B837814" w14:textId="77777777" w:rsidR="00166B88" w:rsidRPr="00166B88" w:rsidRDefault="00166B88" w:rsidP="00166B88">
      <w:r w:rsidRPr="00166B88">
        <w:t>The calibrated probability gives the business a much better foundation for those decisions.</w:t>
      </w:r>
    </w:p>
    <w:p w14:paraId="3DA278AC" w14:textId="77777777" w:rsidR="00166B88" w:rsidRPr="00166B88" w:rsidRDefault="00166B88" w:rsidP="00166B88">
      <w:r w:rsidRPr="00166B88">
        <w:t>This is where machine learning becomes more than a prediction exercise.</w:t>
      </w:r>
    </w:p>
    <w:p w14:paraId="1CFC3D6C" w14:textId="77777777" w:rsidR="00166B88" w:rsidRPr="00166B88" w:rsidRDefault="00166B88" w:rsidP="00166B88">
      <w:r w:rsidRPr="00166B88">
        <w:t xml:space="preserve">It becomes </w:t>
      </w:r>
      <w:r w:rsidRPr="00166B88">
        <w:rPr>
          <w:b/>
          <w:bCs/>
        </w:rPr>
        <w:t>decision intelligence</w:t>
      </w:r>
      <w:r w:rsidRPr="00166B88">
        <w:t>.</w:t>
      </w:r>
    </w:p>
    <w:p w14:paraId="13CD1108" w14:textId="77777777" w:rsidR="00166B88" w:rsidRPr="00166B88" w:rsidRDefault="00000000" w:rsidP="00166B88">
      <w:r>
        <w:pict w14:anchorId="79F3BA99">
          <v:rect id="_x0000_i1042" style="width:0;height:1.5pt" o:hralign="center" o:hrstd="t" o:hr="t" fillcolor="#a0a0a0" stroked="f"/>
        </w:pict>
      </w:r>
    </w:p>
    <w:p w14:paraId="3D132D9B" w14:textId="77777777" w:rsidR="00166B88" w:rsidRPr="00166B88" w:rsidRDefault="00166B88" w:rsidP="00166B88">
      <w:pPr>
        <w:rPr>
          <w:b/>
          <w:bCs/>
        </w:rPr>
      </w:pPr>
      <w:r w:rsidRPr="00166B88">
        <w:rPr>
          <w:rFonts w:ascii="Segoe UI Emoji" w:hAnsi="Segoe UI Emoji" w:cs="Segoe UI Emoji"/>
          <w:b/>
          <w:bCs/>
        </w:rPr>
        <w:t>🚀</w:t>
      </w:r>
      <w:r w:rsidRPr="00166B88">
        <w:rPr>
          <w:b/>
          <w:bCs/>
        </w:rPr>
        <w:t xml:space="preserve"> Actionable Tips &amp; Common Pitfalls to Avoid</w:t>
      </w:r>
    </w:p>
    <w:p w14:paraId="23C97B03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Tip 1: Never evaluate only accuracy</w:t>
      </w:r>
    </w:p>
    <w:p w14:paraId="0380E48E" w14:textId="77777777" w:rsidR="00166B88" w:rsidRPr="00166B88" w:rsidRDefault="00166B88" w:rsidP="00166B88">
      <w:r w:rsidRPr="00166B88">
        <w:t>Whenever your model outputs probabilities, add:</w:t>
      </w:r>
    </w:p>
    <w:p w14:paraId="02CCD37D" w14:textId="77777777" w:rsidR="00166B88" w:rsidRPr="00166B88" w:rsidRDefault="00166B88" w:rsidP="00166B88">
      <w:r w:rsidRPr="00166B88">
        <w:rPr>
          <w:b/>
          <w:bCs/>
        </w:rPr>
        <w:t>Calibration curve + Brier score + log loss</w:t>
      </w:r>
    </w:p>
    <w:p w14:paraId="74AC57FC" w14:textId="5D4DF0C6" w:rsidR="00166B88" w:rsidRPr="00166B88" w:rsidRDefault="00166B88" w:rsidP="00166B88">
      <w:r w:rsidRPr="00166B88">
        <w:t>to your evaluation workflow.</w:t>
      </w:r>
    </w:p>
    <w:p w14:paraId="12B859DF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Tip 2: Keep calibration data separate</w:t>
      </w:r>
    </w:p>
    <w:p w14:paraId="455C89F7" w14:textId="77777777" w:rsidR="00166B88" w:rsidRPr="00166B88" w:rsidRDefault="00166B88" w:rsidP="00166B88">
      <w:r w:rsidRPr="00166B88">
        <w:t>Do not blindly calibrate on the same samples used to train your classifier.</w:t>
      </w:r>
    </w:p>
    <w:p w14:paraId="0A25AD4A" w14:textId="77777777" w:rsidR="00166B88" w:rsidRPr="00166B88" w:rsidRDefault="00166B88" w:rsidP="00166B88">
      <w:r w:rsidRPr="00166B88">
        <w:t>Use:</w:t>
      </w:r>
    </w:p>
    <w:p w14:paraId="62759A37" w14:textId="77777777" w:rsidR="00166B88" w:rsidRPr="00166B88" w:rsidRDefault="00166B88" w:rsidP="00166B88">
      <w:r w:rsidRPr="00166B88">
        <w:rPr>
          <w:b/>
          <w:bCs/>
        </w:rPr>
        <w:t>Train → Calibration → Test</w:t>
      </w:r>
    </w:p>
    <w:p w14:paraId="54AA21DF" w14:textId="77777777" w:rsidR="00166B88" w:rsidRPr="00166B88" w:rsidRDefault="00166B88" w:rsidP="00166B88">
      <w:r w:rsidRPr="00166B88">
        <w:t>or an appropriate cross-validation strategy.</w:t>
      </w:r>
    </w:p>
    <w:p w14:paraId="0C8F13AA" w14:textId="6EE1F129" w:rsidR="00166B88" w:rsidRPr="00166B88" w:rsidRDefault="00166B88" w:rsidP="00166B88">
      <w:r w:rsidRPr="00166B88">
        <w:t>Otherwise, you risk learning a calibration function from overly optimistic predictions.</w:t>
      </w:r>
    </w:p>
    <w:p w14:paraId="67F20DCA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Tip 3: Calibration depends on the environment</w:t>
      </w:r>
    </w:p>
    <w:p w14:paraId="4C07DE97" w14:textId="77777777" w:rsidR="00166B88" w:rsidRPr="00166B88" w:rsidRDefault="00166B88" w:rsidP="00166B88">
      <w:r w:rsidRPr="00166B88">
        <w:t>A model can be well calibrated today and poorly calibrated tomorrow.</w:t>
      </w:r>
    </w:p>
    <w:p w14:paraId="64F32962" w14:textId="77777777" w:rsidR="00166B88" w:rsidRPr="00166B88" w:rsidRDefault="00166B88" w:rsidP="00166B88">
      <w:r w:rsidRPr="00166B88">
        <w:t>Why?</w:t>
      </w:r>
    </w:p>
    <w:p w14:paraId="5F878F55" w14:textId="77777777" w:rsidR="00166B88" w:rsidRPr="00166B88" w:rsidRDefault="00166B88" w:rsidP="00166B88">
      <w:r w:rsidRPr="00166B88">
        <w:t>Because the underlying data distribution can change.</w:t>
      </w:r>
    </w:p>
    <w:p w14:paraId="6E929DF2" w14:textId="77777777" w:rsidR="00166B88" w:rsidRPr="00166B88" w:rsidRDefault="00166B88" w:rsidP="00166B88">
      <w:r w:rsidRPr="00166B88">
        <w:t>For example:</w:t>
      </w:r>
    </w:p>
    <w:p w14:paraId="09C2469A" w14:textId="77777777" w:rsidR="00166B88" w:rsidRPr="00166B88" w:rsidRDefault="00166B88" w:rsidP="00166B88">
      <w:r w:rsidRPr="00166B88">
        <w:t xml:space="preserve">A fraud model trained before a major change in payment behavior may become </w:t>
      </w:r>
      <w:proofErr w:type="spellStart"/>
      <w:r w:rsidRPr="00166B88">
        <w:t>miscalibrated</w:t>
      </w:r>
      <w:proofErr w:type="spellEnd"/>
      <w:r w:rsidRPr="00166B88">
        <w:t xml:space="preserve"> afterward.</w:t>
      </w:r>
    </w:p>
    <w:p w14:paraId="7D1B34D1" w14:textId="77777777" w:rsidR="00166B88" w:rsidRPr="00166B88" w:rsidRDefault="00166B88" w:rsidP="00166B88">
      <w:proofErr w:type="gramStart"/>
      <w:r w:rsidRPr="00166B88">
        <w:t>So</w:t>
      </w:r>
      <w:proofErr w:type="gramEnd"/>
      <w:r w:rsidRPr="00166B88">
        <w:t xml:space="preserve"> calibration should be part of </w:t>
      </w:r>
      <w:r w:rsidRPr="00166B88">
        <w:rPr>
          <w:b/>
          <w:bCs/>
        </w:rPr>
        <w:t>model monitoring</w:t>
      </w:r>
      <w:r w:rsidRPr="00166B88">
        <w:t>.</w:t>
      </w:r>
    </w:p>
    <w:p w14:paraId="17C642F2" w14:textId="77777777" w:rsidR="00166B88" w:rsidRPr="00166B88" w:rsidRDefault="00000000" w:rsidP="00166B88">
      <w:r>
        <w:pict w14:anchorId="3E558CFE">
          <v:rect id="_x0000_i1043" style="width:0;height:1.5pt" o:hralign="center" o:hrstd="t" o:hr="t" fillcolor="#a0a0a0" stroked="f"/>
        </w:pict>
      </w:r>
    </w:p>
    <w:p w14:paraId="2C02EBB2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Common misconception #1</w:t>
      </w:r>
    </w:p>
    <w:p w14:paraId="0718E4D5" w14:textId="77777777" w:rsidR="00166B88" w:rsidRPr="00166B88" w:rsidRDefault="00166B88" w:rsidP="00166B88">
      <w:r w:rsidRPr="00166B88">
        <w:rPr>
          <w:b/>
          <w:bCs/>
        </w:rPr>
        <w:t>“99% confidence means there is a 99% chance this individual prediction is correct.”</w:t>
      </w:r>
    </w:p>
    <w:p w14:paraId="610F78B3" w14:textId="77777777" w:rsidR="00166B88" w:rsidRPr="00166B88" w:rsidRDefault="00166B88" w:rsidP="00166B88">
      <w:r w:rsidRPr="00166B88">
        <w:lastRenderedPageBreak/>
        <w:t>Not necessarily.</w:t>
      </w:r>
    </w:p>
    <w:p w14:paraId="049AAD4C" w14:textId="718F0C2D" w:rsidR="00166B88" w:rsidRPr="00166B88" w:rsidRDefault="00166B88" w:rsidP="00166B88">
      <w:r w:rsidRPr="00166B88">
        <w:t>Confidence needs to be calibrated before that interpretation becomes reliable.</w:t>
      </w:r>
    </w:p>
    <w:p w14:paraId="3CF701B2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Common misconception #2</w:t>
      </w:r>
    </w:p>
    <w:p w14:paraId="6B08CF45" w14:textId="77777777" w:rsidR="00166B88" w:rsidRPr="00166B88" w:rsidRDefault="00166B88" w:rsidP="00166B88">
      <w:r w:rsidRPr="00166B88">
        <w:rPr>
          <w:b/>
          <w:bCs/>
        </w:rPr>
        <w:t>“If accuracy is high, probabilities must be good.”</w:t>
      </w:r>
    </w:p>
    <w:p w14:paraId="4C048074" w14:textId="77777777" w:rsidR="00166B88" w:rsidRPr="00166B88" w:rsidRDefault="00166B88" w:rsidP="00166B88">
      <w:r w:rsidRPr="00166B88">
        <w:t>False.</w:t>
      </w:r>
    </w:p>
    <w:p w14:paraId="73ECDE5F" w14:textId="148C9490" w:rsidR="00166B88" w:rsidRPr="00166B88" w:rsidRDefault="00166B88" w:rsidP="00166B88">
      <w:r w:rsidRPr="00166B88">
        <w:t>A model can classify extremely well while being badly calibrated.</w:t>
      </w:r>
    </w:p>
    <w:p w14:paraId="611BCC62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Common misconception #3</w:t>
      </w:r>
    </w:p>
    <w:p w14:paraId="027CBEC5" w14:textId="77777777" w:rsidR="00166B88" w:rsidRPr="00166B88" w:rsidRDefault="00166B88" w:rsidP="00166B88">
      <w:r w:rsidRPr="00166B88">
        <w:rPr>
          <w:b/>
          <w:bCs/>
        </w:rPr>
        <w:t>“Calibration always improves accuracy.”</w:t>
      </w:r>
    </w:p>
    <w:p w14:paraId="06AF4604" w14:textId="77777777" w:rsidR="00166B88" w:rsidRPr="00166B88" w:rsidRDefault="00166B88" w:rsidP="00166B88">
      <w:r w:rsidRPr="00166B88">
        <w:t>Not necessarily.</w:t>
      </w:r>
    </w:p>
    <w:p w14:paraId="0D1DAEA5" w14:textId="77777777" w:rsidR="00166B88" w:rsidRPr="00166B88" w:rsidRDefault="00166B88" w:rsidP="00166B88">
      <w:r w:rsidRPr="00166B88">
        <w:t>Calibration primarily improves the reliability of probability estimates.</w:t>
      </w:r>
    </w:p>
    <w:p w14:paraId="46C1BA56" w14:textId="77777777" w:rsidR="00166B88" w:rsidRPr="00166B88" w:rsidRDefault="00166B88" w:rsidP="00166B88">
      <w:r w:rsidRPr="00166B88">
        <w:t>Your classification accuracy may stay almost unchanged.</w:t>
      </w:r>
    </w:p>
    <w:p w14:paraId="11164DFD" w14:textId="77777777" w:rsidR="00166B88" w:rsidRPr="00166B88" w:rsidRDefault="00000000" w:rsidP="00166B88">
      <w:r>
        <w:pict w14:anchorId="4BB035CE">
          <v:rect id="_x0000_i1044" style="width:0;height:1.5pt" o:hralign="center" o:hrstd="t" o:hr="t" fillcolor="#a0a0a0" stroked="f"/>
        </w:pict>
      </w:r>
    </w:p>
    <w:p w14:paraId="1FBAA034" w14:textId="7A2FB831" w:rsidR="00166B88" w:rsidRPr="00166B88" w:rsidRDefault="00166B88" w:rsidP="00166B88">
      <w:pPr>
        <w:rPr>
          <w:b/>
          <w:bCs/>
        </w:rPr>
      </w:pPr>
      <w:r w:rsidRPr="00166B88">
        <w:rPr>
          <w:rFonts w:ascii="Segoe UI Emoji" w:hAnsi="Segoe UI Emoji" w:cs="Segoe UI Emoji"/>
          <w:b/>
          <w:bCs/>
        </w:rPr>
        <w:t>🔥</w:t>
      </w:r>
      <w:r w:rsidRPr="00166B88">
        <w:rPr>
          <w:b/>
          <w:bCs/>
        </w:rPr>
        <w:t xml:space="preserve"> </w:t>
      </w:r>
      <w:r w:rsidR="00116E06" w:rsidRPr="00166B88">
        <w:rPr>
          <w:b/>
          <w:bCs/>
        </w:rPr>
        <w:t>This Week</w:t>
      </w:r>
      <w:r w:rsidR="00116E06">
        <w:rPr>
          <w:b/>
          <w:bCs/>
        </w:rPr>
        <w:t>’s</w:t>
      </w:r>
      <w:r w:rsidR="00116E06" w:rsidRPr="00166B88">
        <w:rPr>
          <w:b/>
          <w:bCs/>
        </w:rPr>
        <w:t xml:space="preserve"> </w:t>
      </w:r>
      <w:r w:rsidRPr="00166B88">
        <w:rPr>
          <w:b/>
          <w:bCs/>
        </w:rPr>
        <w:t>Trending Insights &amp; Recent Innovations</w:t>
      </w:r>
    </w:p>
    <w:p w14:paraId="55A0B4B2" w14:textId="77777777" w:rsidR="00166B88" w:rsidRPr="00166B88" w:rsidRDefault="00166B88" w:rsidP="00166B88">
      <w:r w:rsidRPr="00166B88">
        <w:t xml:space="preserve">Probability calibration is becoming even more important as AI systems move from simply generating predictions to </w:t>
      </w:r>
      <w:r w:rsidRPr="00166B88">
        <w:rPr>
          <w:b/>
          <w:bCs/>
        </w:rPr>
        <w:t>making decisions based on confidence</w:t>
      </w:r>
      <w:r w:rsidRPr="00166B88">
        <w:t>.</w:t>
      </w:r>
    </w:p>
    <w:p w14:paraId="1140E749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1. Calibration is becoming an LLM reliability problem</w:t>
      </w:r>
    </w:p>
    <w:p w14:paraId="01F58E1A" w14:textId="77777777" w:rsidR="00166B88" w:rsidRPr="00166B88" w:rsidRDefault="00166B88" w:rsidP="00166B88">
      <w:r w:rsidRPr="00166B88">
        <w:t>Recent research continues to examine whether language models can accurately estimate their own correctness.</w:t>
      </w:r>
    </w:p>
    <w:p w14:paraId="44591FDC" w14:textId="46FB31CF" w:rsidR="00166B88" w:rsidRPr="00166B88" w:rsidRDefault="00166B88" w:rsidP="00166B88">
      <w:r w:rsidRPr="00166B88">
        <w:t xml:space="preserve">A 2025 EMNLP paper introduced </w:t>
      </w:r>
      <w:r w:rsidRPr="00166B88">
        <w:rPr>
          <w:b/>
          <w:bCs/>
        </w:rPr>
        <w:t>CCPS</w:t>
      </w:r>
      <w:r w:rsidRPr="00166B88">
        <w:t>, a method that probes representation stability to estimate whether an LLM's answer is correct. The authors reported substantial improvements in calibration metrics across several LLMs and benchmarks.</w:t>
      </w:r>
    </w:p>
    <w:p w14:paraId="2A281F68" w14:textId="77777777" w:rsidR="00166B88" w:rsidRPr="00166B88" w:rsidRDefault="00166B88" w:rsidP="00166B88">
      <w:r w:rsidRPr="00166B88">
        <w:t>The bigger lesson:</w:t>
      </w:r>
    </w:p>
    <w:p w14:paraId="019F05C1" w14:textId="7500A874" w:rsidR="00166B88" w:rsidRPr="00166B88" w:rsidRDefault="00166B88" w:rsidP="00166B88">
      <w:r w:rsidRPr="00166B88">
        <w:rPr>
          <w:b/>
          <w:bCs/>
        </w:rPr>
        <w:t>Confidence calibration is no longer just a classical ML topic. It is becoming an important part of trustworthy generative AI.</w:t>
      </w:r>
    </w:p>
    <w:p w14:paraId="4CAC74A2" w14:textId="77777777" w:rsidR="00166B88" w:rsidRPr="00166B88" w:rsidRDefault="00166B88" w:rsidP="00166B88">
      <w:pPr>
        <w:rPr>
          <w:b/>
          <w:bCs/>
        </w:rPr>
      </w:pPr>
      <w:r w:rsidRPr="00166B88">
        <w:rPr>
          <w:b/>
          <w:bCs/>
        </w:rPr>
        <w:t>2. New research is exploring calibration at a deeper level</w:t>
      </w:r>
    </w:p>
    <w:p w14:paraId="0F035B8C" w14:textId="60BDC3E2" w:rsidR="00166B88" w:rsidRPr="00166B88" w:rsidRDefault="00166B88" w:rsidP="00166B88">
      <w:r w:rsidRPr="00166B88">
        <w:t xml:space="preserve">A 2026 study published in </w:t>
      </w:r>
      <w:r w:rsidRPr="00166B88">
        <w:rPr>
          <w:i/>
          <w:iCs/>
        </w:rPr>
        <w:t>Nature Machine Intelligence</w:t>
      </w:r>
      <w:r w:rsidRPr="00166B88">
        <w:t xml:space="preserve"> investigated a training strategy based on random-noise warm-up to improve uncertainty calibration in neural networks, including confidence behavior on out-of-distribution inputs. </w:t>
      </w:r>
    </w:p>
    <w:p w14:paraId="0EDBCFFF" w14:textId="5D0D778D" w:rsidR="00166B88" w:rsidRPr="00166B88" w:rsidRDefault="00166B88" w:rsidP="00166B88">
      <w:r w:rsidRPr="00166B88">
        <w:t xml:space="preserve">Meanwhile, research published by Apple in 2026 explores </w:t>
      </w:r>
      <w:r w:rsidRPr="00166B88">
        <w:rPr>
          <w:b/>
          <w:bCs/>
        </w:rPr>
        <w:t>semantic calibration in LLMs</w:t>
      </w:r>
      <w:r w:rsidRPr="00166B88">
        <w:t>, asking whether language models can estimate confidence in the meaning of an answer rather than merely the probability of individual tokens.</w:t>
      </w:r>
    </w:p>
    <w:p w14:paraId="21C71DB7" w14:textId="77777777" w:rsidR="00166B88" w:rsidRPr="00166B88" w:rsidRDefault="00166B88" w:rsidP="00166B88">
      <w:r w:rsidRPr="00166B88">
        <w:lastRenderedPageBreak/>
        <w:t>This points toward a broader direction:</w:t>
      </w:r>
    </w:p>
    <w:p w14:paraId="6ECBB22B" w14:textId="77777777" w:rsidR="00166B88" w:rsidRPr="00166B88" w:rsidRDefault="00166B88" w:rsidP="00166B88">
      <w:r w:rsidRPr="00166B88">
        <w:rPr>
          <w:b/>
          <w:bCs/>
        </w:rPr>
        <w:t>Future AI systems will need not only to answer, but also to know when their answers deserve trust.</w:t>
      </w:r>
    </w:p>
    <w:p w14:paraId="177F20C5" w14:textId="77777777" w:rsidR="00166B88" w:rsidRPr="00166B88" w:rsidRDefault="00000000" w:rsidP="00166B88">
      <w:r>
        <w:pict w14:anchorId="07FB4634">
          <v:rect id="_x0000_i1045" style="width:0;height:1.5pt" o:hralign="center" o:hrstd="t" o:hr="t" fillcolor="#a0a0a0" stroked="f"/>
        </w:pict>
      </w:r>
    </w:p>
    <w:p w14:paraId="018DFA6E" w14:textId="77777777" w:rsidR="00166B88" w:rsidRPr="00166B88" w:rsidRDefault="00166B88" w:rsidP="00166B88">
      <w:r w:rsidRPr="00166B88">
        <w:t xml:space="preserve">The next time your model says </w:t>
      </w:r>
      <w:r w:rsidRPr="00166B88">
        <w:rPr>
          <w:b/>
          <w:bCs/>
        </w:rPr>
        <w:t>99% confidence</w:t>
      </w:r>
      <w:r w:rsidRPr="00166B88">
        <w:t>, don't immediately celebrate.</w:t>
      </w:r>
    </w:p>
    <w:p w14:paraId="3ECCEC9B" w14:textId="77777777" w:rsidR="00166B88" w:rsidRPr="00166B88" w:rsidRDefault="00166B88" w:rsidP="00166B88">
      <w:r w:rsidRPr="00166B88">
        <w:t>Ask:</w:t>
      </w:r>
    </w:p>
    <w:p w14:paraId="569DDB50" w14:textId="77777777" w:rsidR="00166B88" w:rsidRPr="00166B88" w:rsidRDefault="00166B88" w:rsidP="00166B88">
      <w:r w:rsidRPr="00166B88">
        <w:rPr>
          <w:b/>
          <w:bCs/>
        </w:rPr>
        <w:t>“99% according to whom?”</w:t>
      </w:r>
    </w:p>
    <w:p w14:paraId="00F36BAD" w14:textId="77777777" w:rsidR="00166B88" w:rsidRPr="00166B88" w:rsidRDefault="00166B88" w:rsidP="00166B88">
      <w:r w:rsidRPr="00166B88">
        <w:t>Then test it.</w:t>
      </w:r>
    </w:p>
    <w:p w14:paraId="157676A2" w14:textId="77777777" w:rsidR="00166B88" w:rsidRPr="00166B88" w:rsidRDefault="00166B88" w:rsidP="00166B88">
      <w:r w:rsidRPr="00166B88">
        <w:t>Build a calibration curve.</w:t>
      </w:r>
      <w:r w:rsidRPr="00166B88">
        <w:br/>
        <w:t>Calculate the Brier score.</w:t>
      </w:r>
      <w:r w:rsidRPr="00166B88">
        <w:br/>
        <w:t>Compare raw vs. calibrated probabilities.</w:t>
      </w:r>
    </w:p>
    <w:p w14:paraId="7CB1F3D3" w14:textId="77777777" w:rsidR="00166B88" w:rsidRPr="00166B88" w:rsidRDefault="00166B88" w:rsidP="00166B88">
      <w:r w:rsidRPr="00166B88">
        <w:t xml:space="preserve">Because mastering machine learning isn't just about building models that are </w:t>
      </w:r>
      <w:r w:rsidRPr="00166B88">
        <w:rPr>
          <w:b/>
          <w:bCs/>
        </w:rPr>
        <w:t>accurate</w:t>
      </w:r>
      <w:r w:rsidRPr="00166B88">
        <w:t>.</w:t>
      </w:r>
    </w:p>
    <w:p w14:paraId="51E3DC3A" w14:textId="77777777" w:rsidR="00166B88" w:rsidRPr="00166B88" w:rsidRDefault="00166B88" w:rsidP="00166B88">
      <w:r w:rsidRPr="00166B88">
        <w:t xml:space="preserve">It's about building models whose outputs you can </w:t>
      </w:r>
      <w:r w:rsidRPr="00166B88">
        <w:rPr>
          <w:b/>
          <w:bCs/>
        </w:rPr>
        <w:t>trust</w:t>
      </w:r>
      <w:r w:rsidRPr="00166B88">
        <w:t>.</w:t>
      </w:r>
    </w:p>
    <w:p w14:paraId="2D8474F6" w14:textId="77777777" w:rsidR="00166B88" w:rsidRPr="00166B88" w:rsidRDefault="00166B88" w:rsidP="00166B88">
      <w:r w:rsidRPr="00166B88">
        <w:rPr>
          <w:b/>
          <w:bCs/>
        </w:rPr>
        <w:t>Try probability calibration on one of your existing classification projects and share what you discover.</w:t>
      </w:r>
    </w:p>
    <w:p w14:paraId="4D87DDAE" w14:textId="77777777" w:rsidR="00166B88" w:rsidRPr="00166B88" w:rsidRDefault="00166B88" w:rsidP="00166B88">
      <w:r w:rsidRPr="00166B88">
        <w:t xml:space="preserve">If this edition helped you understand a concept you previously found confusing, </w:t>
      </w:r>
      <w:r w:rsidRPr="00166B88">
        <w:rPr>
          <w:b/>
          <w:bCs/>
        </w:rPr>
        <w:t>share it with another aspiring data scientist.</w:t>
      </w:r>
    </w:p>
    <w:p w14:paraId="60D2A5AB" w14:textId="51255B3F" w:rsidR="00CB4186" w:rsidRDefault="00166B88">
      <w:r w:rsidRPr="00166B88">
        <w:t xml:space="preserve">And subscribe to </w:t>
      </w:r>
      <w:r w:rsidRPr="00166B88">
        <w:rPr>
          <w:b/>
          <w:bCs/>
        </w:rPr>
        <w:t>insightforge.ai</w:t>
      </w:r>
      <w:r w:rsidRPr="00166B88">
        <w:t xml:space="preserve"> for weekly deep dives into AI, machine learning, data science, and the concepts that separate </w:t>
      </w:r>
      <w:r w:rsidRPr="00166B88">
        <w:rPr>
          <w:i/>
          <w:iCs/>
        </w:rPr>
        <w:t>using models</w:t>
      </w:r>
      <w:r w:rsidRPr="00166B88">
        <w:t xml:space="preserve"> from truly </w:t>
      </w:r>
      <w:r w:rsidRPr="00166B88">
        <w:rPr>
          <w:i/>
          <w:iCs/>
        </w:rPr>
        <w:t>understanding them</w:t>
      </w:r>
      <w:r w:rsidRPr="00166B88">
        <w:t>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868"/>
    <w:multiLevelType w:val="multilevel"/>
    <w:tmpl w:val="FDB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E0CD4"/>
    <w:multiLevelType w:val="multilevel"/>
    <w:tmpl w:val="B0C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141B"/>
    <w:multiLevelType w:val="multilevel"/>
    <w:tmpl w:val="150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E2B82"/>
    <w:multiLevelType w:val="multilevel"/>
    <w:tmpl w:val="95C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D0ADE"/>
    <w:multiLevelType w:val="multilevel"/>
    <w:tmpl w:val="476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49DE"/>
    <w:multiLevelType w:val="multilevel"/>
    <w:tmpl w:val="0CB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47976"/>
    <w:multiLevelType w:val="multilevel"/>
    <w:tmpl w:val="D31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A3774"/>
    <w:multiLevelType w:val="multilevel"/>
    <w:tmpl w:val="223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43FF"/>
    <w:multiLevelType w:val="multilevel"/>
    <w:tmpl w:val="7FE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A036A"/>
    <w:multiLevelType w:val="multilevel"/>
    <w:tmpl w:val="496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17106"/>
    <w:multiLevelType w:val="multilevel"/>
    <w:tmpl w:val="746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CF3C63"/>
    <w:multiLevelType w:val="multilevel"/>
    <w:tmpl w:val="BC7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17BC1"/>
    <w:multiLevelType w:val="multilevel"/>
    <w:tmpl w:val="B7C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51D43"/>
    <w:multiLevelType w:val="multilevel"/>
    <w:tmpl w:val="84B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9188E"/>
    <w:multiLevelType w:val="multilevel"/>
    <w:tmpl w:val="823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91038"/>
    <w:multiLevelType w:val="multilevel"/>
    <w:tmpl w:val="B49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F2640"/>
    <w:multiLevelType w:val="multilevel"/>
    <w:tmpl w:val="5C2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07A6B"/>
    <w:multiLevelType w:val="multilevel"/>
    <w:tmpl w:val="54C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85C68"/>
    <w:multiLevelType w:val="multilevel"/>
    <w:tmpl w:val="77D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721DC"/>
    <w:multiLevelType w:val="multilevel"/>
    <w:tmpl w:val="47A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92C18"/>
    <w:multiLevelType w:val="multilevel"/>
    <w:tmpl w:val="9E6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A0A5F"/>
    <w:multiLevelType w:val="multilevel"/>
    <w:tmpl w:val="0322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305819">
    <w:abstractNumId w:val="3"/>
  </w:num>
  <w:num w:numId="2" w16cid:durableId="823398694">
    <w:abstractNumId w:val="8"/>
  </w:num>
  <w:num w:numId="3" w16cid:durableId="1195576037">
    <w:abstractNumId w:val="2"/>
  </w:num>
  <w:num w:numId="4" w16cid:durableId="1231114518">
    <w:abstractNumId w:val="13"/>
  </w:num>
  <w:num w:numId="5" w16cid:durableId="2091535730">
    <w:abstractNumId w:val="18"/>
  </w:num>
  <w:num w:numId="6" w16cid:durableId="455414744">
    <w:abstractNumId w:val="12"/>
  </w:num>
  <w:num w:numId="7" w16cid:durableId="321933533">
    <w:abstractNumId w:val="9"/>
  </w:num>
  <w:num w:numId="8" w16cid:durableId="347145333">
    <w:abstractNumId w:val="14"/>
  </w:num>
  <w:num w:numId="9" w16cid:durableId="2058968213">
    <w:abstractNumId w:val="6"/>
  </w:num>
  <w:num w:numId="10" w16cid:durableId="613560245">
    <w:abstractNumId w:val="10"/>
  </w:num>
  <w:num w:numId="11" w16cid:durableId="1253466902">
    <w:abstractNumId w:val="20"/>
  </w:num>
  <w:num w:numId="12" w16cid:durableId="1841193267">
    <w:abstractNumId w:val="0"/>
  </w:num>
  <w:num w:numId="13" w16cid:durableId="642078361">
    <w:abstractNumId w:val="11"/>
  </w:num>
  <w:num w:numId="14" w16cid:durableId="279804481">
    <w:abstractNumId w:val="15"/>
  </w:num>
  <w:num w:numId="15" w16cid:durableId="85923153">
    <w:abstractNumId w:val="5"/>
  </w:num>
  <w:num w:numId="16" w16cid:durableId="1317609491">
    <w:abstractNumId w:val="16"/>
  </w:num>
  <w:num w:numId="17" w16cid:durableId="444734249">
    <w:abstractNumId w:val="7"/>
  </w:num>
  <w:num w:numId="18" w16cid:durableId="1254778008">
    <w:abstractNumId w:val="4"/>
  </w:num>
  <w:num w:numId="19" w16cid:durableId="35859638">
    <w:abstractNumId w:val="19"/>
  </w:num>
  <w:num w:numId="20" w16cid:durableId="875895552">
    <w:abstractNumId w:val="1"/>
  </w:num>
  <w:num w:numId="21" w16cid:durableId="1722360266">
    <w:abstractNumId w:val="17"/>
  </w:num>
  <w:num w:numId="22" w16cid:durableId="20208128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3"/>
    <w:rsid w:val="00025E0B"/>
    <w:rsid w:val="000B2BCE"/>
    <w:rsid w:val="00116E06"/>
    <w:rsid w:val="00165573"/>
    <w:rsid w:val="00166B88"/>
    <w:rsid w:val="00173F02"/>
    <w:rsid w:val="001C4D0E"/>
    <w:rsid w:val="0023670B"/>
    <w:rsid w:val="002A5793"/>
    <w:rsid w:val="003C6E78"/>
    <w:rsid w:val="005F39FA"/>
    <w:rsid w:val="007A7703"/>
    <w:rsid w:val="009625F8"/>
    <w:rsid w:val="00C05563"/>
    <w:rsid w:val="00CB4186"/>
    <w:rsid w:val="00D033C5"/>
    <w:rsid w:val="00D542C2"/>
    <w:rsid w:val="00EB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D447"/>
  <w15:chartTrackingRefBased/>
  <w15:docId w15:val="{B325FBFE-B33A-4DBF-8E94-C6D9C25C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/stable/modules/generated/sklearn.calibration.CalibratedClassifierCV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11</cp:revision>
  <dcterms:created xsi:type="dcterms:W3CDTF">2026-08-28T10:41:00Z</dcterms:created>
  <dcterms:modified xsi:type="dcterms:W3CDTF">2026-08-28T10:51:00Z</dcterms:modified>
</cp:coreProperties>
</file>