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DB0E" w14:textId="544FA24B" w:rsidR="00CB4186" w:rsidRDefault="0062195F" w:rsidP="0062195F">
      <w:pPr>
        <w:pStyle w:val="Title"/>
      </w:pPr>
      <w:r w:rsidRPr="0062195F">
        <w:t>Stop the Noise: Tame Decision Tree Overfitting</w:t>
      </w:r>
    </w:p>
    <w:p w14:paraId="2BCE9738" w14:textId="77777777" w:rsidR="0062195F" w:rsidRDefault="0062195F" w:rsidP="0062195F"/>
    <w:p w14:paraId="28DDEBB8" w14:textId="77777777" w:rsidR="008E0495" w:rsidRPr="008E0495" w:rsidRDefault="008E0495" w:rsidP="008E0495">
      <w:r w:rsidRPr="008E0495">
        <w:t>Most beginners build a tree until it perfectly classifies the training set and then wonder why it fails in production. Overfitting is the silent thief of trust in models. Let us fix that with simple intuition, practical recipes, and tools you can ship.</w:t>
      </w:r>
    </w:p>
    <w:p w14:paraId="39029C9C" w14:textId="074D4D10" w:rsidR="008E0495" w:rsidRPr="008E0495" w:rsidRDefault="00000000" w:rsidP="008E0495">
      <w:r>
        <w:pict w14:anchorId="30B7D2BC">
          <v:rect id="_x0000_i1025" style="width:0;height:1.5pt" o:hralign="center" o:hrstd="t" o:hr="t" fillcolor="#a0a0a0" stroked="f"/>
        </w:pict>
      </w:r>
      <w:r w:rsidR="008E0495" w:rsidRPr="008E0495">
        <w:rPr>
          <w:b/>
          <w:bCs/>
        </w:rPr>
        <w:t>What it is,</w:t>
      </w:r>
      <w:r w:rsidR="008E0495" w:rsidRPr="008E0495">
        <w:br/>
        <w:t xml:space="preserve">A decision tree splits data into rules to predict labels or values. Overfitting happens when the tree learns noise and idiosyncrasies of the training set instead of general patterns. Underfitting is the opposite: the tree is too simple and misses real structure. Understanding this bias variance </w:t>
      </w:r>
      <w:proofErr w:type="spellStart"/>
      <w:r w:rsidR="008E0495" w:rsidRPr="008E0495">
        <w:t>tradeoff</w:t>
      </w:r>
      <w:proofErr w:type="spellEnd"/>
      <w:r w:rsidR="008E0495" w:rsidRPr="008E0495">
        <w:t xml:space="preserve"> is the key to reliable models.</w:t>
      </w:r>
    </w:p>
    <w:p w14:paraId="343EEFCE" w14:textId="77777777" w:rsidR="008E0495" w:rsidRPr="008E0495" w:rsidRDefault="008E0495" w:rsidP="008E0495">
      <w:r w:rsidRPr="008E0495">
        <w:rPr>
          <w:b/>
          <w:bCs/>
        </w:rPr>
        <w:t>Why it matters</w:t>
      </w:r>
      <w:r w:rsidRPr="008E0495">
        <w:rPr>
          <w:b/>
          <w:bCs/>
        </w:rPr>
        <w:br/>
      </w:r>
      <w:r w:rsidRPr="008E0495">
        <w:t>Overfit trees look great on training metrics but perform poorly on new data. For business problems, that means faulty predictions, wasted budget, and eroded stakeholder trust. For you as a practitioner it means hard lessons in deployment.</w:t>
      </w:r>
    </w:p>
    <w:p w14:paraId="6D827139" w14:textId="77777777" w:rsidR="008E0495" w:rsidRPr="008E0495" w:rsidRDefault="008E0495" w:rsidP="008E0495">
      <w:pPr>
        <w:rPr>
          <w:b/>
          <w:bCs/>
        </w:rPr>
      </w:pPr>
      <w:r w:rsidRPr="008E0495">
        <w:rPr>
          <w:b/>
          <w:bCs/>
        </w:rPr>
        <w:t>How a decision tree grows conceptually</w:t>
      </w:r>
    </w:p>
    <w:p w14:paraId="403E8B2C" w14:textId="77777777" w:rsidR="008E0495" w:rsidRPr="008E0495" w:rsidRDefault="008E0495" w:rsidP="008E0495">
      <w:pPr>
        <w:numPr>
          <w:ilvl w:val="0"/>
          <w:numId w:val="1"/>
        </w:numPr>
      </w:pPr>
      <w:r w:rsidRPr="008E0495">
        <w:t>The algorithm greedily picks features and thresholds that maximize a purity measure like Gini or information gain.</w:t>
      </w:r>
    </w:p>
    <w:p w14:paraId="3A6DED61" w14:textId="77777777" w:rsidR="008E0495" w:rsidRPr="008E0495" w:rsidRDefault="008E0495" w:rsidP="008E0495">
      <w:pPr>
        <w:numPr>
          <w:ilvl w:val="0"/>
          <w:numId w:val="1"/>
        </w:numPr>
      </w:pPr>
      <w:r w:rsidRPr="008E0495">
        <w:t>Each split increases model complexity and usually reduces training error.</w:t>
      </w:r>
    </w:p>
    <w:p w14:paraId="26386646" w14:textId="77777777" w:rsidR="008E0495" w:rsidRPr="008E0495" w:rsidRDefault="008E0495" w:rsidP="008E0495">
      <w:pPr>
        <w:numPr>
          <w:ilvl w:val="0"/>
          <w:numId w:val="1"/>
        </w:numPr>
      </w:pPr>
      <w:r w:rsidRPr="008E0495">
        <w:t>Left unchecked, a tree will keep splitting until every leaf is pure or another stopping criterion is reached, producing a complex, fragile model.</w:t>
      </w:r>
    </w:p>
    <w:p w14:paraId="5CB86292" w14:textId="77777777" w:rsidR="008E0495" w:rsidRPr="008E0495" w:rsidRDefault="008E0495" w:rsidP="008E0495">
      <w:r w:rsidRPr="008E0495">
        <w:rPr>
          <w:b/>
          <w:bCs/>
        </w:rPr>
        <w:t>Analogy</w:t>
      </w:r>
      <w:r w:rsidRPr="008E0495">
        <w:br/>
        <w:t>Think of a tree as a tailor making a suit. An overfitted tree cuts and re-cuts fabric to match every wrinkle on one mannequin. A well-regularized tree captures the person’s shape and fits other people too.</w:t>
      </w:r>
    </w:p>
    <w:p w14:paraId="28AA5E65" w14:textId="77777777" w:rsidR="008E0495" w:rsidRPr="008E0495" w:rsidRDefault="008E0495" w:rsidP="008E0495">
      <w:pPr>
        <w:rPr>
          <w:b/>
          <w:bCs/>
        </w:rPr>
      </w:pPr>
      <w:r w:rsidRPr="008E0495">
        <w:rPr>
          <w:b/>
          <w:bCs/>
        </w:rPr>
        <w:t>Common variations and extensions</w:t>
      </w:r>
    </w:p>
    <w:p w14:paraId="2AF41CFD" w14:textId="77777777" w:rsidR="008E0495" w:rsidRPr="008E0495" w:rsidRDefault="008E0495" w:rsidP="008E0495">
      <w:pPr>
        <w:numPr>
          <w:ilvl w:val="0"/>
          <w:numId w:val="2"/>
        </w:numPr>
      </w:pPr>
      <w:r w:rsidRPr="008E0495">
        <w:t>Classification and regression trees (CART).</w:t>
      </w:r>
    </w:p>
    <w:p w14:paraId="7208D6A5" w14:textId="77777777" w:rsidR="008E0495" w:rsidRPr="008E0495" w:rsidRDefault="008E0495" w:rsidP="008E0495">
      <w:pPr>
        <w:numPr>
          <w:ilvl w:val="0"/>
          <w:numId w:val="2"/>
        </w:numPr>
      </w:pPr>
      <w:r w:rsidRPr="008E0495">
        <w:t>Cost complexity pruning (post pruning) and early stopping strategies (pre-pruning).</w:t>
      </w:r>
    </w:p>
    <w:p w14:paraId="581F75BF" w14:textId="77777777" w:rsidR="008E0495" w:rsidRPr="008E0495" w:rsidRDefault="008E0495" w:rsidP="008E0495">
      <w:pPr>
        <w:numPr>
          <w:ilvl w:val="0"/>
          <w:numId w:val="2"/>
        </w:numPr>
      </w:pPr>
      <w:r w:rsidRPr="008E0495">
        <w:t xml:space="preserve">Ensembles built from trees: Random Forests, Gradient Boosting Machines like XGBoost, </w:t>
      </w:r>
      <w:proofErr w:type="spellStart"/>
      <w:r w:rsidRPr="008E0495">
        <w:t>LightGBM</w:t>
      </w:r>
      <w:proofErr w:type="spellEnd"/>
      <w:r w:rsidRPr="008E0495">
        <w:t xml:space="preserve">, </w:t>
      </w:r>
      <w:proofErr w:type="spellStart"/>
      <w:r w:rsidRPr="008E0495">
        <w:t>CatBoost</w:t>
      </w:r>
      <w:proofErr w:type="spellEnd"/>
      <w:r w:rsidRPr="008E0495">
        <w:t>. These combine many weak trees to reduce both bias and variance.</w:t>
      </w:r>
    </w:p>
    <w:p w14:paraId="49F4F954" w14:textId="77777777" w:rsidR="008E0495" w:rsidRPr="008E0495" w:rsidRDefault="008E0495" w:rsidP="008E0495">
      <w:pPr>
        <w:rPr>
          <w:b/>
          <w:bCs/>
        </w:rPr>
      </w:pPr>
      <w:r w:rsidRPr="008E0495">
        <w:rPr>
          <w:b/>
          <w:bCs/>
        </w:rPr>
        <w:lastRenderedPageBreak/>
        <w:t>Mathematical intuition without heavy math</w:t>
      </w:r>
    </w:p>
    <w:p w14:paraId="560DD64B" w14:textId="77777777" w:rsidR="008E0495" w:rsidRPr="008E0495" w:rsidRDefault="008E0495" w:rsidP="008E0495">
      <w:pPr>
        <w:numPr>
          <w:ilvl w:val="0"/>
          <w:numId w:val="3"/>
        </w:numPr>
      </w:pPr>
      <w:r w:rsidRPr="008E0495">
        <w:t>Each split reduces impurity on the training set. But impurity reduction on training data is not the same as reducing expected generalization error.</w:t>
      </w:r>
    </w:p>
    <w:p w14:paraId="6BE2DFB9" w14:textId="77777777" w:rsidR="008E0495" w:rsidRPr="008E0495" w:rsidRDefault="008E0495" w:rsidP="008E0495">
      <w:pPr>
        <w:numPr>
          <w:ilvl w:val="0"/>
          <w:numId w:val="3"/>
        </w:numPr>
      </w:pPr>
      <w:r w:rsidRPr="008E0495">
        <w:t xml:space="preserve">Pruning or limiting growth adds a penalty to complexity, analogous to regularization in linear models. In scikit-learn this is exposed as a cost complexity alpha parameter that balances fit versus complexity. </w:t>
      </w:r>
    </w:p>
    <w:p w14:paraId="79ADAC4C" w14:textId="77777777" w:rsidR="008E0495" w:rsidRPr="008E0495" w:rsidRDefault="008E0495" w:rsidP="008E0495">
      <w:pPr>
        <w:rPr>
          <w:b/>
          <w:bCs/>
        </w:rPr>
      </w:pPr>
      <w:r w:rsidRPr="008E0495">
        <w:rPr>
          <w:b/>
          <w:bCs/>
        </w:rPr>
        <w:t>Where it fits in ML workflow</w:t>
      </w:r>
    </w:p>
    <w:p w14:paraId="16B7D5A0" w14:textId="77777777" w:rsidR="008E0495" w:rsidRPr="008E0495" w:rsidRDefault="008E0495" w:rsidP="008E0495">
      <w:pPr>
        <w:numPr>
          <w:ilvl w:val="0"/>
          <w:numId w:val="4"/>
        </w:numPr>
      </w:pPr>
      <w:r w:rsidRPr="008E0495">
        <w:t>Exploratory modeling and interpretable rule extraction for stakeholders.</w:t>
      </w:r>
    </w:p>
    <w:p w14:paraId="258B11E6" w14:textId="77777777" w:rsidR="008E0495" w:rsidRPr="008E0495" w:rsidRDefault="008E0495" w:rsidP="008E0495">
      <w:pPr>
        <w:numPr>
          <w:ilvl w:val="0"/>
          <w:numId w:val="4"/>
        </w:numPr>
      </w:pPr>
      <w:r w:rsidRPr="008E0495">
        <w:t>Baseline models on tabular data.</w:t>
      </w:r>
    </w:p>
    <w:p w14:paraId="633A75ED" w14:textId="77777777" w:rsidR="008E0495" w:rsidRDefault="008E0495" w:rsidP="008E0495">
      <w:pPr>
        <w:numPr>
          <w:ilvl w:val="0"/>
          <w:numId w:val="4"/>
        </w:numPr>
      </w:pPr>
      <w:r w:rsidRPr="008E0495">
        <w:t>Often the building block inside ensemble methods for production-grade tasks.</w:t>
      </w:r>
    </w:p>
    <w:p w14:paraId="6A3D4B9C" w14:textId="77DA42F5" w:rsidR="00A364A6" w:rsidRPr="008E0495" w:rsidRDefault="00000000" w:rsidP="00A364A6">
      <w:r>
        <w:pict w14:anchorId="4C8A7C95">
          <v:rect id="_x0000_i1026" style="width:0;height:1.5pt" o:hralign="center" o:hrstd="t" o:hr="t" fillcolor="#a0a0a0" stroked="f"/>
        </w:pict>
      </w:r>
    </w:p>
    <w:p w14:paraId="54CAE8FA" w14:textId="77777777" w:rsidR="008E0495" w:rsidRPr="008E0495" w:rsidRDefault="008E0495" w:rsidP="008E0495">
      <w:pPr>
        <w:rPr>
          <w:b/>
          <w:bCs/>
        </w:rPr>
      </w:pPr>
      <w:r w:rsidRPr="008E0495">
        <w:rPr>
          <w:rFonts w:ascii="Segoe UI Emoji" w:hAnsi="Segoe UI Emoji" w:cs="Segoe UI Emoji"/>
          <w:b/>
          <w:bCs/>
        </w:rPr>
        <w:t>🧰</w:t>
      </w:r>
      <w:r w:rsidRPr="008E0495">
        <w:rPr>
          <w:b/>
          <w:bCs/>
        </w:rPr>
        <w:t xml:space="preserve"> Tools, Libraries &amp; Practical Implementations</w:t>
      </w:r>
    </w:p>
    <w:p w14:paraId="07589D89" w14:textId="18D9A3EF" w:rsidR="008E0495" w:rsidRPr="008E0495" w:rsidRDefault="008E0495" w:rsidP="008E0495">
      <w:pPr>
        <w:numPr>
          <w:ilvl w:val="0"/>
          <w:numId w:val="5"/>
        </w:numPr>
      </w:pPr>
      <w:r w:rsidRPr="008E0495">
        <w:t xml:space="preserve">scikit-learn </w:t>
      </w:r>
      <w:r w:rsidR="00055D95">
        <w:t>-</w:t>
      </w:r>
      <w:r w:rsidRPr="008E0495">
        <w:t xml:space="preserve"> Great for learning and production-ready decision trees. Use </w:t>
      </w:r>
      <w:proofErr w:type="spellStart"/>
      <w:r w:rsidRPr="008E0495">
        <w:t>DecisionTreeClassifier</w:t>
      </w:r>
      <w:proofErr w:type="spellEnd"/>
      <w:r w:rsidRPr="008E0495">
        <w:t xml:space="preserve">, set </w:t>
      </w:r>
      <w:proofErr w:type="spellStart"/>
      <w:r w:rsidRPr="008E0495">
        <w:t>max_depth</w:t>
      </w:r>
      <w:proofErr w:type="spellEnd"/>
      <w:r w:rsidRPr="008E0495">
        <w:t xml:space="preserve">, </w:t>
      </w:r>
      <w:proofErr w:type="spellStart"/>
      <w:r w:rsidRPr="008E0495">
        <w:t>min_samples_leaf</w:t>
      </w:r>
      <w:proofErr w:type="spellEnd"/>
      <w:r w:rsidRPr="008E0495">
        <w:t xml:space="preserve">, or use cost complexity pruning via </w:t>
      </w:r>
      <w:proofErr w:type="spellStart"/>
      <w:r w:rsidRPr="008E0495">
        <w:t>ccp_alpha</w:t>
      </w:r>
      <w:proofErr w:type="spellEnd"/>
      <w:r w:rsidRPr="008E0495">
        <w:t xml:space="preserve"> for post pruning. See scikit-learn pruning example for a hands-on demo. </w:t>
      </w:r>
    </w:p>
    <w:p w14:paraId="6DA034A8" w14:textId="7FFAC2F0" w:rsidR="008E0495" w:rsidRPr="008E0495" w:rsidRDefault="008E0495" w:rsidP="008E0495">
      <w:pPr>
        <w:numPr>
          <w:ilvl w:val="0"/>
          <w:numId w:val="5"/>
        </w:numPr>
      </w:pPr>
      <w:r w:rsidRPr="008E0495">
        <w:t xml:space="preserve">XGBoost </w:t>
      </w:r>
      <w:r w:rsidR="00055D95">
        <w:t>-</w:t>
      </w:r>
      <w:r w:rsidRPr="008E0495">
        <w:t xml:space="preserve"> For high-performance tabular problems. Trees are shallow by default and regularization options reduce overfitting; often beats single decision trees in accuracy while preserving explainability with SHAP. </w:t>
      </w:r>
    </w:p>
    <w:p w14:paraId="36111176" w14:textId="1BBD1A4D" w:rsidR="008E0495" w:rsidRPr="008E0495" w:rsidRDefault="008E0495" w:rsidP="008E0495">
      <w:pPr>
        <w:numPr>
          <w:ilvl w:val="0"/>
          <w:numId w:val="5"/>
        </w:numPr>
      </w:pPr>
      <w:proofErr w:type="spellStart"/>
      <w:r w:rsidRPr="008E0495">
        <w:t>LightGBM</w:t>
      </w:r>
      <w:proofErr w:type="spellEnd"/>
      <w:r w:rsidRPr="008E0495">
        <w:t xml:space="preserve"> </w:t>
      </w:r>
      <w:r w:rsidR="00055D95">
        <w:t>-</w:t>
      </w:r>
      <w:r w:rsidRPr="008E0495">
        <w:t xml:space="preserve"> Scales to large datasets. Use parameters like </w:t>
      </w:r>
      <w:proofErr w:type="spellStart"/>
      <w:r w:rsidRPr="008E0495">
        <w:t>min_data_in_leaf</w:t>
      </w:r>
      <w:proofErr w:type="spellEnd"/>
      <w:r w:rsidRPr="008E0495">
        <w:t xml:space="preserve"> and lambda_l1/lambda_l2 to prevent overfitting on leaf-wise trees. </w:t>
      </w:r>
    </w:p>
    <w:p w14:paraId="47D79C3B" w14:textId="58AADDA9" w:rsidR="008E0495" w:rsidRPr="008E0495" w:rsidRDefault="008E0495" w:rsidP="008E0495">
      <w:pPr>
        <w:numPr>
          <w:ilvl w:val="0"/>
          <w:numId w:val="5"/>
        </w:numPr>
      </w:pPr>
      <w:proofErr w:type="spellStart"/>
      <w:r w:rsidRPr="008E0495">
        <w:t>CatBoost</w:t>
      </w:r>
      <w:proofErr w:type="spellEnd"/>
      <w:r w:rsidRPr="008E0495">
        <w:t xml:space="preserve"> </w:t>
      </w:r>
      <w:r w:rsidR="00055D95">
        <w:t>-</w:t>
      </w:r>
      <w:r w:rsidRPr="008E0495">
        <w:t xml:space="preserve"> Strong defaults for categorical features and techniques that reduce overfitting through ordered boosting. Good for messy real-world data. </w:t>
      </w:r>
    </w:p>
    <w:p w14:paraId="35915E66" w14:textId="4979C764" w:rsidR="008E0495" w:rsidRPr="008E0495" w:rsidRDefault="008E0495" w:rsidP="008E0495">
      <w:pPr>
        <w:numPr>
          <w:ilvl w:val="0"/>
          <w:numId w:val="5"/>
        </w:numPr>
      </w:pPr>
      <w:r w:rsidRPr="008E0495">
        <w:t xml:space="preserve">Hugging Face tools and explainability libs </w:t>
      </w:r>
      <w:r w:rsidR="00055D95">
        <w:t>-</w:t>
      </w:r>
      <w:r w:rsidRPr="008E0495">
        <w:t xml:space="preserve"> for model interpretability and packaging. Use SHAP or ELI5 for per-prediction explanations and to debug overfit behavior.</w:t>
      </w:r>
    </w:p>
    <w:p w14:paraId="24DF362A" w14:textId="77777777" w:rsidR="008E0495" w:rsidRPr="008E0495" w:rsidRDefault="008E0495" w:rsidP="008E0495">
      <w:pPr>
        <w:rPr>
          <w:b/>
          <w:bCs/>
        </w:rPr>
      </w:pPr>
      <w:r w:rsidRPr="008E0495">
        <w:rPr>
          <w:b/>
          <w:bCs/>
        </w:rPr>
        <w:t>How these are applied in practice</w:t>
      </w:r>
    </w:p>
    <w:p w14:paraId="222DAB32" w14:textId="77777777" w:rsidR="008E0495" w:rsidRPr="008E0495" w:rsidRDefault="008E0495" w:rsidP="008E0495">
      <w:pPr>
        <w:numPr>
          <w:ilvl w:val="0"/>
          <w:numId w:val="6"/>
        </w:numPr>
      </w:pPr>
      <w:r w:rsidRPr="008E0495">
        <w:t xml:space="preserve">Freelance gigs: deliver a baseline </w:t>
      </w:r>
      <w:proofErr w:type="spellStart"/>
      <w:r w:rsidRPr="008E0495">
        <w:t>DecisionTreeClassifier</w:t>
      </w:r>
      <w:proofErr w:type="spellEnd"/>
      <w:r w:rsidRPr="008E0495">
        <w:t>, then improve with pruning and hyperparameter tuning; provide a short report and SHAP plots for explainability.</w:t>
      </w:r>
    </w:p>
    <w:p w14:paraId="4D0D7102" w14:textId="1C6E9803" w:rsidR="008E0495" w:rsidRDefault="008E0495" w:rsidP="008E0495">
      <w:pPr>
        <w:numPr>
          <w:ilvl w:val="0"/>
          <w:numId w:val="6"/>
        </w:numPr>
      </w:pPr>
      <w:r w:rsidRPr="008E0495">
        <w:t>Real projects: use tree-based models for feature importance, then move to boosted ensembles with careful regularization for production.</w:t>
      </w:r>
    </w:p>
    <w:p w14:paraId="2723244E" w14:textId="44BE031B" w:rsidR="00055D95" w:rsidRPr="008E0495" w:rsidRDefault="00000000" w:rsidP="00055D95">
      <w:r>
        <w:pict w14:anchorId="57C1E6BF">
          <v:rect id="_x0000_i1027" style="width:0;height:1.5pt" o:hralign="center" o:hrstd="t" o:hr="t" fillcolor="#a0a0a0" stroked="f"/>
        </w:pict>
      </w:r>
    </w:p>
    <w:p w14:paraId="17B53D62" w14:textId="72AFCE78" w:rsidR="008E0495" w:rsidRPr="008E0495" w:rsidRDefault="008E0495" w:rsidP="008E0495">
      <w:pPr>
        <w:rPr>
          <w:b/>
          <w:bCs/>
        </w:rPr>
      </w:pPr>
      <w:r w:rsidRPr="008E0495">
        <w:rPr>
          <w:rFonts w:ascii="Segoe UI Emoji" w:hAnsi="Segoe UI Emoji" w:cs="Segoe UI Emoji"/>
          <w:b/>
          <w:bCs/>
        </w:rPr>
        <w:t>🛠️</w:t>
      </w:r>
      <w:r w:rsidRPr="008E0495">
        <w:rPr>
          <w:b/>
          <w:bCs/>
        </w:rPr>
        <w:t xml:space="preserve"> Real-World Use Case Walkthrough</w:t>
      </w:r>
    </w:p>
    <w:p w14:paraId="1F00A269" w14:textId="77777777" w:rsidR="008E0495" w:rsidRPr="008E0495" w:rsidRDefault="008E0495" w:rsidP="008E0495">
      <w:r w:rsidRPr="008E0495">
        <w:rPr>
          <w:b/>
          <w:bCs/>
        </w:rPr>
        <w:lastRenderedPageBreak/>
        <w:t>Scenario:</w:t>
      </w:r>
      <w:r w:rsidRPr="008E0495">
        <w:t xml:space="preserve"> Predicting loan default for a regional NBFC</w:t>
      </w:r>
      <w:r w:rsidRPr="008E0495">
        <w:br/>
      </w:r>
      <w:r w:rsidRPr="008E0495">
        <w:rPr>
          <w:b/>
          <w:bCs/>
        </w:rPr>
        <w:t>Context</w:t>
      </w:r>
      <w:r w:rsidRPr="008E0495">
        <w:br/>
        <w:t>You have 50k customer loan records with mixed categorical and numeric features. The product team wants interpretable rules and a deployable model that flags risky applications.</w:t>
      </w:r>
    </w:p>
    <w:p w14:paraId="76634665" w14:textId="77777777" w:rsidR="008E0495" w:rsidRPr="008E0495" w:rsidRDefault="008E0495" w:rsidP="008E0495">
      <w:r w:rsidRPr="008E0495">
        <w:rPr>
          <w:b/>
          <w:bCs/>
        </w:rPr>
        <w:t>Challenge</w:t>
      </w:r>
      <w:r w:rsidRPr="008E0495">
        <w:br/>
        <w:t>A fully grown decision tree achieves 99% accuracy on training data but only 74% on holdout data. Business stakeholders are confused when rules fail on new applicants.</w:t>
      </w:r>
    </w:p>
    <w:p w14:paraId="59908FFE" w14:textId="77777777" w:rsidR="008E0495" w:rsidRPr="008E0495" w:rsidRDefault="008E0495" w:rsidP="008E0495">
      <w:pPr>
        <w:rPr>
          <w:b/>
          <w:bCs/>
        </w:rPr>
      </w:pPr>
      <w:r w:rsidRPr="008E0495">
        <w:rPr>
          <w:b/>
          <w:bCs/>
        </w:rPr>
        <w:t>How to solve it practically</w:t>
      </w:r>
    </w:p>
    <w:p w14:paraId="19F0F47E" w14:textId="77777777" w:rsidR="008E0495" w:rsidRPr="008E0495" w:rsidRDefault="008E0495" w:rsidP="008E0495">
      <w:pPr>
        <w:numPr>
          <w:ilvl w:val="0"/>
          <w:numId w:val="7"/>
        </w:numPr>
      </w:pPr>
      <w:r w:rsidRPr="008E0495">
        <w:t xml:space="preserve">Start simple: train a </w:t>
      </w:r>
      <w:proofErr w:type="spellStart"/>
      <w:r w:rsidRPr="008E0495">
        <w:t>DecisionTreeClassifier</w:t>
      </w:r>
      <w:proofErr w:type="spellEnd"/>
      <w:r w:rsidRPr="008E0495">
        <w:t xml:space="preserve"> and evaluate train vs validation performance. Look for big gaps.</w:t>
      </w:r>
    </w:p>
    <w:p w14:paraId="4BE04ADB" w14:textId="77777777" w:rsidR="008E0495" w:rsidRPr="008E0495" w:rsidRDefault="008E0495" w:rsidP="008E0495">
      <w:pPr>
        <w:numPr>
          <w:ilvl w:val="0"/>
          <w:numId w:val="7"/>
        </w:numPr>
      </w:pPr>
      <w:r w:rsidRPr="008E0495">
        <w:t xml:space="preserve">Apply pre-pruning: set </w:t>
      </w:r>
      <w:proofErr w:type="spellStart"/>
      <w:r w:rsidRPr="008E0495">
        <w:t>max_depth</w:t>
      </w:r>
      <w:proofErr w:type="spellEnd"/>
      <w:r w:rsidRPr="008E0495">
        <w:t xml:space="preserve"> to a reasonable value, increase </w:t>
      </w:r>
      <w:proofErr w:type="spellStart"/>
      <w:r w:rsidRPr="008E0495">
        <w:t>min_samples_leaf</w:t>
      </w:r>
      <w:proofErr w:type="spellEnd"/>
      <w:r w:rsidRPr="008E0495">
        <w:t xml:space="preserve"> to avoid tiny leaf rules.</w:t>
      </w:r>
    </w:p>
    <w:p w14:paraId="76A49F87" w14:textId="77777777" w:rsidR="008E0495" w:rsidRPr="008E0495" w:rsidRDefault="008E0495" w:rsidP="008E0495">
      <w:pPr>
        <w:numPr>
          <w:ilvl w:val="0"/>
          <w:numId w:val="7"/>
        </w:numPr>
      </w:pPr>
      <w:r w:rsidRPr="008E0495">
        <w:t xml:space="preserve">Explore cost complexity pruning: compute the effective alphas and select one using cross-validation to balance accuracy with complexity. This uses the same approach in scikit-learn’s example. </w:t>
      </w:r>
    </w:p>
    <w:p w14:paraId="2488F46F" w14:textId="77777777" w:rsidR="008E0495" w:rsidRPr="008E0495" w:rsidRDefault="008E0495" w:rsidP="008E0495">
      <w:pPr>
        <w:numPr>
          <w:ilvl w:val="0"/>
          <w:numId w:val="7"/>
        </w:numPr>
      </w:pPr>
      <w:r w:rsidRPr="008E0495">
        <w:t xml:space="preserve">If single-tree performance is insufficient, switch to an ensemble like XGBoost or </w:t>
      </w:r>
      <w:proofErr w:type="spellStart"/>
      <w:r w:rsidRPr="008E0495">
        <w:t>LightGBM</w:t>
      </w:r>
      <w:proofErr w:type="spellEnd"/>
      <w:r w:rsidRPr="008E0495">
        <w:t xml:space="preserve"> and tune regularization parameters (</w:t>
      </w:r>
      <w:proofErr w:type="spellStart"/>
      <w:r w:rsidRPr="008E0495">
        <w:t>learning_rate</w:t>
      </w:r>
      <w:proofErr w:type="spellEnd"/>
      <w:r w:rsidRPr="008E0495">
        <w:t xml:space="preserve">, </w:t>
      </w:r>
      <w:proofErr w:type="spellStart"/>
      <w:r w:rsidRPr="008E0495">
        <w:t>num_leaves</w:t>
      </w:r>
      <w:proofErr w:type="spellEnd"/>
      <w:r w:rsidRPr="008E0495">
        <w:t xml:space="preserve">, lambda_l1, lambda_l2). Use early stopping on a validation set to avoid overfitting. </w:t>
      </w:r>
    </w:p>
    <w:p w14:paraId="3515F980" w14:textId="77777777" w:rsidR="008E0495" w:rsidRPr="008E0495" w:rsidRDefault="008E0495" w:rsidP="008E0495">
      <w:pPr>
        <w:numPr>
          <w:ilvl w:val="0"/>
          <w:numId w:val="7"/>
        </w:numPr>
      </w:pPr>
      <w:r w:rsidRPr="008E0495">
        <w:t>Explain predictions with SHAP and present the top 5 rules or features to the product team for alignment.</w:t>
      </w:r>
    </w:p>
    <w:p w14:paraId="27117FAA" w14:textId="77777777" w:rsidR="008E0495" w:rsidRPr="008E0495" w:rsidRDefault="008E0495" w:rsidP="008E0495">
      <w:pPr>
        <w:rPr>
          <w:b/>
          <w:bCs/>
        </w:rPr>
      </w:pPr>
      <w:r w:rsidRPr="008E0495">
        <w:rPr>
          <w:b/>
          <w:bCs/>
        </w:rPr>
        <w:t>Impact and value created</w:t>
      </w:r>
    </w:p>
    <w:p w14:paraId="655B6044" w14:textId="77777777" w:rsidR="008E0495" w:rsidRPr="008E0495" w:rsidRDefault="008E0495" w:rsidP="008E0495">
      <w:pPr>
        <w:numPr>
          <w:ilvl w:val="0"/>
          <w:numId w:val="8"/>
        </w:numPr>
      </w:pPr>
      <w:r w:rsidRPr="008E0495">
        <w:t>Accuracy jumps on validation and test sets while reducing surprising failures in production.</w:t>
      </w:r>
    </w:p>
    <w:p w14:paraId="7D8903CA" w14:textId="77777777" w:rsidR="008E0495" w:rsidRPr="008E0495" w:rsidRDefault="008E0495" w:rsidP="008E0495">
      <w:pPr>
        <w:numPr>
          <w:ilvl w:val="0"/>
          <w:numId w:val="8"/>
        </w:numPr>
      </w:pPr>
      <w:r w:rsidRPr="008E0495">
        <w:t>Interpretability via pruned trees and SHAP increases stakeholder trust.</w:t>
      </w:r>
    </w:p>
    <w:p w14:paraId="0C635C97" w14:textId="77777777" w:rsidR="008E0495" w:rsidRDefault="008E0495" w:rsidP="008E0495">
      <w:pPr>
        <w:numPr>
          <w:ilvl w:val="0"/>
          <w:numId w:val="8"/>
        </w:numPr>
      </w:pPr>
      <w:r w:rsidRPr="008E0495">
        <w:t>Faster inference and lower cost due to smaller models and fewer false positives.</w:t>
      </w:r>
    </w:p>
    <w:p w14:paraId="18C485BD" w14:textId="52F60FEA" w:rsidR="00055D95" w:rsidRPr="008E0495" w:rsidRDefault="00000000" w:rsidP="00055D95">
      <w:r>
        <w:pict w14:anchorId="464B5483">
          <v:rect id="_x0000_i1028" style="width:0;height:1.5pt" o:hralign="center" o:hrstd="t" o:hr="t" fillcolor="#a0a0a0" stroked="f"/>
        </w:pict>
      </w:r>
    </w:p>
    <w:p w14:paraId="5AE3B83D" w14:textId="77777777" w:rsidR="008E0495" w:rsidRPr="008E0495" w:rsidRDefault="008E0495" w:rsidP="008E0495">
      <w:pPr>
        <w:rPr>
          <w:b/>
          <w:bCs/>
        </w:rPr>
      </w:pPr>
      <w:r w:rsidRPr="008E0495">
        <w:rPr>
          <w:rFonts w:ascii="Segoe UI Emoji" w:hAnsi="Segoe UI Emoji" w:cs="Segoe UI Emoji"/>
          <w:b/>
          <w:bCs/>
        </w:rPr>
        <w:t>🚀</w:t>
      </w:r>
      <w:r w:rsidRPr="008E0495">
        <w:rPr>
          <w:b/>
          <w:bCs/>
        </w:rPr>
        <w:t xml:space="preserve"> Actionable Tips &amp; Common Pitfalls to Avoid</w:t>
      </w:r>
    </w:p>
    <w:p w14:paraId="6D1FDC84" w14:textId="77777777" w:rsidR="008E0495" w:rsidRPr="008E0495" w:rsidRDefault="008E0495" w:rsidP="008E0495">
      <w:pPr>
        <w:rPr>
          <w:b/>
          <w:bCs/>
        </w:rPr>
      </w:pPr>
      <w:r w:rsidRPr="008E0495">
        <w:rPr>
          <w:b/>
          <w:bCs/>
        </w:rPr>
        <w:t>Tips you can apply today</w:t>
      </w:r>
    </w:p>
    <w:p w14:paraId="7A5BA46B" w14:textId="77777777" w:rsidR="008E0495" w:rsidRPr="008E0495" w:rsidRDefault="008E0495" w:rsidP="008E0495">
      <w:pPr>
        <w:numPr>
          <w:ilvl w:val="0"/>
          <w:numId w:val="9"/>
        </w:numPr>
      </w:pPr>
      <w:r w:rsidRPr="008E0495">
        <w:t xml:space="preserve">Use cross-validated pruning: compute </w:t>
      </w:r>
      <w:proofErr w:type="spellStart"/>
      <w:r w:rsidRPr="008E0495">
        <w:t>ccp_alpha</w:t>
      </w:r>
      <w:proofErr w:type="spellEnd"/>
      <w:r w:rsidRPr="008E0495">
        <w:t xml:space="preserve"> path and choose the alpha that gives the best validation score, not the biggest tree. Practical and robust. </w:t>
      </w:r>
    </w:p>
    <w:p w14:paraId="28BF8F70" w14:textId="77777777" w:rsidR="008E0495" w:rsidRPr="008E0495" w:rsidRDefault="008E0495" w:rsidP="008E0495">
      <w:pPr>
        <w:numPr>
          <w:ilvl w:val="0"/>
          <w:numId w:val="9"/>
        </w:numPr>
      </w:pPr>
      <w:r w:rsidRPr="008E0495">
        <w:t>Combine simple pre-pruning with feature engineering: a shallow tree with good features often beats a deep tree with noisy features.</w:t>
      </w:r>
    </w:p>
    <w:p w14:paraId="57EE8B2F" w14:textId="77777777" w:rsidR="008E0495" w:rsidRPr="008E0495" w:rsidRDefault="008E0495" w:rsidP="008E0495">
      <w:pPr>
        <w:numPr>
          <w:ilvl w:val="0"/>
          <w:numId w:val="9"/>
        </w:numPr>
      </w:pPr>
      <w:r w:rsidRPr="008E0495">
        <w:lastRenderedPageBreak/>
        <w:t>For production, prefer ensembles with proper regularization and early stopping rather than massive single trees.</w:t>
      </w:r>
    </w:p>
    <w:p w14:paraId="755E7F8F" w14:textId="77777777" w:rsidR="008E0495" w:rsidRPr="008E0495" w:rsidRDefault="008E0495" w:rsidP="008E0495">
      <w:pPr>
        <w:rPr>
          <w:b/>
          <w:bCs/>
        </w:rPr>
      </w:pPr>
      <w:r w:rsidRPr="008E0495">
        <w:rPr>
          <w:b/>
          <w:bCs/>
        </w:rPr>
        <w:t>Common mistakes and how to avoid them</w:t>
      </w:r>
    </w:p>
    <w:p w14:paraId="455089F5" w14:textId="77777777" w:rsidR="008E0495" w:rsidRPr="008E0495" w:rsidRDefault="008E0495" w:rsidP="008E0495">
      <w:pPr>
        <w:numPr>
          <w:ilvl w:val="0"/>
          <w:numId w:val="10"/>
        </w:numPr>
      </w:pPr>
      <w:r w:rsidRPr="008E0495">
        <w:t>Mistake: trusting training accuracy. Always compare train, validation, and test metrics.</w:t>
      </w:r>
    </w:p>
    <w:p w14:paraId="3DC96355" w14:textId="77777777" w:rsidR="008E0495" w:rsidRPr="008E0495" w:rsidRDefault="008E0495" w:rsidP="008E0495">
      <w:pPr>
        <w:numPr>
          <w:ilvl w:val="0"/>
          <w:numId w:val="10"/>
        </w:numPr>
      </w:pPr>
      <w:r w:rsidRPr="008E0495">
        <w:t xml:space="preserve">Mistake: letting trees grow until leaves are tiny. Avoid by setting </w:t>
      </w:r>
      <w:proofErr w:type="spellStart"/>
      <w:r w:rsidRPr="008E0495">
        <w:t>min_samples_leaf</w:t>
      </w:r>
      <w:proofErr w:type="spellEnd"/>
      <w:r w:rsidRPr="008E0495">
        <w:t xml:space="preserve"> and </w:t>
      </w:r>
      <w:proofErr w:type="spellStart"/>
      <w:r w:rsidRPr="008E0495">
        <w:t>max_depth</w:t>
      </w:r>
      <w:proofErr w:type="spellEnd"/>
      <w:r w:rsidRPr="008E0495">
        <w:t>.</w:t>
      </w:r>
    </w:p>
    <w:p w14:paraId="71F479DC" w14:textId="77777777" w:rsidR="008E0495" w:rsidRPr="008E0495" w:rsidRDefault="008E0495" w:rsidP="008E0495">
      <w:pPr>
        <w:numPr>
          <w:ilvl w:val="0"/>
          <w:numId w:val="10"/>
        </w:numPr>
      </w:pPr>
      <w:r w:rsidRPr="008E0495">
        <w:t>Mistake: ignoring class imbalance. Use stratified splits and consider class weights or sampling methods.</w:t>
      </w:r>
    </w:p>
    <w:p w14:paraId="4AF3DFC9" w14:textId="77777777" w:rsidR="008E0495" w:rsidRPr="008E0495" w:rsidRDefault="008E0495" w:rsidP="008E0495">
      <w:pPr>
        <w:rPr>
          <w:b/>
          <w:bCs/>
        </w:rPr>
      </w:pPr>
      <w:r w:rsidRPr="008E0495">
        <w:rPr>
          <w:b/>
          <w:bCs/>
        </w:rPr>
        <w:t>Memory tools for quick recall</w:t>
      </w:r>
    </w:p>
    <w:p w14:paraId="08DD0D65" w14:textId="77777777" w:rsidR="008E0495" w:rsidRPr="008E0495" w:rsidRDefault="008E0495" w:rsidP="008E0495">
      <w:pPr>
        <w:numPr>
          <w:ilvl w:val="0"/>
          <w:numId w:val="11"/>
        </w:numPr>
      </w:pPr>
      <w:r w:rsidRPr="008E0495">
        <w:t>If train &gt;&gt; validation accuracy, think overfitting.</w:t>
      </w:r>
    </w:p>
    <w:p w14:paraId="23579A55" w14:textId="77777777" w:rsidR="008E0495" w:rsidRPr="008E0495" w:rsidRDefault="008E0495" w:rsidP="008E0495">
      <w:pPr>
        <w:numPr>
          <w:ilvl w:val="0"/>
          <w:numId w:val="11"/>
        </w:numPr>
      </w:pPr>
      <w:r w:rsidRPr="008E0495">
        <w:t>If both are low, think underfitting.</w:t>
      </w:r>
    </w:p>
    <w:p w14:paraId="72C88305" w14:textId="77777777" w:rsidR="008E0495" w:rsidRDefault="008E0495" w:rsidP="008E0495">
      <w:pPr>
        <w:numPr>
          <w:ilvl w:val="0"/>
          <w:numId w:val="11"/>
        </w:numPr>
      </w:pPr>
      <w:r w:rsidRPr="008E0495">
        <w:t>Fixes: more data or features for underfitting; pruning, regularization, ensembles for overfitting.</w:t>
      </w:r>
    </w:p>
    <w:p w14:paraId="75D375DA" w14:textId="2C4C6483" w:rsidR="00530FCF" w:rsidRPr="008E0495" w:rsidRDefault="00000000" w:rsidP="00530FCF">
      <w:r>
        <w:pict w14:anchorId="4C5D2474">
          <v:rect id="_x0000_i1029" style="width:0;height:1.5pt" o:hralign="center" o:hrstd="t" o:hr="t" fillcolor="#a0a0a0" stroked="f"/>
        </w:pict>
      </w:r>
    </w:p>
    <w:p w14:paraId="11575659" w14:textId="7690FB3A" w:rsidR="008E0495" w:rsidRPr="008E0495" w:rsidRDefault="008E0495" w:rsidP="008E0495">
      <w:pPr>
        <w:rPr>
          <w:b/>
          <w:bCs/>
        </w:rPr>
      </w:pPr>
      <w:r w:rsidRPr="008E0495">
        <w:rPr>
          <w:rFonts w:ascii="Segoe UI Emoji" w:hAnsi="Segoe UI Emoji" w:cs="Segoe UI Emoji"/>
          <w:b/>
          <w:bCs/>
        </w:rPr>
        <w:t>🔥</w:t>
      </w:r>
      <w:r w:rsidRPr="008E0495">
        <w:rPr>
          <w:b/>
          <w:bCs/>
        </w:rPr>
        <w:t xml:space="preserve"> </w:t>
      </w:r>
      <w:r w:rsidR="00530FCF" w:rsidRPr="008E0495">
        <w:rPr>
          <w:b/>
          <w:bCs/>
        </w:rPr>
        <w:t>This Week</w:t>
      </w:r>
      <w:r w:rsidR="00530FCF">
        <w:rPr>
          <w:b/>
          <w:bCs/>
        </w:rPr>
        <w:t xml:space="preserve">’s </w:t>
      </w:r>
      <w:r w:rsidRPr="008E0495">
        <w:rPr>
          <w:b/>
          <w:bCs/>
        </w:rPr>
        <w:t>Trending Insights &amp; Recent Innovations</w:t>
      </w:r>
    </w:p>
    <w:p w14:paraId="5E984DCD" w14:textId="77777777" w:rsidR="008E0495" w:rsidRPr="008E0495" w:rsidRDefault="008E0495" w:rsidP="008E0495">
      <w:pPr>
        <w:numPr>
          <w:ilvl w:val="0"/>
          <w:numId w:val="12"/>
        </w:numPr>
      </w:pPr>
      <w:r w:rsidRPr="008E0495">
        <w:t xml:space="preserve">Cost complexity pruning and built-in pruning workflows remain central for interpretable trees. The scikit-learn community continues to highlight </w:t>
      </w:r>
      <w:proofErr w:type="spellStart"/>
      <w:r w:rsidRPr="008E0495">
        <w:t>ccp_alpha</w:t>
      </w:r>
      <w:proofErr w:type="spellEnd"/>
      <w:r w:rsidRPr="008E0495">
        <w:t xml:space="preserve"> as a practical lever for post pruning and model simplification. See the official example for an actionable implementation. </w:t>
      </w:r>
    </w:p>
    <w:p w14:paraId="13ED9787" w14:textId="77777777" w:rsidR="008E0495" w:rsidRPr="008E0495" w:rsidRDefault="008E0495" w:rsidP="008E0495">
      <w:pPr>
        <w:numPr>
          <w:ilvl w:val="0"/>
          <w:numId w:val="12"/>
        </w:numPr>
      </w:pPr>
      <w:r w:rsidRPr="008E0495">
        <w:t xml:space="preserve">Research is exploring targeted pruning strategies beyond pure complexity control, such as fairness-guided pruning that improves both fairness and interpretability by trimming branches affecting protected groups. These lines of work are gaining traction in applied settings where model auditability matters. </w:t>
      </w:r>
    </w:p>
    <w:p w14:paraId="0C89D331" w14:textId="2B4E5EAD" w:rsidR="008E0495" w:rsidRPr="008E0495" w:rsidRDefault="008E0495" w:rsidP="00510777">
      <w:pPr>
        <w:numPr>
          <w:ilvl w:val="0"/>
          <w:numId w:val="12"/>
        </w:numPr>
      </w:pPr>
      <w:r w:rsidRPr="008E0495">
        <w:t>Continued improvements and tutorials around tree-based ensembles keep arriving. Recent how-</w:t>
      </w:r>
      <w:proofErr w:type="spellStart"/>
      <w:r w:rsidRPr="008E0495">
        <w:t>tos</w:t>
      </w:r>
      <w:proofErr w:type="spellEnd"/>
      <w:r w:rsidRPr="008E0495">
        <w:t xml:space="preserve"> on XGBoost and practical notes on </w:t>
      </w:r>
      <w:proofErr w:type="spellStart"/>
      <w:r w:rsidRPr="008E0495">
        <w:t>LightGBM</w:t>
      </w:r>
      <w:proofErr w:type="spellEnd"/>
      <w:r w:rsidRPr="008E0495">
        <w:t xml:space="preserve"> explain tuning knobs that reduce overfitting on large datasets, making ensembles the go-to when single trees underperform. </w:t>
      </w:r>
    </w:p>
    <w:p w14:paraId="35F244D1" w14:textId="3AFC2DBA" w:rsidR="008E0495" w:rsidRDefault="00000000" w:rsidP="0062195F">
      <w:pPr>
        <w:rPr>
          <w:rFonts w:ascii="Segoe UI Emoji" w:hAnsi="Segoe UI Emoji" w:cs="Segoe UI Emoji"/>
          <w:b/>
          <w:bCs/>
        </w:rPr>
      </w:pPr>
      <w:r>
        <w:pict w14:anchorId="130B7E62">
          <v:rect id="_x0000_i1030" style="width:0;height:1.5pt" o:hralign="center" o:hrstd="t" o:hr="t" fillcolor="#a0a0a0" stroked="f"/>
        </w:pict>
      </w:r>
    </w:p>
    <w:p w14:paraId="34E188A6" w14:textId="43A382B7" w:rsidR="00510777" w:rsidRDefault="008E0495" w:rsidP="0062195F">
      <w:r w:rsidRPr="008E0495">
        <w:rPr>
          <w:b/>
          <w:bCs/>
        </w:rPr>
        <w:t xml:space="preserve">Try this: </w:t>
      </w:r>
      <w:r w:rsidR="00140F12">
        <w:t>T</w:t>
      </w:r>
      <w:r w:rsidRPr="008E0495">
        <w:t>rain a decision tree on any tabular dataset you have, snapshot accuracy on train and validation, then run cost complexity pruning. Share your before and after validation scores in the comments</w:t>
      </w:r>
      <w:r w:rsidR="00404182">
        <w:t>.</w:t>
      </w:r>
    </w:p>
    <w:p w14:paraId="5954A16B" w14:textId="7DA6E6FF" w:rsidR="00F1088F" w:rsidRDefault="008E0495" w:rsidP="0062195F">
      <w:r w:rsidRPr="008E0495">
        <w:lastRenderedPageBreak/>
        <w:t>Subscribe to the insightforge.ai newsletter for weekly hands-on AI deep dives. What tree-related topic should I cover next? Reply below.</w:t>
      </w:r>
    </w:p>
    <w:sectPr w:rsidR="00F108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33D0E"/>
    <w:multiLevelType w:val="multilevel"/>
    <w:tmpl w:val="FF4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51892"/>
    <w:multiLevelType w:val="multilevel"/>
    <w:tmpl w:val="9FB0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31658"/>
    <w:multiLevelType w:val="multilevel"/>
    <w:tmpl w:val="B6B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56850"/>
    <w:multiLevelType w:val="multilevel"/>
    <w:tmpl w:val="470C1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C66F72"/>
    <w:multiLevelType w:val="multilevel"/>
    <w:tmpl w:val="6FDA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C73A2"/>
    <w:multiLevelType w:val="multilevel"/>
    <w:tmpl w:val="ACCA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D45DAD"/>
    <w:multiLevelType w:val="multilevel"/>
    <w:tmpl w:val="072A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F93D54"/>
    <w:multiLevelType w:val="multilevel"/>
    <w:tmpl w:val="DF8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95431"/>
    <w:multiLevelType w:val="multilevel"/>
    <w:tmpl w:val="46AE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30F62"/>
    <w:multiLevelType w:val="multilevel"/>
    <w:tmpl w:val="B2EC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52597"/>
    <w:multiLevelType w:val="multilevel"/>
    <w:tmpl w:val="8954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E67703"/>
    <w:multiLevelType w:val="multilevel"/>
    <w:tmpl w:val="1E0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71ADF"/>
    <w:multiLevelType w:val="multilevel"/>
    <w:tmpl w:val="07D8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109003">
    <w:abstractNumId w:val="0"/>
  </w:num>
  <w:num w:numId="2" w16cid:durableId="398746842">
    <w:abstractNumId w:val="4"/>
  </w:num>
  <w:num w:numId="3" w16cid:durableId="674917996">
    <w:abstractNumId w:val="7"/>
  </w:num>
  <w:num w:numId="4" w16cid:durableId="1566335565">
    <w:abstractNumId w:val="12"/>
  </w:num>
  <w:num w:numId="5" w16cid:durableId="1804687845">
    <w:abstractNumId w:val="10"/>
  </w:num>
  <w:num w:numId="6" w16cid:durableId="1514952804">
    <w:abstractNumId w:val="11"/>
  </w:num>
  <w:num w:numId="7" w16cid:durableId="1796096865">
    <w:abstractNumId w:val="3"/>
  </w:num>
  <w:num w:numId="8" w16cid:durableId="1770154512">
    <w:abstractNumId w:val="1"/>
  </w:num>
  <w:num w:numId="9" w16cid:durableId="1673945657">
    <w:abstractNumId w:val="5"/>
  </w:num>
  <w:num w:numId="10" w16cid:durableId="799616969">
    <w:abstractNumId w:val="9"/>
  </w:num>
  <w:num w:numId="11" w16cid:durableId="55056410">
    <w:abstractNumId w:val="8"/>
  </w:num>
  <w:num w:numId="12" w16cid:durableId="1441340448">
    <w:abstractNumId w:val="6"/>
  </w:num>
  <w:num w:numId="13" w16cid:durableId="77791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82"/>
    <w:rsid w:val="00025E0B"/>
    <w:rsid w:val="00055D95"/>
    <w:rsid w:val="00140F12"/>
    <w:rsid w:val="001C4D0E"/>
    <w:rsid w:val="0027342B"/>
    <w:rsid w:val="0037231B"/>
    <w:rsid w:val="00404182"/>
    <w:rsid w:val="004A544A"/>
    <w:rsid w:val="00510777"/>
    <w:rsid w:val="00530FCF"/>
    <w:rsid w:val="0062195F"/>
    <w:rsid w:val="007A7703"/>
    <w:rsid w:val="007D36D0"/>
    <w:rsid w:val="00822E8E"/>
    <w:rsid w:val="008E0495"/>
    <w:rsid w:val="009625F8"/>
    <w:rsid w:val="00A364A6"/>
    <w:rsid w:val="00CB4186"/>
    <w:rsid w:val="00F1088F"/>
    <w:rsid w:val="00F27D82"/>
    <w:rsid w:val="00FC298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B2146"/>
  <w15:chartTrackingRefBased/>
  <w15:docId w15:val="{4085403B-0C9F-4AB7-A7DA-3BFC3112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D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D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D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D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D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D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D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D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D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D82"/>
    <w:rPr>
      <w:rFonts w:eastAsiaTheme="majorEastAsia" w:cstheme="majorBidi"/>
      <w:color w:val="272727" w:themeColor="text1" w:themeTint="D8"/>
    </w:rPr>
  </w:style>
  <w:style w:type="paragraph" w:styleId="Title">
    <w:name w:val="Title"/>
    <w:basedOn w:val="Normal"/>
    <w:next w:val="Normal"/>
    <w:link w:val="TitleChar"/>
    <w:uiPriority w:val="10"/>
    <w:qFormat/>
    <w:rsid w:val="00F27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D82"/>
    <w:pPr>
      <w:spacing w:before="160"/>
      <w:jc w:val="center"/>
    </w:pPr>
    <w:rPr>
      <w:i/>
      <w:iCs/>
      <w:color w:val="404040" w:themeColor="text1" w:themeTint="BF"/>
    </w:rPr>
  </w:style>
  <w:style w:type="character" w:customStyle="1" w:styleId="QuoteChar">
    <w:name w:val="Quote Char"/>
    <w:basedOn w:val="DefaultParagraphFont"/>
    <w:link w:val="Quote"/>
    <w:uiPriority w:val="29"/>
    <w:rsid w:val="00F27D82"/>
    <w:rPr>
      <w:i/>
      <w:iCs/>
      <w:color w:val="404040" w:themeColor="text1" w:themeTint="BF"/>
    </w:rPr>
  </w:style>
  <w:style w:type="paragraph" w:styleId="ListParagraph">
    <w:name w:val="List Paragraph"/>
    <w:basedOn w:val="Normal"/>
    <w:uiPriority w:val="34"/>
    <w:qFormat/>
    <w:rsid w:val="00F27D82"/>
    <w:pPr>
      <w:ind w:left="720"/>
      <w:contextualSpacing/>
    </w:pPr>
  </w:style>
  <w:style w:type="character" w:styleId="IntenseEmphasis">
    <w:name w:val="Intense Emphasis"/>
    <w:basedOn w:val="DefaultParagraphFont"/>
    <w:uiPriority w:val="21"/>
    <w:qFormat/>
    <w:rsid w:val="00F27D82"/>
    <w:rPr>
      <w:i/>
      <w:iCs/>
      <w:color w:val="2F5496" w:themeColor="accent1" w:themeShade="BF"/>
    </w:rPr>
  </w:style>
  <w:style w:type="paragraph" w:styleId="IntenseQuote">
    <w:name w:val="Intense Quote"/>
    <w:basedOn w:val="Normal"/>
    <w:next w:val="Normal"/>
    <w:link w:val="IntenseQuoteChar"/>
    <w:uiPriority w:val="30"/>
    <w:qFormat/>
    <w:rsid w:val="00F27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D82"/>
    <w:rPr>
      <w:i/>
      <w:iCs/>
      <w:color w:val="2F5496" w:themeColor="accent1" w:themeShade="BF"/>
    </w:rPr>
  </w:style>
  <w:style w:type="character" w:styleId="IntenseReference">
    <w:name w:val="Intense Reference"/>
    <w:basedOn w:val="DefaultParagraphFont"/>
    <w:uiPriority w:val="32"/>
    <w:qFormat/>
    <w:rsid w:val="00F27D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1123</Words>
  <Characters>6406</Characters>
  <Application>Microsoft Office Word</Application>
  <DocSecurity>0</DocSecurity>
  <Lines>53</Lines>
  <Paragraphs>15</Paragraphs>
  <ScaleCrop>false</ScaleCrop>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14</cp:revision>
  <dcterms:created xsi:type="dcterms:W3CDTF">2026-02-05T07:48:00Z</dcterms:created>
  <dcterms:modified xsi:type="dcterms:W3CDTF">2026-02-07T10:53:00Z</dcterms:modified>
</cp:coreProperties>
</file>