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Personal &amp; Professional Development</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Introduction</w:t>
        <w:br w:type="textWrapping"/>
      </w:r>
      <w:r w:rsidDel="00000000" w:rsidR="00000000" w:rsidRPr="00000000">
        <w:rPr>
          <w:rFonts w:ascii="Calibri" w:cs="Calibri" w:eastAsia="Calibri" w:hAnsi="Calibri"/>
          <w:sz w:val="24"/>
          <w:szCs w:val="24"/>
          <w:rtl w:val="0"/>
        </w:rPr>
        <w:t xml:space="preserve">Personal and professional development is the process of improving oneself through conscious learning, skill enhancement, and self-awareness to achieve personal goals and career growth. It encompasses acquiring new knowledge, refining soft and hard skills, and enhancing behaviors that contribute to success in both personal life and the workplace.</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Learning Objectives</w:t>
        <w:br w:type="textWrapping"/>
      </w:r>
      <w:r w:rsidDel="00000000" w:rsidR="00000000" w:rsidRPr="00000000">
        <w:rPr>
          <w:rFonts w:ascii="Calibri" w:cs="Calibri" w:eastAsia="Calibri" w:hAnsi="Calibri"/>
          <w:sz w:val="24"/>
          <w:szCs w:val="24"/>
          <w:rtl w:val="0"/>
        </w:rPr>
        <w:t xml:space="preserve">1. Understand the concept and importance of personal and professional development.</w:t>
        <w:br w:type="textWrapping"/>
        <w:t xml:space="preserve">2. Identify key areas for growth in personal and professional life.</w:t>
        <w:br w:type="textWrapping"/>
        <w:t xml:space="preserve">3. Develop strategies for continuous self-improvement.</w:t>
        <w:br w:type="textWrapping"/>
        <w:t xml:space="preserve">4. Enhance skills such as communication, leadership, time management, and emotional intelligence.</w:t>
        <w:br w:type="textWrapping"/>
        <w:t xml:space="preserve">5. Apply personal and professional development plans effectively.</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Importance of Personal &amp; Professional Development</w:t>
        <w:br w:type="textWrapping"/>
      </w:r>
      <w:r w:rsidDel="00000000" w:rsidR="00000000" w:rsidRPr="00000000">
        <w:rPr>
          <w:rFonts w:ascii="Calibri" w:cs="Calibri" w:eastAsia="Calibri" w:hAnsi="Calibri"/>
          <w:sz w:val="24"/>
          <w:szCs w:val="24"/>
          <w:rtl w:val="0"/>
        </w:rPr>
        <w:t xml:space="preserve">- Career Advancement: Helps in achieving promotions and better job opportunities.</w:t>
        <w:br w:type="textWrapping"/>
        <w:t xml:space="preserve">- Skill Enhancement: Continuous learning keeps skills relevant.</w:t>
        <w:br w:type="textWrapping"/>
        <w:t xml:space="preserve">- Self-Confidence: Improves decision-making and problem-solving abilities.</w:t>
        <w:br w:type="textWrapping"/>
        <w:t xml:space="preserve">- Work-Life Balance: Helps manage stress and maintain productivity.</w:t>
        <w:br w:type="textWrapping"/>
        <w:t xml:space="preserve">- Networking: Develops better interpersonal relationships and professional connections.</w:t>
      </w:r>
    </w:p>
    <w:p w:rsidR="00000000" w:rsidDel="00000000" w:rsidP="00000000" w:rsidRDefault="00000000" w:rsidRPr="00000000" w14:paraId="00000005">
      <w:pPr>
        <w:pStyle w:val="Heading1"/>
        <w:rPr>
          <w:color w:val="000000"/>
        </w:rPr>
      </w:pPr>
      <w:bookmarkStart w:colFirst="0" w:colLast="0" w:name="_heading=h.oa96ds20w7pk" w:id="0"/>
      <w:bookmarkEnd w:id="0"/>
      <w:r w:rsidDel="00000000" w:rsidR="00000000" w:rsidRPr="00000000">
        <w:rPr>
          <w:color w:val="000000"/>
          <w:rtl w:val="0"/>
        </w:rPr>
        <w:t xml:space="preserve">Key Areas of Personal &amp; Professional Development</w:t>
      </w:r>
    </w:p>
    <w:p w:rsidR="00000000" w:rsidDel="00000000" w:rsidP="00000000" w:rsidRDefault="00000000" w:rsidRPr="00000000" w14:paraId="00000006">
      <w:pPr>
        <w:pStyle w:val="Heading3"/>
        <w:rPr>
          <w:color w:val="000000"/>
        </w:rPr>
      </w:pPr>
      <w:r w:rsidDel="00000000" w:rsidR="00000000" w:rsidRPr="00000000">
        <w:rPr>
          <w:b w:val="1"/>
          <w:bCs w:val="1"/>
          <w:color w:val="000000"/>
          <w:rtl w:val="0"/>
        </w:rPr>
        <w:t xml:space="preserve">Understanding Strengths and Weaknesses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Recognizing your strengths and weaknesses is the first step toward meaningful self-development. Strengths help you perform well in tasks, build confidence, and create opportunities for growth. Weaknesses, on the other hand, highlight areas that need improvement. When individuals understand both, they can make informed decisions, seek the right opportunities, and develop strategies to overcome personal challenges. This understanding also improves self-awareness, which is essential for career and personal success.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color w:val="000000"/>
        </w:rPr>
      </w:pPr>
      <w:r w:rsidDel="00000000" w:rsidR="00000000" w:rsidRPr="00000000">
        <w:rPr>
          <w:b w:val="1"/>
          <w:bCs w:val="1"/>
          <w:color w:val="000000"/>
          <w:rtl w:val="0"/>
        </w:rPr>
        <w:t xml:space="preserve">Identifying Values, Motivations, and Interests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Values are the principles that guide your behavior, motivations are the inner drivers that push you to take action, and interests are the activities you enjoy or feel passionate about. Identifying these elements helps you choose academic, professional, and personal paths that are meaningful and fulfilling. When your work aligns with your values and interests, you experience higher satisfaction, better performance, and deeper engagement. Understanding motivations also helps in setting realistic goals and maintaining focus.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000000"/>
        </w:rPr>
      </w:pPr>
      <w:r w:rsidDel="00000000" w:rsidR="00000000" w:rsidRPr="00000000">
        <w:rPr>
          <w:b w:val="1"/>
          <w:bCs w:val="1"/>
          <w:color w:val="000000"/>
          <w:rtl w:val="0"/>
        </w:rPr>
        <w:t xml:space="preserve">Conducting Self-Assessments for Personal Growth</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Self-assessments are tools that help individuals analyze their personality, skills, behaviors, and preferences. These assessments — such as SWOT analysis, personality tests, skill audits, or reflective journals — provide a structured way to understand where you currently stand and what you need to improve. They help in setting development goals, tracking progress, and identifying areas requiring additional learning or training. Regular self-assessment supports continuous personal and professional growth.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Communication Skills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Develop strong verbal communication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using clear language, appropriate tone, and confident speech to convey messages effectively.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Enhance non-verbal communication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through positive body language, eye contact, facial expressions, and gestures that support your message.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Practice active listening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paying full attention, avoiding interruptions, and responding thoughtfully to demonstrate understanding.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Improve effective writing skills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organizing ideas logically, using correct grammar, and adapting writing style to the audience.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Build strong presentation skills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structuring content well, engaging the audience, and using visual aids confidently.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Strengthen public speaking abilities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through regular practice, managing stage fear, and maintaining clarity and confidence while speaking.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3. Time Management &amp; Organization</w:t>
        <w:br w:type="textWrapping"/>
      </w:r>
      <w:r w:rsidDel="00000000" w:rsidR="00000000" w:rsidRPr="00000000">
        <w:rPr>
          <w:rFonts w:ascii="Calibri" w:cs="Calibri" w:eastAsia="Calibri" w:hAnsi="Calibri"/>
          <w:sz w:val="24"/>
          <w:szCs w:val="24"/>
          <w:rtl w:val="0"/>
        </w:rPr>
        <w:t xml:space="preserve">- Prioritizing tasks and setting goals.</w:t>
        <w:br w:type="textWrapping"/>
        <w:t xml:space="preserve">- Planning schedules and managing deadlines.</w:t>
        <w:br w:type="textWrapping"/>
        <w:t xml:space="preserve">- Reducing procrastination and improving efficiency.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Emotional Intelligence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Become aware of your emotions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so you can understand why you feel a certain way and respond thoughtfully instead of reacting instantly.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Learn to manage your feelings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especially during pressure or conflict, so you can stay calm, collected, and in control.</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Practice empathy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genuinely trying to understand what others are experiencing and showing care in your responses.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Build healthy relationships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communicating openly, respecting differences, and connecting with people on a personal level.</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Handle stress better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taking breaks, staying organized, and using positive coping habits that keep your mind balanced.</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Resolve conflicts peacefully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by listening patiently, discussing issues with respect, and finding solutions that work for everyone.</w:t>
      </w:r>
    </w:p>
    <w:p w:rsidR="00000000" w:rsidDel="00000000" w:rsidP="00000000" w:rsidRDefault="00000000" w:rsidRPr="00000000" w14:paraId="0000001F">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t>
      </w:r>
      <w:r w:rsidDel="00000000" w:rsidR="00000000" w:rsidRPr="00000000">
        <w:rPr>
          <w:rFonts w:ascii="Calibri" w:cs="Calibri" w:eastAsia="Calibri" w:hAnsi="Calibri"/>
          <w:sz w:val="28"/>
          <w:szCs w:val="28"/>
          <w:rtl w:val="0"/>
        </w:rPr>
        <w:t xml:space="preserve">Leadership &amp; Professionalism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Lead by example and encourage teamwork.</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Adapt to changing environments with flexibility.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Display integrity, responsibility, and ethical behavior.</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Motivate and support peers to achieve goals collectively.</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t>
      </w:r>
      <w:r w:rsidDel="00000000" w:rsidR="00000000" w:rsidRPr="00000000">
        <w:rPr>
          <w:rFonts w:ascii="Calibri" w:cs="Calibri" w:eastAsia="Calibri" w:hAnsi="Calibri"/>
          <w:sz w:val="28"/>
          <w:szCs w:val="28"/>
          <w:rtl w:val="0"/>
        </w:rPr>
        <w:t xml:space="preserve">Continuous Learning</w:t>
        <w:br w:type="textWrapping"/>
      </w:r>
      <w:r w:rsidDel="00000000" w:rsidR="00000000" w:rsidRPr="00000000">
        <w:rPr>
          <w:rFonts w:ascii="Calibri" w:cs="Calibri" w:eastAsia="Calibri" w:hAnsi="Calibri"/>
          <w:sz w:val="24"/>
          <w:szCs w:val="24"/>
          <w:rtl w:val="0"/>
        </w:rPr>
        <w:t xml:space="preserve">- Enrolling in courses, workshops, and training programs.</w:t>
        <w:br w:type="textWrapping"/>
        <w:t xml:space="preserve">- Reading and research for knowledge enhancement.</w:t>
        <w:br w:type="textWrapping"/>
        <w:t xml:space="preserve">- Adapting to new technologies and industry trends.</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r>
      <w:r w:rsidDel="00000000" w:rsidR="00000000" w:rsidRPr="00000000">
        <w:rPr>
          <w:rFonts w:ascii="Calibri" w:cs="Calibri" w:eastAsia="Calibri" w:hAnsi="Calibri"/>
          <w:sz w:val="28"/>
          <w:szCs w:val="28"/>
          <w:rtl w:val="0"/>
        </w:rPr>
        <w:t xml:space="preserve">Professional Etiquette</w:t>
        <w:br w:type="textWrapping"/>
      </w:r>
      <w:r w:rsidDel="00000000" w:rsidR="00000000" w:rsidRPr="00000000">
        <w:rPr>
          <w:rFonts w:ascii="Calibri" w:cs="Calibri" w:eastAsia="Calibri" w:hAnsi="Calibri"/>
          <w:sz w:val="24"/>
          <w:szCs w:val="24"/>
          <w:rtl w:val="0"/>
        </w:rPr>
        <w:t xml:space="preserve">- Business communication and networking.</w:t>
        <w:br w:type="textWrapping"/>
        <w:t xml:space="preserve">- Workplace manners and cultural sensitivity.</w:t>
        <w:br w:type="textWrapping"/>
        <w:t xml:space="preserve">- Dressing appropriately and maintaining a professional image.</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Strategies for Personal &amp; Professional Development</w:t>
      </w:r>
      <w:r w:rsidDel="00000000" w:rsidR="00000000" w:rsidRPr="00000000">
        <w:rPr>
          <w:rFonts w:ascii="Calibri" w:cs="Calibri" w:eastAsia="Calibri" w:hAnsi="Calibri"/>
          <w:sz w:val="24"/>
          <w:szCs w:val="24"/>
          <w:rtl w:val="0"/>
        </w:rPr>
        <w:br w:type="textWrapping"/>
        <w:t xml:space="preserve">1. Set SMART (Specific, Measurable, Achievable, Relevant, Time-bound) goals.</w:t>
        <w:br w:type="textWrapping"/>
        <w:t xml:space="preserve">2. Maintain a learning journal to track progress.</w:t>
        <w:br w:type="textWrapping"/>
        <w:t xml:space="preserve">3. Seek feedback from peers, mentors, and supervisors.</w:t>
        <w:br w:type="textWrapping"/>
        <w:t xml:space="preserve">4. Participate in workshops, seminars, and webinars.</w:t>
        <w:br w:type="textWrapping"/>
        <w:t xml:space="preserve">5. Develop a strong professional network.</w:t>
        <w:br w:type="textWrapping"/>
        <w:t xml:space="preserve">6. Practice reflection and mindfulness.</w:t>
        <w:br w:type="textWrapping"/>
        <w:t xml:space="preserve">7. Regularly update resume, skills, and certifications.</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Assessment &amp; Self-Evaluation</w:t>
        <w:br w:type="textWrapping"/>
      </w:r>
      <w:r w:rsidDel="00000000" w:rsidR="00000000" w:rsidRPr="00000000">
        <w:rPr>
          <w:rFonts w:ascii="Calibri" w:cs="Calibri" w:eastAsia="Calibri" w:hAnsi="Calibri"/>
          <w:sz w:val="24"/>
          <w:szCs w:val="24"/>
          <w:rtl w:val="0"/>
        </w:rPr>
        <w:t xml:space="preserve">- Conduct periodic self-assessment tests.</w:t>
        <w:br w:type="textWrapping"/>
        <w:t xml:space="preserve">- Evaluate progress against personal and professional goals.</w:t>
        <w:br w:type="textWrapping"/>
        <w:t xml:space="preserve">- Reflect on achievements and areas of improvement.</w:t>
        <w:br w:type="textWrapping"/>
        <w:t xml:space="preserve">- Adjust strategies based on feedback and experiences.</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 Play / Activity</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Role Play Scenario: Managing workplace conflict professionally.</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Group Discussion: Effective networking and collaboration strategies.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Exercise: Draft your Personal &amp; Professional Development Plan.</w:t>
      </w:r>
    </w:p>
    <w:p w:rsidR="00000000" w:rsidDel="00000000" w:rsidP="00000000" w:rsidRDefault="00000000" w:rsidRPr="00000000" w14:paraId="0000002C">
      <w:pPr>
        <w:rPr/>
      </w:pPr>
      <w:r w:rsidDel="00000000" w:rsidR="00000000" w:rsidRPr="00000000">
        <w:rPr>
          <w:rtl w:val="0"/>
        </w:rPr>
        <w:t xml:space="preserve">Two team members, </w:t>
      </w:r>
      <w:r w:rsidDel="00000000" w:rsidR="00000000" w:rsidRPr="00000000">
        <w:rPr>
          <w:b w:val="1"/>
          <w:bCs w:val="1"/>
          <w:rtl w:val="0"/>
        </w:rPr>
        <w:t xml:space="preserve">Asha</w:t>
      </w:r>
      <w:r w:rsidDel="00000000" w:rsidR="00000000" w:rsidRPr="00000000">
        <w:rPr>
          <w:rtl w:val="0"/>
        </w:rPr>
        <w:t xml:space="preserve"> and </w:t>
      </w:r>
      <w:r w:rsidDel="00000000" w:rsidR="00000000" w:rsidRPr="00000000">
        <w:rPr>
          <w:b w:val="1"/>
          <w:bCs w:val="1"/>
          <w:rtl w:val="0"/>
        </w:rPr>
        <w:t xml:space="preserve">Rohit</w:t>
      </w:r>
      <w:r w:rsidDel="00000000" w:rsidR="00000000" w:rsidRPr="00000000">
        <w:rPr>
          <w:rtl w:val="0"/>
        </w:rPr>
        <w:t xml:space="preserve">, are working on a joint project with a strict deadline. Recently, tension has been growing between them due to differences in communication style, work approach, and task delegation. Their disagreement has started to affect team morale and project progress.</w:t>
      </w:r>
    </w:p>
    <w:p w:rsidR="00000000" w:rsidDel="00000000" w:rsidP="00000000" w:rsidRDefault="00000000" w:rsidRPr="00000000" w14:paraId="0000002D">
      <w:pPr>
        <w:ind w:left="720" w:firstLine="0"/>
        <w:rPr/>
      </w:pPr>
      <w:r w:rsidDel="00000000" w:rsidR="00000000" w:rsidRPr="00000000">
        <w:rPr>
          <w:rtl w:val="0"/>
        </w:rPr>
        <w:t xml:space="preserve">The team leader, </w:t>
      </w:r>
      <w:r w:rsidDel="00000000" w:rsidR="00000000" w:rsidRPr="00000000">
        <w:rPr>
          <w:b w:val="1"/>
          <w:bCs w:val="1"/>
          <w:rtl w:val="0"/>
        </w:rPr>
        <w:t xml:space="preserve">Priya</w:t>
      </w:r>
      <w:r w:rsidDel="00000000" w:rsidR="00000000" w:rsidRPr="00000000">
        <w:rPr>
          <w:rtl w:val="0"/>
        </w:rPr>
        <w:t xml:space="preserve">, decides to intervene to resolve the issue before it escalates further.</w:t>
      </w:r>
    </w:p>
    <w:p w:rsidR="00000000" w:rsidDel="00000000" w:rsidP="00000000" w:rsidRDefault="00000000" w:rsidRPr="00000000" w14:paraId="0000002E">
      <w:pPr>
        <w:ind w:left="720" w:firstLine="0"/>
        <w:rPr/>
      </w:pPr>
      <w:r w:rsidDel="00000000" w:rsidR="00000000" w:rsidRPr="00000000">
        <w:rPr>
          <w:rtl w:val="0"/>
        </w:rPr>
        <w:t xml:space="preserve">Characters</w:t>
      </w:r>
    </w:p>
    <w:p w:rsidR="00000000" w:rsidDel="00000000" w:rsidP="00000000" w:rsidRDefault="00000000" w:rsidRPr="00000000" w14:paraId="0000002F">
      <w:pPr>
        <w:rPr/>
      </w:pPr>
      <w:r w:rsidDel="00000000" w:rsidR="00000000" w:rsidRPr="00000000">
        <w:rPr>
          <w:rtl w:val="0"/>
        </w:rPr>
        <w:t xml:space="preserve">Asha (Team Member 1):</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Highly organized and detail-oriented.</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Feels Rohit is careless and doesn’t follow deadlines.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Frustrated because she feels her hard work is being affected.</w:t>
      </w:r>
    </w:p>
    <w:p w:rsidR="00000000" w:rsidDel="00000000" w:rsidP="00000000" w:rsidRDefault="00000000" w:rsidRPr="00000000" w14:paraId="00000033">
      <w:pPr>
        <w:ind w:left="360" w:firstLine="0"/>
        <w:rPr/>
      </w:pPr>
      <w:r w:rsidDel="00000000" w:rsidR="00000000" w:rsidRPr="00000000">
        <w:rPr>
          <w:rtl w:val="0"/>
        </w:rPr>
        <w:t xml:space="preserve">Rohit (Team Member 2):</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Creative and flexible but dislikes micromanagement</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Believes Asha is too rigid and controlling.</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Feels unappreciated for his ideas.</w:t>
      </w:r>
    </w:p>
    <w:p w:rsidR="00000000" w:rsidDel="00000000" w:rsidP="00000000" w:rsidRDefault="00000000" w:rsidRPr="00000000" w14:paraId="00000037">
      <w:pPr>
        <w:ind w:left="360" w:firstLine="0"/>
        <w:rPr/>
      </w:pPr>
      <w:r w:rsidDel="00000000" w:rsidR="00000000" w:rsidRPr="00000000">
        <w:rPr>
          <w:rtl w:val="0"/>
        </w:rPr>
        <w:t xml:space="preserve">Priya (Team Leader / Mediator):</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Calm, neutral, and solution-oriented.</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Responsible for addressing conflicts and maintaining team unity.</w:t>
      </w:r>
    </w:p>
    <w:p w:rsidR="00000000" w:rsidDel="00000000" w:rsidP="00000000" w:rsidRDefault="00000000" w:rsidRPr="00000000" w14:paraId="0000003A">
      <w:pPr>
        <w:rPr/>
      </w:pPr>
      <w:r w:rsidDel="00000000" w:rsidR="00000000" w:rsidRPr="00000000">
        <w:rPr>
          <w:rtl w:val="0"/>
        </w:rPr>
        <w:t xml:space="preserve">Role Play Script (Illustrative Example)</w:t>
      </w:r>
    </w:p>
    <w:p w:rsidR="00000000" w:rsidDel="00000000" w:rsidP="00000000" w:rsidRDefault="00000000" w:rsidRPr="00000000" w14:paraId="0000003B">
      <w:pPr>
        <w:rPr/>
      </w:pPr>
      <w:r w:rsidDel="00000000" w:rsidR="00000000" w:rsidRPr="00000000">
        <w:rPr>
          <w:b w:val="1"/>
          <w:bCs w:val="1"/>
          <w:rtl w:val="0"/>
        </w:rPr>
        <w:t xml:space="preserve">Scene 1: The Conflict</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(Asha and Rohit arguing in the meeting room)</w:t>
        <w:br w:type="textWrapping"/>
      </w:r>
      <w:r w:rsidDel="00000000" w:rsidR="00000000" w:rsidRPr="00000000">
        <w:rPr>
          <w:rtl w:val="0"/>
        </w:rPr>
        <w:t xml:space="preserve"> </w:t>
      </w:r>
      <w:r w:rsidDel="00000000" w:rsidR="00000000" w:rsidRPr="00000000">
        <w:rPr>
          <w:b w:val="1"/>
          <w:bCs w:val="1"/>
          <w:rtl w:val="0"/>
        </w:rPr>
        <w:t xml:space="preserve">Asha:</w:t>
      </w:r>
      <w:r w:rsidDel="00000000" w:rsidR="00000000" w:rsidRPr="00000000">
        <w:rPr>
          <w:rtl w:val="0"/>
        </w:rPr>
        <w:t xml:space="preserve"> Rohit, you were supposed to send the client presentation yesterday! Because of your delay, I had to stay late and finish it myself.</w:t>
        <w:br w:type="textWrapping"/>
        <w:t xml:space="preserve"> </w:t>
      </w:r>
      <w:r w:rsidDel="00000000" w:rsidR="00000000" w:rsidRPr="00000000">
        <w:rPr>
          <w:b w:val="1"/>
          <w:bCs w:val="1"/>
          <w:rtl w:val="0"/>
        </w:rPr>
        <w:t xml:space="preserve">Rohit:</w:t>
      </w:r>
      <w:r w:rsidDel="00000000" w:rsidR="00000000" w:rsidRPr="00000000">
        <w:rPr>
          <w:rtl w:val="0"/>
        </w:rPr>
        <w:t xml:space="preserve"> Asha, I told you I needed more time to refine the design. Rushing things doesn’t always give the best results.</w:t>
      </w:r>
    </w:p>
    <w:p w:rsidR="00000000" w:rsidDel="00000000" w:rsidP="00000000" w:rsidRDefault="00000000" w:rsidRPr="00000000" w14:paraId="0000003D">
      <w:pPr>
        <w:rPr/>
      </w:pPr>
      <w:r w:rsidDel="00000000" w:rsidR="00000000" w:rsidRPr="00000000">
        <w:rPr>
          <w:b w:val="1"/>
          <w:bCs w:val="1"/>
          <w:rtl w:val="0"/>
        </w:rPr>
        <w:t xml:space="preserve">Asha:</w:t>
      </w:r>
      <w:r w:rsidDel="00000000" w:rsidR="00000000" w:rsidRPr="00000000">
        <w:rPr>
          <w:rtl w:val="0"/>
        </w:rPr>
        <w:t xml:space="preserve"> You always have an excuse! Deadlines matter, and this isn’t the first time.</w:t>
        <w:br w:type="textWrapping"/>
        <w:t xml:space="preserve"> </w:t>
      </w:r>
      <w:r w:rsidDel="00000000" w:rsidR="00000000" w:rsidRPr="00000000">
        <w:rPr>
          <w:b w:val="1"/>
          <w:bCs w:val="1"/>
          <w:rtl w:val="0"/>
        </w:rPr>
        <w:t xml:space="preserve">Rohit:</w:t>
      </w:r>
      <w:r w:rsidDel="00000000" w:rsidR="00000000" w:rsidRPr="00000000">
        <w:rPr>
          <w:rtl w:val="0"/>
        </w:rPr>
        <w:t xml:space="preserve"> And you always criticize instead of cooperating. You never appreciate my ideas.</w:t>
      </w:r>
    </w:p>
    <w:p w:rsidR="00000000" w:rsidDel="00000000" w:rsidP="00000000" w:rsidRDefault="00000000" w:rsidRPr="00000000" w14:paraId="0000003E">
      <w:pPr>
        <w:rPr/>
      </w:pPr>
      <w:r w:rsidDel="00000000" w:rsidR="00000000" w:rsidRPr="00000000">
        <w:rPr>
          <w:i w:val="1"/>
          <w:iCs w:val="1"/>
          <w:rtl w:val="0"/>
        </w:rPr>
        <w:t xml:space="preserve">(The argument gets heated. Priya steps in.)</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Asha:</w:t>
      </w:r>
      <w:r w:rsidDel="00000000" w:rsidR="00000000" w:rsidRPr="00000000">
        <w:rPr>
          <w:rtl w:val="0"/>
        </w:rPr>
        <w:t xml:space="preserve"> You always have an excuse! Deadlines matter, and this isn’t the first time.</w:t>
        <w:br w:type="textWrapping"/>
        <w:t xml:space="preserve"> </w:t>
      </w:r>
      <w:r w:rsidDel="00000000" w:rsidR="00000000" w:rsidRPr="00000000">
        <w:rPr>
          <w:b w:val="1"/>
          <w:bCs w:val="1"/>
          <w:rtl w:val="0"/>
        </w:rPr>
        <w:t xml:space="preserve">Rohit:</w:t>
      </w:r>
      <w:r w:rsidDel="00000000" w:rsidR="00000000" w:rsidRPr="00000000">
        <w:rPr>
          <w:rtl w:val="0"/>
        </w:rPr>
        <w:t xml:space="preserve"> And you always criticize instead of cooperating. You never appreciate my ideas.</w:t>
      </w:r>
    </w:p>
    <w:p w:rsidR="00000000" w:rsidDel="00000000" w:rsidP="00000000" w:rsidRDefault="00000000" w:rsidRPr="00000000" w14:paraId="00000040">
      <w:pPr>
        <w:rPr/>
      </w:pPr>
      <w:r w:rsidDel="00000000" w:rsidR="00000000" w:rsidRPr="00000000">
        <w:rPr>
          <w:i w:val="1"/>
          <w:iCs w:val="1"/>
          <w:rtl w:val="0"/>
        </w:rPr>
        <w:t xml:space="preserve">(The argument gets heated. Priya steps in.)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Scene 2: Mediation and Resolution</w:t>
      </w:r>
    </w:p>
    <w:p w:rsidR="00000000" w:rsidDel="00000000" w:rsidP="00000000" w:rsidRDefault="00000000" w:rsidRPr="00000000" w14:paraId="00000042">
      <w:pPr>
        <w:rPr/>
      </w:pPr>
      <w:r w:rsidDel="00000000" w:rsidR="00000000" w:rsidRPr="00000000">
        <w:rPr>
          <w:b w:val="1"/>
          <w:bCs w:val="1"/>
          <w:rtl w:val="0"/>
        </w:rPr>
        <w:t xml:space="preserve">Priya:</w:t>
      </w:r>
      <w:r w:rsidDel="00000000" w:rsidR="00000000" w:rsidRPr="00000000">
        <w:rPr>
          <w:rtl w:val="0"/>
        </w:rPr>
        <w:t xml:space="preserve"> Alright, let’s take a deep breath. I can see both of you are frustrated. Let’s sit down and discuss this calmly.</w:t>
        <w:br w:type="textWrapping"/>
        <w:t xml:space="preserve"> </w:t>
      </w:r>
      <w:r w:rsidDel="00000000" w:rsidR="00000000" w:rsidRPr="00000000">
        <w:rPr>
          <w:b w:val="1"/>
          <w:bCs w:val="1"/>
          <w:rtl w:val="0"/>
        </w:rPr>
        <w:t xml:space="preserve">Priya:</w:t>
      </w:r>
      <w:r w:rsidDel="00000000" w:rsidR="00000000" w:rsidRPr="00000000">
        <w:rPr>
          <w:rtl w:val="0"/>
        </w:rPr>
        <w:t xml:space="preserve"> Asha, please explain your concern briefly. Rohit, you’ll get your turn next.</w:t>
      </w:r>
    </w:p>
    <w:p w:rsidR="00000000" w:rsidDel="00000000" w:rsidP="00000000" w:rsidRDefault="00000000" w:rsidRPr="00000000" w14:paraId="00000043">
      <w:pPr>
        <w:rPr/>
      </w:pPr>
      <w:r w:rsidDel="00000000" w:rsidR="00000000" w:rsidRPr="00000000">
        <w:rPr>
          <w:i w:val="1"/>
          <w:iCs w:val="1"/>
          <w:rtl w:val="0"/>
        </w:rPr>
        <w:t xml:space="preserve">(Each speaks while the other listens.)</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Priya:</w:t>
      </w:r>
      <w:r w:rsidDel="00000000" w:rsidR="00000000" w:rsidRPr="00000000">
        <w:rPr>
          <w:rtl w:val="0"/>
        </w:rPr>
        <w:t xml:space="preserve"> Thank you. From what I understand, Asha is concerned about meeting deadlines, and Rohit feels his creativity is not being valued. Both of you are aiming for project success, just from different perspectives.</w:t>
      </w:r>
    </w:p>
    <w:p w:rsidR="00000000" w:rsidDel="00000000" w:rsidP="00000000" w:rsidRDefault="00000000" w:rsidRPr="00000000" w14:paraId="00000045">
      <w:pPr>
        <w:rPr/>
      </w:pPr>
      <w:r w:rsidDel="00000000" w:rsidR="00000000" w:rsidRPr="00000000">
        <w:rPr>
          <w:b w:val="1"/>
          <w:bCs w:val="1"/>
          <w:rtl w:val="0"/>
        </w:rPr>
        <w:t xml:space="preserve">Priya:</w:t>
      </w:r>
      <w:r w:rsidDel="00000000" w:rsidR="00000000" w:rsidRPr="00000000">
        <w:rPr>
          <w:rtl w:val="0"/>
        </w:rPr>
        <w:t xml:space="preserve"> Here’s what I suggest:</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Let’s agree on clear timelines that balance both creativity and punctuality.</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Asha can oversee scheduling, while Rohit can take charge of design tasks.</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Weekly check-ins can help us avoid last-minute issues.</w:t>
      </w:r>
    </w:p>
    <w:p w:rsidR="00000000" w:rsidDel="00000000" w:rsidP="00000000" w:rsidRDefault="00000000" w:rsidRPr="00000000" w14:paraId="00000049">
      <w:pPr>
        <w:rPr/>
      </w:pPr>
      <w:r w:rsidDel="00000000" w:rsidR="00000000" w:rsidRPr="00000000">
        <w:rPr>
          <w:b w:val="1"/>
          <w:bCs w:val="1"/>
          <w:rtl w:val="0"/>
        </w:rPr>
        <w:t xml:space="preserve">Asha:</w:t>
      </w:r>
      <w:r w:rsidDel="00000000" w:rsidR="00000000" w:rsidRPr="00000000">
        <w:rPr>
          <w:rtl w:val="0"/>
        </w:rPr>
        <w:t xml:space="preserve"> That sounds fair to me.</w:t>
        <w:br w:type="textWrapping"/>
        <w:t xml:space="preserve"> </w:t>
      </w:r>
      <w:r w:rsidDel="00000000" w:rsidR="00000000" w:rsidRPr="00000000">
        <w:rPr>
          <w:b w:val="1"/>
          <w:bCs w:val="1"/>
          <w:rtl w:val="0"/>
        </w:rPr>
        <w:t xml:space="preserve">Rohit:</w:t>
      </w:r>
      <w:r w:rsidDel="00000000" w:rsidR="00000000" w:rsidRPr="00000000">
        <w:rPr>
          <w:rtl w:val="0"/>
        </w:rPr>
        <w:t xml:space="preserve"> Yes, I can work with that.</w:t>
        <w:br w:type="textWrapping"/>
        <w:t xml:space="preserve"> </w:t>
      </w:r>
      <w:r w:rsidDel="00000000" w:rsidR="00000000" w:rsidRPr="00000000">
        <w:rPr>
          <w:b w:val="1"/>
          <w:bCs w:val="1"/>
          <w:rtl w:val="0"/>
        </w:rPr>
        <w:t xml:space="preserve">Priya:</w:t>
      </w:r>
      <w:r w:rsidDel="00000000" w:rsidR="00000000" w:rsidRPr="00000000">
        <w:rPr>
          <w:rtl w:val="0"/>
        </w:rPr>
        <w:t xml:space="preserve"> Great. Remember, open communication and mutual respect are key. Let’s focus on achieving our project goal together.</w:t>
      </w:r>
    </w:p>
    <w:p w:rsidR="00000000" w:rsidDel="00000000" w:rsidP="00000000" w:rsidRDefault="00000000" w:rsidRPr="00000000" w14:paraId="0000004A">
      <w:pPr>
        <w:rPr/>
      </w:pPr>
      <w:r w:rsidDel="00000000" w:rsidR="00000000" w:rsidRPr="00000000">
        <w:rPr>
          <w:i w:val="1"/>
          <w:iCs w:val="1"/>
          <w:rtl w:val="0"/>
        </w:rPr>
        <w:t xml:space="preserve">(They shake hands and return to work.)</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Discussion Questions</w:t>
      </w:r>
    </w:p>
    <w:p w:rsidR="00000000" w:rsidDel="00000000" w:rsidP="00000000" w:rsidRDefault="00000000" w:rsidRPr="00000000" w14:paraId="0000004D">
      <w:pPr>
        <w:rPr/>
      </w:pPr>
      <w:r w:rsidDel="00000000" w:rsidR="00000000" w:rsidRPr="00000000">
        <w:rPr>
          <w:rtl w:val="0"/>
        </w:rPr>
        <w:t xml:space="preserve">After the role play, discuss: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What triggered the conflict between Asha and Rohit?</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How did Priya handle the situation professionally?</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What alternative actions could Asha and Rohit have taken?</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What communication techniques helped resolve the issue?</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How can similar conflicts be prevented in the future?</w:t>
      </w:r>
    </w:p>
    <w:p w:rsidR="00000000" w:rsidDel="00000000" w:rsidP="00000000" w:rsidRDefault="00000000" w:rsidRPr="00000000" w14:paraId="00000053">
      <w:pPr>
        <w:ind w:left="360" w:firstLine="0"/>
        <w:rPr>
          <w:b w:val="1"/>
          <w:bCs w:val="1"/>
        </w:rPr>
      </w:pPr>
      <w:r w:rsidDel="00000000" w:rsidR="00000000" w:rsidRPr="00000000">
        <w:rPr>
          <w:b w:val="1"/>
          <w:bCs w:val="1"/>
          <w:rtl w:val="0"/>
        </w:rPr>
        <w:t xml:space="preserve">Key Learnings</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Active Listening:</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Allowing each person to share their perspective reduces misunderstanding.</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Empathy:</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Understanding others’ emotions promotes mutual respect.</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Professionalism:</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Avoid personal attacks; focus on the issue, not the individual.</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Collaboration:</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Shared problem-solving leads to win-win outcomes.</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Communication:</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Clear, respectful dialogue prevents escalation.</w:t>
      </w:r>
    </w:p>
    <w:p w:rsidR="00000000" w:rsidDel="00000000" w:rsidP="00000000" w:rsidRDefault="00000000" w:rsidRPr="00000000" w14:paraId="00000059">
      <w:pPr>
        <w:rPr/>
      </w:pPr>
      <w:r w:rsidDel="00000000" w:rsidR="00000000" w:rsidRPr="00000000">
        <w:rPr>
          <w:rtl w:val="0"/>
        </w:rPr>
        <w:t xml:space="preserve">Activity 2: Group Discussion: Effective networking and collaboration strategies.</w:t>
      </w:r>
    </w:p>
    <w:p w:rsidR="00000000" w:rsidDel="00000000" w:rsidP="00000000" w:rsidRDefault="00000000" w:rsidRPr="00000000" w14:paraId="0000005A">
      <w:pPr>
        <w:rPr/>
      </w:pPr>
      <w:r w:rsidDel="00000000" w:rsidR="00000000" w:rsidRPr="00000000">
        <w:rPr>
          <w:b w:val="1"/>
          <w:bCs w:val="1"/>
          <w:rtl w:val="0"/>
        </w:rPr>
        <w:t xml:space="preserve">Group Discussion Setup</w:t>
      </w:r>
      <w:r w:rsidDel="00000000" w:rsidR="00000000" w:rsidRPr="00000000">
        <w:rPr>
          <w:rtl w:val="0"/>
        </w:rPr>
      </w:r>
    </w:p>
    <w:p w:rsidR="00000000" w:rsidDel="00000000" w:rsidP="00000000" w:rsidRDefault="00000000" w:rsidRPr="00000000" w14:paraId="0000005B">
      <w:pPr>
        <w:numPr>
          <w:ilvl w:val="0"/>
          <w:numId w:val="11"/>
        </w:numPr>
        <w:ind w:left="720" w:hanging="360"/>
        <w:rPr/>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i w:val="1"/>
          <w:iCs w:val="1"/>
          <w:rtl w:val="0"/>
        </w:rPr>
        <w:t xml:space="preserve">Effective Networking and Collaboration Strategies</w:t>
      </w:r>
      <w:r w:rsidDel="00000000" w:rsidR="00000000" w:rsidRPr="00000000">
        <w:rPr>
          <w:rtl w:val="0"/>
        </w:rPr>
      </w:r>
    </w:p>
    <w:p w:rsidR="00000000" w:rsidDel="00000000" w:rsidP="00000000" w:rsidRDefault="00000000" w:rsidRPr="00000000" w14:paraId="0000005C">
      <w:pPr>
        <w:numPr>
          <w:ilvl w:val="0"/>
          <w:numId w:val="11"/>
        </w:numPr>
        <w:ind w:left="720" w:hanging="360"/>
        <w:rPr/>
      </w:pPr>
      <w:r w:rsidDel="00000000" w:rsidR="00000000" w:rsidRPr="00000000">
        <w:rPr>
          <w:b w:val="1"/>
          <w:bCs w:val="1"/>
          <w:rtl w:val="0"/>
        </w:rPr>
        <w:t xml:space="preserve">Duration:</w:t>
      </w:r>
      <w:r w:rsidDel="00000000" w:rsidR="00000000" w:rsidRPr="00000000">
        <w:rPr>
          <w:rtl w:val="0"/>
        </w:rPr>
        <w:t xml:space="preserve"> 15–20 minutes</w:t>
      </w:r>
    </w:p>
    <w:p w:rsidR="00000000" w:rsidDel="00000000" w:rsidP="00000000" w:rsidRDefault="00000000" w:rsidRPr="00000000" w14:paraId="0000005D">
      <w:pPr>
        <w:numPr>
          <w:ilvl w:val="0"/>
          <w:numId w:val="11"/>
        </w:numPr>
        <w:ind w:left="720" w:hanging="360"/>
        <w:rPr/>
      </w:pPr>
      <w:r w:rsidDel="00000000" w:rsidR="00000000" w:rsidRPr="00000000">
        <w:rPr>
          <w:b w:val="1"/>
          <w:bCs w:val="1"/>
          <w:rtl w:val="0"/>
        </w:rPr>
        <w:t xml:space="preserve">Participants:</w:t>
      </w:r>
      <w:r w:rsidDel="00000000" w:rsidR="00000000" w:rsidRPr="00000000">
        <w:rPr>
          <w:rtl w:val="0"/>
        </w:rPr>
        <w:t xml:space="preserve"> 6–8 members</w:t>
      </w:r>
    </w:p>
    <w:p w:rsidR="00000000" w:rsidDel="00000000" w:rsidP="00000000" w:rsidRDefault="00000000" w:rsidRPr="00000000" w14:paraId="0000005E">
      <w:pPr>
        <w:numPr>
          <w:ilvl w:val="0"/>
          <w:numId w:val="11"/>
        </w:numPr>
        <w:ind w:left="720" w:hanging="360"/>
        <w:rPr/>
      </w:pPr>
      <w:r w:rsidDel="00000000" w:rsidR="00000000" w:rsidRPr="00000000">
        <w:rPr>
          <w:b w:val="1"/>
          <w:bCs w:val="1"/>
          <w:rtl w:val="0"/>
        </w:rPr>
        <w:t xml:space="preserve">Evaluator/Moderator:</w:t>
      </w:r>
      <w:r w:rsidDel="00000000" w:rsidR="00000000" w:rsidRPr="00000000">
        <w:rPr>
          <w:rtl w:val="0"/>
        </w:rPr>
        <w:t xml:space="preserve"> 1 faculty member or trainer</w:t>
      </w:r>
    </w:p>
    <w:p w:rsidR="00000000" w:rsidDel="00000000" w:rsidP="00000000" w:rsidRDefault="00000000" w:rsidRPr="00000000" w14:paraId="0000005F">
      <w:pPr>
        <w:ind w:left="360" w:firstLine="0"/>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60">
      <w:pPr>
        <w:numPr>
          <w:ilvl w:val="0"/>
          <w:numId w:val="12"/>
        </w:numPr>
        <w:ind w:left="720" w:hanging="360"/>
        <w:rPr/>
      </w:pPr>
      <w:r w:rsidDel="00000000" w:rsidR="00000000" w:rsidRPr="00000000">
        <w:rPr>
          <w:rtl w:val="0"/>
        </w:rPr>
        <w:t xml:space="preserve">Each participant shares their views on the topic.</w:t>
      </w:r>
    </w:p>
    <w:p w:rsidR="00000000" w:rsidDel="00000000" w:rsidP="00000000" w:rsidRDefault="00000000" w:rsidRPr="00000000" w14:paraId="00000061">
      <w:pPr>
        <w:numPr>
          <w:ilvl w:val="0"/>
          <w:numId w:val="12"/>
        </w:numPr>
        <w:ind w:left="720" w:hanging="360"/>
        <w:rPr/>
      </w:pPr>
      <w:r w:rsidDel="00000000" w:rsidR="00000000" w:rsidRPr="00000000">
        <w:rPr>
          <w:rtl w:val="0"/>
        </w:rPr>
        <w:t xml:space="preserve">Counterpoints and examples are encouraged.</w:t>
      </w:r>
    </w:p>
    <w:p w:rsidR="00000000" w:rsidDel="00000000" w:rsidP="00000000" w:rsidRDefault="00000000" w:rsidRPr="00000000" w14:paraId="00000062">
      <w:pPr>
        <w:numPr>
          <w:ilvl w:val="0"/>
          <w:numId w:val="12"/>
        </w:numPr>
        <w:ind w:left="720" w:hanging="360"/>
        <w:rPr/>
      </w:pPr>
      <w:r w:rsidDel="00000000" w:rsidR="00000000" w:rsidRPr="00000000">
        <w:rPr>
          <w:rtl w:val="0"/>
        </w:rPr>
        <w:t xml:space="preserve">Focus on practical strategies, not just theory.</w:t>
      </w:r>
    </w:p>
    <w:p w:rsidR="00000000" w:rsidDel="00000000" w:rsidP="00000000" w:rsidRDefault="00000000" w:rsidRPr="00000000" w14:paraId="00000063">
      <w:pPr>
        <w:numPr>
          <w:ilvl w:val="0"/>
          <w:numId w:val="12"/>
        </w:numPr>
        <w:ind w:left="720" w:hanging="360"/>
        <w:rPr/>
      </w:pPr>
      <w:r w:rsidDel="00000000" w:rsidR="00000000" w:rsidRPr="00000000">
        <w:rPr>
          <w:rtl w:val="0"/>
        </w:rPr>
        <w:t xml:space="preserve">Respectful communication and equal participation are mandatory.</w:t>
      </w:r>
    </w:p>
    <w:p w:rsidR="00000000" w:rsidDel="00000000" w:rsidP="00000000" w:rsidRDefault="00000000" w:rsidRPr="00000000" w14:paraId="00000064">
      <w:pPr>
        <w:rPr>
          <w:b w:val="1"/>
          <w:bCs w:val="1"/>
        </w:rPr>
      </w:pPr>
      <w:r w:rsidDel="00000000" w:rsidR="00000000" w:rsidRPr="00000000">
        <w:rPr>
          <w:b w:val="1"/>
          <w:bCs w:val="1"/>
          <w:rtl w:val="0"/>
        </w:rPr>
        <w:t xml:space="preserve">Key Points for Discussion</w:t>
      </w:r>
    </w:p>
    <w:p w:rsidR="00000000" w:rsidDel="00000000" w:rsidP="00000000" w:rsidRDefault="00000000" w:rsidRPr="00000000" w14:paraId="00000065">
      <w:pPr>
        <w:rPr/>
      </w:pPr>
      <w:r w:rsidDel="00000000" w:rsidR="00000000" w:rsidRPr="00000000">
        <w:rPr>
          <w:b w:val="1"/>
          <w:bCs w:val="1"/>
          <w:rtl w:val="0"/>
        </w:rPr>
        <w:t xml:space="preserve">A. Understanding Networking</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Networking is the process of building and maintaining professional relationships that provide mutual support, information exchange, and opportunities. It involves both </w:t>
      </w:r>
      <w:r w:rsidDel="00000000" w:rsidR="00000000" w:rsidRPr="00000000">
        <w:rPr>
          <w:b w:val="1"/>
          <w:bCs w:val="1"/>
          <w:rtl w:val="0"/>
        </w:rPr>
        <w:t xml:space="preserve">formal</w:t>
      </w:r>
      <w:r w:rsidDel="00000000" w:rsidR="00000000" w:rsidRPr="00000000">
        <w:rPr>
          <w:rtl w:val="0"/>
        </w:rPr>
        <w:t xml:space="preserve"> and </w:t>
      </w:r>
      <w:r w:rsidDel="00000000" w:rsidR="00000000" w:rsidRPr="00000000">
        <w:rPr>
          <w:b w:val="1"/>
          <w:bCs w:val="1"/>
          <w:rtl w:val="0"/>
        </w:rPr>
        <w:t xml:space="preserve">informal</w:t>
      </w:r>
      <w:r w:rsidDel="00000000" w:rsidR="00000000" w:rsidRPr="00000000">
        <w:rPr>
          <w:rtl w:val="0"/>
        </w:rPr>
        <w:t xml:space="preserve"> connections.</w:t>
      </w:r>
    </w:p>
    <w:p w:rsidR="00000000" w:rsidDel="00000000" w:rsidP="00000000" w:rsidRDefault="00000000" w:rsidRPr="00000000" w14:paraId="00000067">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68">
      <w:pPr>
        <w:numPr>
          <w:ilvl w:val="0"/>
          <w:numId w:val="13"/>
        </w:numPr>
        <w:ind w:left="720" w:hanging="360"/>
        <w:rPr/>
      </w:pPr>
      <w:r w:rsidDel="00000000" w:rsidR="00000000" w:rsidRPr="00000000">
        <w:rPr>
          <w:rtl w:val="0"/>
        </w:rPr>
        <w:t xml:space="preserve">Attending industry seminars or webinars.</w:t>
      </w:r>
    </w:p>
    <w:p w:rsidR="00000000" w:rsidDel="00000000" w:rsidP="00000000" w:rsidRDefault="00000000" w:rsidRPr="00000000" w14:paraId="00000069">
      <w:pPr>
        <w:numPr>
          <w:ilvl w:val="0"/>
          <w:numId w:val="13"/>
        </w:numPr>
        <w:ind w:left="720" w:hanging="360"/>
        <w:rPr/>
      </w:pPr>
      <w:r w:rsidDel="00000000" w:rsidR="00000000" w:rsidRPr="00000000">
        <w:rPr>
          <w:rtl w:val="0"/>
        </w:rPr>
        <w:t xml:space="preserve">Joining LinkedIn groups or alumni associations.</w:t>
      </w:r>
    </w:p>
    <w:p w:rsidR="00000000" w:rsidDel="00000000" w:rsidP="00000000" w:rsidRDefault="00000000" w:rsidRPr="00000000" w14:paraId="0000006A">
      <w:pPr>
        <w:numPr>
          <w:ilvl w:val="0"/>
          <w:numId w:val="13"/>
        </w:numPr>
        <w:ind w:left="720" w:hanging="360"/>
        <w:rPr/>
      </w:pPr>
      <w:r w:rsidDel="00000000" w:rsidR="00000000" w:rsidRPr="00000000">
        <w:rPr>
          <w:rtl w:val="0"/>
        </w:rPr>
        <w:t xml:space="preserve">Participating in professional development programs.</w:t>
      </w:r>
    </w:p>
    <w:p w:rsidR="00000000" w:rsidDel="00000000" w:rsidP="00000000" w:rsidRDefault="00000000" w:rsidRPr="00000000" w14:paraId="0000006B">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006C">
      <w:pPr>
        <w:numPr>
          <w:ilvl w:val="0"/>
          <w:numId w:val="14"/>
        </w:numPr>
        <w:ind w:left="720" w:hanging="360"/>
        <w:rPr/>
      </w:pPr>
      <w:r w:rsidDel="00000000" w:rsidR="00000000" w:rsidRPr="00000000">
        <w:rPr>
          <w:rtl w:val="0"/>
        </w:rPr>
        <w:t xml:space="preserve">Access to knowledge and resources.</w:t>
      </w:r>
    </w:p>
    <w:p w:rsidR="00000000" w:rsidDel="00000000" w:rsidP="00000000" w:rsidRDefault="00000000" w:rsidRPr="00000000" w14:paraId="0000006D">
      <w:pPr>
        <w:numPr>
          <w:ilvl w:val="0"/>
          <w:numId w:val="14"/>
        </w:numPr>
        <w:ind w:left="720" w:hanging="360"/>
        <w:rPr/>
      </w:pPr>
      <w:r w:rsidDel="00000000" w:rsidR="00000000" w:rsidRPr="00000000">
        <w:rPr>
          <w:rtl w:val="0"/>
        </w:rPr>
        <w:t xml:space="preserve">Career advancement opportunities.</w:t>
      </w:r>
    </w:p>
    <w:p w:rsidR="00000000" w:rsidDel="00000000" w:rsidP="00000000" w:rsidRDefault="00000000" w:rsidRPr="00000000" w14:paraId="0000006E">
      <w:pPr>
        <w:numPr>
          <w:ilvl w:val="0"/>
          <w:numId w:val="14"/>
        </w:numPr>
        <w:ind w:left="720" w:hanging="360"/>
        <w:rPr/>
      </w:pPr>
      <w:r w:rsidDel="00000000" w:rsidR="00000000" w:rsidRPr="00000000">
        <w:rPr>
          <w:rtl w:val="0"/>
        </w:rPr>
        <w:t xml:space="preserve">Enhanced visibility and reputation in professional circles.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Conclusion</w:t>
        <w:br w:type="textWrapping"/>
      </w:r>
      <w:r w:rsidDel="00000000" w:rsidR="00000000" w:rsidRPr="00000000">
        <w:rPr>
          <w:rFonts w:ascii="Calibri" w:cs="Calibri" w:eastAsia="Calibri" w:hAnsi="Calibri"/>
          <w:sz w:val="24"/>
          <w:szCs w:val="24"/>
          <w:rtl w:val="0"/>
        </w:rPr>
        <w:t xml:space="preserve">Personal and professional development is a lifelong journey. By consciously improving skills, behaviors, and knowledge, individuals can achieve personal satisfaction and professional success. Continuous self-improvement not only enhances career prospects but also contributes to overall well-being and a fulfilling life.</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References</w:t>
        <w:br w:type="textWrapping"/>
      </w:r>
      <w:r w:rsidDel="00000000" w:rsidR="00000000" w:rsidRPr="00000000">
        <w:rPr>
          <w:rFonts w:ascii="Calibri" w:cs="Calibri" w:eastAsia="Calibri" w:hAnsi="Calibri"/>
          <w:sz w:val="24"/>
          <w:szCs w:val="24"/>
          <w:rtl w:val="0"/>
        </w:rPr>
        <w:t xml:space="preserve">1. Covey, S. R. (2004). The 7 Habits of Highly Effective People. Free Press.</w:t>
        <w:br w:type="textWrapping"/>
        <w:t xml:space="preserve">2. Goleman, D. (1995). Emotional Intelligence. Bantam Books.</w:t>
        <w:br w:type="textWrapping"/>
        <w:t xml:space="preserve">3. Robbins, A. (2001). Awaken the Giant Within. Free Press.</w:t>
        <w:br w:type="textWrapping"/>
        <w:t xml:space="preserve">4. Carnegie, D. (1936). How to Win Friends and Influence People. Simon &amp; Schuster.</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Video Resources</w:t>
        <w:br w:type="textWrapping"/>
      </w:r>
      <w:r w:rsidDel="00000000" w:rsidR="00000000" w:rsidRPr="00000000">
        <w:rPr>
          <w:rFonts w:ascii="Calibri" w:cs="Calibri" w:eastAsia="Calibri" w:hAnsi="Calibri"/>
          <w:sz w:val="24"/>
          <w:szCs w:val="24"/>
          <w:rtl w:val="0"/>
        </w:rPr>
        <w:t xml:space="preserve">1. Personal Development Tips – YouTube: https://www.youtube.com/watch?v=example1</w:t>
        <w:br w:type="textWrapping"/>
        <w:t xml:space="preserve">2. Professional Skills Training – YouTube: https://www.youtube.com/watch?v=example2</w:t>
        <w:br w:type="textWrapping"/>
        <w:t xml:space="preserve">3. Emotional Intelligence in Workplace – YouTube: https://www.youtube.com/watch?v=example3</w:t>
        <w:br w:type="textWrapping"/>
        <w:t xml:space="preserve">4. Time Management Techniques – YouTube: https://www.youtube.com/watch?v=example4</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Professional Grooming and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Personality Development (303193252)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1801CE"/>
    <w:pPr>
      <w:spacing w:after="100" w:afterAutospacing="1" w:before="100" w:beforeAutospacing="1" w:line="240" w:lineRule="auto"/>
    </w:pPr>
    <w:rPr>
      <w:rFonts w:ascii="Times New Roman" w:cs="Times New Roman" w:eastAsia="Times New Roman" w:hAnsi="Times New Roman"/>
      <w:sz w:val="24"/>
      <w:szCs w:val="24"/>
      <w:lang w:bidi="gu-IN" w:eastAsia="en-IN" w:val="en-IN"/>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66yV8cPoebduLrKN5/sX8FpXg==">CgMxLjAyDmgub2E5NmRzMjB3N3BrOAByITFOUTdqTEUwZkc0WnRrdmZYTE94dFpZWlNUTjQ5TUdNcQ==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2025-10-15T06:00:00Z</dcterms:created>
  <dc:creator>python-docx</dc:creator>
</cp:coreProperties>
</file>