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25763" w:rsidRPr="000E0361" w:rsidRDefault="00025763">
      <w:pPr>
        <w:rPr>
          <w:rFonts w:ascii="Helvetica Neue" w:eastAsia="Helvetica Neue" w:hAnsi="Helvetica Neue" w:cs="Helvetica Neue"/>
          <w:sz w:val="10"/>
          <w:szCs w:val="10"/>
        </w:rPr>
      </w:pPr>
    </w:p>
    <w:p w14:paraId="00000002" w14:textId="77777777" w:rsidR="00025763" w:rsidRDefault="009565C3">
      <w:pPr>
        <w:pStyle w:val="Heading5"/>
        <w:pBdr>
          <w:bottom w:val="single" w:sz="4" w:space="1" w:color="000000"/>
        </w:pBdr>
        <w:spacing w:before="40"/>
        <w:rPr>
          <w:rFonts w:ascii="Helvetica Neue" w:eastAsia="Helvetica Neue" w:hAnsi="Helvetica Neue" w:cs="Helvetica Neue"/>
          <w:color w:val="0070C0"/>
          <w:sz w:val="21"/>
          <w:szCs w:val="21"/>
          <w:shd w:val="clear" w:color="auto" w:fill="auto"/>
        </w:rPr>
      </w:pPr>
      <w:r>
        <w:rPr>
          <w:rFonts w:ascii="Helvetica Neue" w:eastAsia="Helvetica Neue" w:hAnsi="Helvetica Neue" w:cs="Helvetica Neue"/>
          <w:color w:val="0070C0"/>
          <w:sz w:val="21"/>
          <w:szCs w:val="21"/>
          <w:shd w:val="clear" w:color="auto" w:fill="auto"/>
        </w:rPr>
        <w:t>EXPERIENCE</w:t>
      </w:r>
    </w:p>
    <w:p w14:paraId="00000003" w14:textId="10C68E6A" w:rsidR="00025763" w:rsidRDefault="009468C6">
      <w:pPr>
        <w:pStyle w:val="Heading5"/>
        <w:tabs>
          <w:tab w:val="right" w:pos="10530"/>
        </w:tabs>
        <w:spacing w:before="40"/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</w:pPr>
      <w:r>
        <w:rPr>
          <w:rFonts w:ascii="Helvetica Neue" w:eastAsia="Helvetica Neue" w:hAnsi="Helvetica Neue" w:cs="Helvetica Neue"/>
          <w:sz w:val="20"/>
          <w:shd w:val="clear" w:color="auto" w:fill="auto"/>
        </w:rPr>
        <w:t>Microsoft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Business Intelligence Analyst </w:t>
      </w:r>
      <w:r w:rsidR="00500A46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– Product 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>(Contract)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 w:rsidR="00B15362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Redmond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, 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WA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ab/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Apr 2023 – Sep 2024</w:t>
      </w:r>
    </w:p>
    <w:p w14:paraId="052D79AA" w14:textId="5EC207F3" w:rsidR="00515C38" w:rsidRPr="00462055" w:rsidRDefault="00515C38" w:rsidP="00515C38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1"/>
          <w:szCs w:val="21"/>
        </w:rPr>
      </w:pPr>
      <w:bookmarkStart w:id="0" w:name="_heading=h.gjdgxs" w:colFirst="0" w:colLast="0"/>
      <w:bookmarkEnd w:id="0"/>
      <w:r w:rsidRPr="00462055">
        <w:rPr>
          <w:rFonts w:ascii="Helvetica Neue" w:hAnsi="Helvetica Neue" w:cstheme="minorHAnsi"/>
          <w:sz w:val="21"/>
          <w:szCs w:val="21"/>
        </w:rPr>
        <w:t xml:space="preserve">Leveraged advanced data analytics </w:t>
      </w:r>
      <w:r w:rsidR="00DE40D3" w:rsidRPr="00462055">
        <w:rPr>
          <w:rFonts w:ascii="Helvetica Neue" w:hAnsi="Helvetica Neue" w:cstheme="minorHAnsi"/>
          <w:sz w:val="21"/>
          <w:szCs w:val="21"/>
        </w:rPr>
        <w:t>to extract insights on partner lifecycle and product usage for 2</w:t>
      </w:r>
      <w:r w:rsidR="00675F85">
        <w:rPr>
          <w:rFonts w:ascii="Helvetica Neue" w:hAnsi="Helvetica Neue" w:cstheme="minorHAnsi"/>
          <w:sz w:val="21"/>
          <w:szCs w:val="21"/>
        </w:rPr>
        <w:t>6</w:t>
      </w:r>
      <w:r w:rsidR="00DE40D3" w:rsidRPr="00462055">
        <w:rPr>
          <w:rFonts w:ascii="Helvetica Neue" w:hAnsi="Helvetica Neue" w:cstheme="minorHAnsi"/>
          <w:sz w:val="21"/>
          <w:szCs w:val="21"/>
        </w:rPr>
        <w:t>,000+ IT partners and 1.3M+ customers, enhancing the tenant management web application</w:t>
      </w:r>
    </w:p>
    <w:p w14:paraId="23AA0289" w14:textId="2D9AFF5F" w:rsidR="00DE40D3" w:rsidRPr="00462055" w:rsidRDefault="00DE40D3" w:rsidP="00515C38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1"/>
          <w:szCs w:val="21"/>
        </w:rPr>
      </w:pPr>
      <w:r w:rsidRPr="00462055">
        <w:rPr>
          <w:rFonts w:ascii="Helvetica Neue" w:hAnsi="Helvetica Neue" w:cstheme="minorHAnsi"/>
          <w:sz w:val="21"/>
          <w:szCs w:val="21"/>
        </w:rPr>
        <w:t>Collaborated with Product Managers to define KPIs and OKRs, translating them into actionable queries and a dynamic performance dashboard</w:t>
      </w:r>
    </w:p>
    <w:p w14:paraId="41CE632E" w14:textId="6404F795" w:rsidR="00515C38" w:rsidRPr="00462055" w:rsidRDefault="00DE40D3" w:rsidP="00515C38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1"/>
          <w:szCs w:val="21"/>
        </w:rPr>
      </w:pPr>
      <w:r w:rsidRPr="00462055">
        <w:rPr>
          <w:rFonts w:ascii="Helvetica Neue" w:hAnsi="Helvetica Neue" w:cstheme="minorHAnsi"/>
          <w:sz w:val="21"/>
          <w:szCs w:val="21"/>
        </w:rPr>
        <w:t>I</w:t>
      </w:r>
      <w:r w:rsidR="00515C38" w:rsidRPr="00462055">
        <w:rPr>
          <w:rFonts w:ascii="Helvetica Neue" w:hAnsi="Helvetica Neue" w:cstheme="minorHAnsi"/>
          <w:sz w:val="21"/>
          <w:szCs w:val="21"/>
        </w:rPr>
        <w:t xml:space="preserve">nformed </w:t>
      </w:r>
      <w:r w:rsidRPr="00462055">
        <w:rPr>
          <w:rFonts w:ascii="Helvetica Neue" w:hAnsi="Helvetica Neue" w:cstheme="minorHAnsi"/>
          <w:sz w:val="21"/>
          <w:szCs w:val="21"/>
        </w:rPr>
        <w:t>on</w:t>
      </w:r>
      <w:r w:rsidR="00515C38" w:rsidRPr="00462055">
        <w:rPr>
          <w:rFonts w:ascii="Helvetica Neue" w:hAnsi="Helvetica Neue" w:cstheme="minorHAnsi"/>
          <w:sz w:val="21"/>
          <w:szCs w:val="21"/>
        </w:rPr>
        <w:t xml:space="preserve"> product roadmap</w:t>
      </w:r>
      <w:r w:rsidRPr="00462055">
        <w:rPr>
          <w:rFonts w:ascii="Helvetica Neue" w:hAnsi="Helvetica Neue" w:cstheme="minorHAnsi"/>
          <w:sz w:val="21"/>
          <w:szCs w:val="21"/>
        </w:rPr>
        <w:t xml:space="preserve"> and operational efficiency </w:t>
      </w:r>
      <w:r w:rsidR="00515C38" w:rsidRPr="00462055">
        <w:rPr>
          <w:rFonts w:ascii="Helvetica Neue" w:hAnsi="Helvetica Neue" w:cstheme="minorHAnsi"/>
          <w:sz w:val="21"/>
          <w:szCs w:val="21"/>
        </w:rPr>
        <w:t>by delivering reports on user engagement, partner retention, B2B subscription sales, marketing performance, and A/B testing on new features</w:t>
      </w:r>
    </w:p>
    <w:p w14:paraId="7211CE7A" w14:textId="302B1947" w:rsidR="00DE40D3" w:rsidRPr="00462055" w:rsidRDefault="00DE40D3" w:rsidP="00515C38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1"/>
          <w:szCs w:val="21"/>
        </w:rPr>
      </w:pPr>
      <w:r w:rsidRPr="00462055">
        <w:rPr>
          <w:rFonts w:ascii="Helvetica Neue" w:hAnsi="Helvetica Neue" w:cstheme="minorHAnsi"/>
          <w:sz w:val="21"/>
          <w:szCs w:val="21"/>
        </w:rPr>
        <w:t>Developed and maintained Power BI dashboards, optimizing data visualization, managing data migration, and identifying anomalies</w:t>
      </w:r>
    </w:p>
    <w:p w14:paraId="0D395941" w14:textId="3092D8DA" w:rsidR="00515C38" w:rsidRPr="00462055" w:rsidRDefault="00515C38" w:rsidP="00515C38">
      <w:pPr>
        <w:pStyle w:val="ListParagraph"/>
        <w:numPr>
          <w:ilvl w:val="0"/>
          <w:numId w:val="5"/>
        </w:numPr>
        <w:rPr>
          <w:rFonts w:ascii="Helvetica Neue" w:hAnsi="Helvetica Neue" w:cstheme="minorHAnsi"/>
          <w:sz w:val="21"/>
          <w:szCs w:val="21"/>
        </w:rPr>
      </w:pPr>
      <w:r w:rsidRPr="00462055">
        <w:rPr>
          <w:rFonts w:ascii="Helvetica Neue" w:hAnsi="Helvetica Neue" w:cstheme="minorHAnsi"/>
          <w:sz w:val="21"/>
          <w:szCs w:val="21"/>
        </w:rPr>
        <w:t>Engineered complex queries to integrate telemetry data from diverse sources, clean API logs, and apply business logic using DAX formulas and expressions, ensuring data accuracy and relevance</w:t>
      </w:r>
    </w:p>
    <w:p w14:paraId="3DE370C8" w14:textId="77777777" w:rsidR="00535608" w:rsidRPr="00B15362" w:rsidRDefault="00535608" w:rsidP="00262ABF">
      <w:pPr>
        <w:pStyle w:val="Heading5"/>
        <w:tabs>
          <w:tab w:val="right" w:pos="10530"/>
        </w:tabs>
        <w:rPr>
          <w:rFonts w:ascii="Helvetica Neue" w:eastAsia="Helvetica Neue" w:hAnsi="Helvetica Neue" w:cs="Helvetica Neue"/>
          <w:sz w:val="6"/>
          <w:szCs w:val="6"/>
          <w:shd w:val="clear" w:color="auto" w:fill="auto"/>
        </w:rPr>
      </w:pPr>
    </w:p>
    <w:p w14:paraId="00000007" w14:textId="2CFD0F7D" w:rsidR="00025763" w:rsidRDefault="009468C6" w:rsidP="00D10EBC">
      <w:pPr>
        <w:pStyle w:val="Heading5"/>
        <w:tabs>
          <w:tab w:val="right" w:pos="10530"/>
        </w:tabs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</w:pPr>
      <w:r>
        <w:rPr>
          <w:rFonts w:ascii="Helvetica Neue" w:eastAsia="Helvetica Neue" w:hAnsi="Helvetica Neue" w:cs="Helvetica Neue"/>
          <w:sz w:val="20"/>
          <w:shd w:val="clear" w:color="auto" w:fill="auto"/>
        </w:rPr>
        <w:t>Amazon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 w:rsidR="009565C3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Business Analyst </w:t>
      </w:r>
      <w:r w:rsidR="00500A46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– Customer Experience 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(Contract) 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| 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Seattle,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WA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ab/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Sep 2022 – Apr 2023</w:t>
      </w:r>
    </w:p>
    <w:p w14:paraId="4F44B549" w14:textId="44912258" w:rsidR="00066CE3" w:rsidRDefault="00535608" w:rsidP="00535608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Reduced reporting time from 2 weeks to 9 minutes by a</w:t>
      </w:r>
      <w:r w:rsidRPr="00535608">
        <w:rPr>
          <w:rFonts w:ascii="Helvetica Neue" w:eastAsia="Helvetica Neue" w:hAnsi="Helvetica Neue" w:cs="Helvetica Neue"/>
        </w:rPr>
        <w:t>utomat</w:t>
      </w:r>
      <w:r>
        <w:rPr>
          <w:rFonts w:ascii="Helvetica Neue" w:eastAsia="Helvetica Neue" w:hAnsi="Helvetica Neue" w:cs="Helvetica Neue"/>
        </w:rPr>
        <w:t>ing</w:t>
      </w:r>
      <w:r w:rsidRPr="00535608">
        <w:rPr>
          <w:rFonts w:ascii="Helvetica Neue" w:eastAsia="Helvetica Neue" w:hAnsi="Helvetica Neue" w:cs="Helvetica Neue"/>
        </w:rPr>
        <w:t xml:space="preserve"> statistical analyses of Amazon's global business activities</w:t>
      </w:r>
      <w:r>
        <w:rPr>
          <w:rFonts w:ascii="Helvetica Neue" w:eastAsia="Helvetica Neue" w:hAnsi="Helvetica Neue" w:cs="Helvetica Neue"/>
        </w:rPr>
        <w:t xml:space="preserve"> </w:t>
      </w:r>
      <w:r w:rsidRPr="00535608">
        <w:rPr>
          <w:rFonts w:ascii="Helvetica Neue" w:eastAsia="Helvetica Neue" w:hAnsi="Helvetica Neue" w:cs="Helvetica Neue"/>
        </w:rPr>
        <w:t>using Python and VBA</w:t>
      </w:r>
    </w:p>
    <w:p w14:paraId="0EDF6E4C" w14:textId="72DA0D41" w:rsidR="00AC2B98" w:rsidRPr="00AC2B98" w:rsidRDefault="00AC2B98" w:rsidP="00AC2B98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</w:rPr>
      </w:pPr>
      <w:r w:rsidRPr="00535608">
        <w:rPr>
          <w:rFonts w:ascii="Helvetica Neue" w:eastAsia="Helvetica Neue" w:hAnsi="Helvetica Neue" w:cs="Helvetica Neue"/>
        </w:rPr>
        <w:t>Converted customer trends into business insights, enhancing customer experience for Amazon Retail, Groceries, and Advertisements by 3.2%, 6.3%, and 16.9%, respectively, between Q3 and Q4 of 2022</w:t>
      </w:r>
    </w:p>
    <w:p w14:paraId="63C16EF7" w14:textId="5C6C7325" w:rsidR="00535608" w:rsidRDefault="00535608" w:rsidP="00535608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</w:rPr>
      </w:pPr>
      <w:r w:rsidRPr="00535608">
        <w:rPr>
          <w:rFonts w:ascii="Helvetica Neue" w:eastAsia="Helvetica Neue" w:hAnsi="Helvetica Neue" w:cs="Helvetica Neue"/>
        </w:rPr>
        <w:t>Built a time-series analysis dashboard to monitor Net Promoter Score (NPS) and Customer Satisfaction Attributes (CSATs), guiding short- and long-term business decisions</w:t>
      </w:r>
    </w:p>
    <w:p w14:paraId="478A471B" w14:textId="0A5B1EE3" w:rsidR="00615620" w:rsidRPr="00615620" w:rsidRDefault="00615620" w:rsidP="00615620">
      <w:pPr>
        <w:pStyle w:val="ListParagraph"/>
        <w:numPr>
          <w:ilvl w:val="0"/>
          <w:numId w:val="6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</w:t>
      </w:r>
      <w:r w:rsidRPr="00535608">
        <w:rPr>
          <w:rFonts w:ascii="Helvetica Neue" w:eastAsia="Helvetica Neue" w:hAnsi="Helvetica Neue" w:cs="Helvetica Neue"/>
        </w:rPr>
        <w:t>e</w:t>
      </w:r>
      <w:r>
        <w:rPr>
          <w:rFonts w:ascii="Helvetica Neue" w:eastAsia="Helvetica Neue" w:hAnsi="Helvetica Neue" w:cs="Helvetica Neue"/>
        </w:rPr>
        <w:t>d a 2 analyst to build</w:t>
      </w:r>
      <w:r w:rsidRPr="00535608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>a</w:t>
      </w:r>
      <w:r w:rsidRPr="00535608">
        <w:rPr>
          <w:rFonts w:ascii="Helvetica Neue" w:eastAsia="Helvetica Neue" w:hAnsi="Helvetica Neue" w:cs="Helvetica Neue"/>
        </w:rPr>
        <w:t xml:space="preserve"> Quality Assurance (QA) </w:t>
      </w:r>
      <w:r>
        <w:rPr>
          <w:rFonts w:ascii="Helvetica Neue" w:eastAsia="Helvetica Neue" w:hAnsi="Helvetica Neue" w:cs="Helvetica Neue"/>
        </w:rPr>
        <w:t>framework</w:t>
      </w:r>
      <w:r w:rsidRPr="00535608">
        <w:rPr>
          <w:rFonts w:ascii="Helvetica Neue" w:eastAsia="Helvetica Neue" w:hAnsi="Helvetica Neue" w:cs="Helvetica Neue"/>
        </w:rPr>
        <w:t xml:space="preserve"> to </w:t>
      </w:r>
      <w:r>
        <w:rPr>
          <w:rFonts w:ascii="Helvetica Neue" w:eastAsia="Helvetica Neue" w:hAnsi="Helvetica Neue" w:cs="Helvetica Neue"/>
        </w:rPr>
        <w:t>ensure reporting accuracy</w:t>
      </w:r>
    </w:p>
    <w:p w14:paraId="2BE2DD5A" w14:textId="77777777" w:rsidR="00AC2B98" w:rsidRPr="00B15362" w:rsidRDefault="00AC2B98" w:rsidP="00262ABF">
      <w:pPr>
        <w:pStyle w:val="Heading5"/>
        <w:tabs>
          <w:tab w:val="right" w:pos="10530"/>
        </w:tabs>
        <w:rPr>
          <w:rFonts w:ascii="Helvetica Neue" w:eastAsia="Helvetica Neue" w:hAnsi="Helvetica Neue" w:cs="Helvetica Neue"/>
          <w:sz w:val="6"/>
          <w:szCs w:val="6"/>
          <w:shd w:val="clear" w:color="auto" w:fill="auto"/>
        </w:rPr>
      </w:pPr>
    </w:p>
    <w:p w14:paraId="0000000C" w14:textId="268AC6B6" w:rsidR="00025763" w:rsidRDefault="009468C6" w:rsidP="00D10EBC">
      <w:pPr>
        <w:pStyle w:val="Heading5"/>
        <w:tabs>
          <w:tab w:val="right" w:pos="10530"/>
        </w:tabs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</w:pPr>
      <w:r>
        <w:rPr>
          <w:rFonts w:ascii="Helvetica Neue" w:eastAsia="Helvetica Neue" w:hAnsi="Helvetica Neue" w:cs="Helvetica Neue"/>
          <w:sz w:val="20"/>
          <w:shd w:val="clear" w:color="auto" w:fill="auto"/>
        </w:rPr>
        <w:t>Fiverr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>Data Analyst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</w:t>
      </w:r>
      <w:r w:rsidR="00500A46">
        <w:rPr>
          <w:rFonts w:ascii="Helvetica Neue" w:eastAsia="Helvetica Neue" w:hAnsi="Helvetica Neue" w:cs="Helvetica Neue"/>
          <w:b w:val="0"/>
          <w:i/>
          <w:iCs/>
          <w:sz w:val="20"/>
          <w:shd w:val="clear" w:color="auto" w:fill="auto"/>
        </w:rPr>
        <w:t>– Provider Network Operations</w:t>
      </w:r>
      <w:r w:rsidR="00E77037">
        <w:rPr>
          <w:rFonts w:ascii="Helvetica Neue" w:eastAsia="Helvetica Neue" w:hAnsi="Helvetica Neue" w:cs="Helvetica Neue"/>
          <w:b w:val="0"/>
          <w:i/>
          <w:iCs/>
          <w:sz w:val="20"/>
          <w:shd w:val="clear" w:color="auto" w:fill="auto"/>
        </w:rPr>
        <w:t xml:space="preserve"> 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| 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Remote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, 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WA</w:t>
      </w:r>
      <w:r w:rsidR="009565C3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ab/>
      </w:r>
      <w:r w:rsidR="00BC3DED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Jun 2022 – Oct 2022</w:t>
      </w:r>
    </w:p>
    <w:p w14:paraId="19E6D854" w14:textId="77777777" w:rsidR="00872A20" w:rsidRPr="00872A20" w:rsidRDefault="00872A20" w:rsidP="00872A20">
      <w:pPr>
        <w:pStyle w:val="ListParagraph"/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spacing w:line="243" w:lineRule="exact"/>
        <w:ind w:right="180"/>
        <w:rPr>
          <w:rFonts w:ascii="Helvetica Neue" w:hAnsi="Helvetica Neue" w:cstheme="minorHAnsi"/>
          <w:i/>
          <w:position w:val="3"/>
        </w:rPr>
      </w:pPr>
      <w:r w:rsidRPr="00872A20">
        <w:rPr>
          <w:rFonts w:ascii="Helvetica Neue" w:hAnsi="Helvetica Neue" w:cstheme="minorHAnsi"/>
        </w:rPr>
        <w:t>Designed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and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updated</w:t>
      </w:r>
      <w:r w:rsidRPr="00872A20">
        <w:rPr>
          <w:rFonts w:ascii="Helvetica Neue" w:hAnsi="Helvetica Neue" w:cstheme="minorHAnsi"/>
          <w:spacing w:val="-6"/>
        </w:rPr>
        <w:t xml:space="preserve"> </w:t>
      </w:r>
      <w:r w:rsidRPr="00872A20">
        <w:rPr>
          <w:rFonts w:ascii="Helvetica Neue" w:hAnsi="Helvetica Neue" w:cstheme="minorHAnsi"/>
        </w:rPr>
        <w:t>SSRS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and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Tableau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reports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for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a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health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insurance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client,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focusing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on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network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  <w:spacing w:val="-2"/>
        </w:rPr>
        <w:t>operations</w:t>
      </w:r>
    </w:p>
    <w:p w14:paraId="3F69C09D" w14:textId="14F96E8D" w:rsidR="00535608" w:rsidRPr="008069B2" w:rsidRDefault="00872A20" w:rsidP="00535608">
      <w:pPr>
        <w:pStyle w:val="ListParagraph"/>
        <w:widowControl w:val="0"/>
        <w:numPr>
          <w:ilvl w:val="0"/>
          <w:numId w:val="8"/>
        </w:numPr>
        <w:tabs>
          <w:tab w:val="left" w:pos="795"/>
        </w:tabs>
        <w:autoSpaceDE w:val="0"/>
        <w:autoSpaceDN w:val="0"/>
        <w:spacing w:line="243" w:lineRule="exact"/>
        <w:ind w:right="180"/>
        <w:rPr>
          <w:rFonts w:ascii="Helvetica Neue" w:hAnsi="Helvetica Neue" w:cstheme="minorHAnsi"/>
          <w:i/>
          <w:position w:val="3"/>
        </w:rPr>
      </w:pPr>
      <w:r w:rsidRPr="008069B2">
        <w:rPr>
          <w:rFonts w:ascii="Helvetica Neue" w:hAnsi="Helvetica Neue" w:cstheme="minorHAnsi"/>
        </w:rPr>
        <w:t>Improved</w:t>
      </w:r>
      <w:r w:rsidRPr="008069B2">
        <w:rPr>
          <w:rFonts w:ascii="Helvetica Neue" w:hAnsi="Helvetica Neue" w:cstheme="minorHAnsi"/>
          <w:spacing w:val="-6"/>
        </w:rPr>
        <w:t xml:space="preserve"> </w:t>
      </w:r>
      <w:r w:rsidRPr="008069B2">
        <w:rPr>
          <w:rFonts w:ascii="Helvetica Neue" w:hAnsi="Helvetica Neue" w:cstheme="minorHAnsi"/>
        </w:rPr>
        <w:t>query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performance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by</w:t>
      </w:r>
      <w:r w:rsidRPr="008069B2">
        <w:rPr>
          <w:rFonts w:ascii="Helvetica Neue" w:hAnsi="Helvetica Neue" w:cstheme="minorHAnsi"/>
          <w:spacing w:val="-6"/>
        </w:rPr>
        <w:t xml:space="preserve"> </w:t>
      </w:r>
      <w:r w:rsidRPr="008069B2">
        <w:rPr>
          <w:rFonts w:ascii="Helvetica Neue" w:hAnsi="Helvetica Neue" w:cstheme="minorHAnsi"/>
        </w:rPr>
        <w:t>25%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by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optimizing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joins,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creating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indexes,</w:t>
      </w:r>
      <w:r w:rsidRPr="008069B2">
        <w:rPr>
          <w:rFonts w:ascii="Helvetica Neue" w:hAnsi="Helvetica Neue" w:cstheme="minorHAnsi"/>
          <w:spacing w:val="-6"/>
        </w:rPr>
        <w:t xml:space="preserve"> </w:t>
      </w:r>
      <w:r w:rsidRPr="008069B2">
        <w:rPr>
          <w:rFonts w:ascii="Helvetica Neue" w:hAnsi="Helvetica Neue" w:cstheme="minorHAnsi"/>
        </w:rPr>
        <w:t>and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minimizing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use</w:t>
      </w:r>
      <w:r w:rsidRPr="008069B2">
        <w:rPr>
          <w:rFonts w:ascii="Helvetica Neue" w:hAnsi="Helvetica Neue" w:cstheme="minorHAnsi"/>
          <w:spacing w:val="-6"/>
        </w:rPr>
        <w:t xml:space="preserve"> </w:t>
      </w:r>
      <w:r w:rsidRPr="008069B2">
        <w:rPr>
          <w:rFonts w:ascii="Helvetica Neue" w:hAnsi="Helvetica Neue" w:cstheme="minorHAnsi"/>
        </w:rPr>
        <w:t>of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sub-queries</w:t>
      </w:r>
      <w:r w:rsidRPr="008069B2">
        <w:rPr>
          <w:rFonts w:ascii="Helvetica Neue" w:hAnsi="Helvetica Neue" w:cstheme="minorHAnsi"/>
          <w:spacing w:val="-7"/>
        </w:rPr>
        <w:t xml:space="preserve"> </w:t>
      </w:r>
      <w:r w:rsidRPr="008069B2">
        <w:rPr>
          <w:rFonts w:ascii="Helvetica Neue" w:hAnsi="Helvetica Neue" w:cstheme="minorHAnsi"/>
        </w:rPr>
        <w:t>to meet business needs</w:t>
      </w:r>
    </w:p>
    <w:p w14:paraId="50AEEC24" w14:textId="77777777" w:rsidR="00B15362" w:rsidRPr="00B15362" w:rsidRDefault="00B15362" w:rsidP="00262ABF">
      <w:pPr>
        <w:tabs>
          <w:tab w:val="right" w:pos="10530"/>
        </w:tabs>
        <w:rPr>
          <w:rFonts w:ascii="Helvetica Neue" w:eastAsia="Helvetica Neue" w:hAnsi="Helvetica Neue" w:cs="Helvetica Neue"/>
          <w:b/>
          <w:sz w:val="6"/>
          <w:szCs w:val="6"/>
        </w:rPr>
      </w:pPr>
    </w:p>
    <w:p w14:paraId="00000012" w14:textId="31845584" w:rsidR="00025763" w:rsidRDefault="009468C6" w:rsidP="00D10EBC">
      <w:pPr>
        <w:tabs>
          <w:tab w:val="right" w:pos="10530"/>
        </w:tabs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ARS Associates </w:t>
      </w:r>
      <w:r w:rsidR="009565C3">
        <w:rPr>
          <w:rFonts w:ascii="Helvetica Neue" w:eastAsia="Helvetica Neue" w:hAnsi="Helvetica Neue" w:cs="Helvetica Neue"/>
        </w:rPr>
        <w:t xml:space="preserve">| </w:t>
      </w:r>
      <w:r w:rsidR="00872A20">
        <w:rPr>
          <w:rFonts w:ascii="Helvetica Neue" w:eastAsia="Helvetica Neue" w:hAnsi="Helvetica Neue" w:cs="Helvetica Neue"/>
          <w:i/>
        </w:rPr>
        <w:t>Data</w:t>
      </w:r>
      <w:r w:rsidR="009565C3">
        <w:rPr>
          <w:rFonts w:ascii="Helvetica Neue" w:eastAsia="Helvetica Neue" w:hAnsi="Helvetica Neue" w:cs="Helvetica Neue"/>
          <w:i/>
        </w:rPr>
        <w:t xml:space="preserve"> </w:t>
      </w:r>
      <w:r w:rsidR="00872A20">
        <w:rPr>
          <w:rFonts w:ascii="Helvetica Neue" w:eastAsia="Helvetica Neue" w:hAnsi="Helvetica Neue" w:cs="Helvetica Neue"/>
          <w:i/>
        </w:rPr>
        <w:t>Analyst</w:t>
      </w:r>
      <w:r w:rsidR="00500A46">
        <w:rPr>
          <w:rFonts w:ascii="Helvetica Neue" w:eastAsia="Helvetica Neue" w:hAnsi="Helvetica Neue" w:cs="Helvetica Neue"/>
          <w:i/>
        </w:rPr>
        <w:t xml:space="preserve"> - Marketing</w:t>
      </w:r>
      <w:r w:rsidR="009565C3">
        <w:rPr>
          <w:rFonts w:ascii="Helvetica Neue" w:eastAsia="Helvetica Neue" w:hAnsi="Helvetica Neue" w:cs="Helvetica Neue"/>
        </w:rPr>
        <w:t xml:space="preserve"> </w:t>
      </w:r>
      <w:r w:rsidR="009565C3">
        <w:rPr>
          <w:rFonts w:ascii="Helvetica Neue" w:eastAsia="Helvetica Neue" w:hAnsi="Helvetica Neue" w:cs="Helvetica Neue"/>
          <w:b/>
        </w:rPr>
        <w:t xml:space="preserve">| </w:t>
      </w:r>
      <w:r w:rsidR="00872A20">
        <w:rPr>
          <w:rFonts w:ascii="Helvetica Neue" w:eastAsia="Helvetica Neue" w:hAnsi="Helvetica Neue" w:cs="Helvetica Neue"/>
        </w:rPr>
        <w:t>Remote</w:t>
      </w:r>
      <w:r w:rsidR="009565C3">
        <w:rPr>
          <w:rFonts w:ascii="Helvetica Neue" w:eastAsia="Helvetica Neue" w:hAnsi="Helvetica Neue" w:cs="Helvetica Neue"/>
        </w:rPr>
        <w:t xml:space="preserve">, </w:t>
      </w:r>
      <w:r w:rsidR="00872A20">
        <w:rPr>
          <w:rFonts w:ascii="Helvetica Neue" w:eastAsia="Helvetica Neue" w:hAnsi="Helvetica Neue" w:cs="Helvetica Neue"/>
        </w:rPr>
        <w:t>India</w:t>
      </w:r>
      <w:r w:rsidR="009565C3">
        <w:rPr>
          <w:rFonts w:ascii="Helvetica Neue" w:eastAsia="Helvetica Neue" w:hAnsi="Helvetica Neue" w:cs="Helvetica Neue"/>
          <w:b/>
        </w:rPr>
        <w:tab/>
      </w:r>
      <w:r w:rsidR="00BC3DED">
        <w:rPr>
          <w:rFonts w:ascii="Helvetica Neue" w:eastAsia="Helvetica Neue" w:hAnsi="Helvetica Neue" w:cs="Helvetica Neue"/>
          <w:bCs/>
        </w:rPr>
        <w:t>Oct 2020 – Aug 2021</w:t>
      </w:r>
      <w:r w:rsidR="009565C3">
        <w:rPr>
          <w:rFonts w:ascii="Helvetica Neue" w:eastAsia="Helvetica Neue" w:hAnsi="Helvetica Neue" w:cs="Helvetica Neue"/>
          <w:b/>
        </w:rPr>
        <w:t xml:space="preserve"> </w:t>
      </w:r>
    </w:p>
    <w:p w14:paraId="0E88C5BB" w14:textId="77777777" w:rsidR="00872A20" w:rsidRPr="00872A20" w:rsidRDefault="00872A20" w:rsidP="00872A20">
      <w:pPr>
        <w:pStyle w:val="ListParagraph"/>
        <w:widowControl w:val="0"/>
        <w:numPr>
          <w:ilvl w:val="0"/>
          <w:numId w:val="10"/>
        </w:numPr>
        <w:tabs>
          <w:tab w:val="left" w:pos="795"/>
        </w:tabs>
        <w:autoSpaceDE w:val="0"/>
        <w:autoSpaceDN w:val="0"/>
        <w:spacing w:line="243" w:lineRule="exact"/>
        <w:ind w:right="180"/>
        <w:rPr>
          <w:rFonts w:ascii="Helvetica Neue" w:hAnsi="Helvetica Neue" w:cstheme="minorHAnsi"/>
        </w:rPr>
      </w:pPr>
      <w:r w:rsidRPr="00872A20">
        <w:rPr>
          <w:rFonts w:ascii="Helvetica Neue" w:hAnsi="Helvetica Neue" w:cstheme="minorHAnsi"/>
        </w:rPr>
        <w:t>Developed and deployed Power BI data models and reports, enabling clients to discern market trends, competition dynamics, and customer behaviors</w:t>
      </w:r>
    </w:p>
    <w:p w14:paraId="30164158" w14:textId="77777777" w:rsidR="00872A20" w:rsidRPr="00872A20" w:rsidRDefault="00872A20" w:rsidP="00872A20">
      <w:pPr>
        <w:pStyle w:val="ListParagraph"/>
        <w:widowControl w:val="0"/>
        <w:numPr>
          <w:ilvl w:val="0"/>
          <w:numId w:val="10"/>
        </w:numPr>
        <w:tabs>
          <w:tab w:val="left" w:pos="795"/>
        </w:tabs>
        <w:autoSpaceDE w:val="0"/>
        <w:autoSpaceDN w:val="0"/>
        <w:spacing w:line="243" w:lineRule="exact"/>
        <w:ind w:right="180"/>
        <w:rPr>
          <w:rFonts w:ascii="Helvetica Neue" w:hAnsi="Helvetica Neue" w:cstheme="minorHAnsi"/>
        </w:rPr>
      </w:pPr>
      <w:r w:rsidRPr="00872A20">
        <w:rPr>
          <w:rFonts w:ascii="Helvetica Neue" w:hAnsi="Helvetica Neue" w:cstheme="minorHAnsi"/>
        </w:rPr>
        <w:t>Leveraged SQL stored procedures, triggers, and views to streamline cross-unit data aggregation</w:t>
      </w:r>
    </w:p>
    <w:p w14:paraId="00000015" w14:textId="77777777" w:rsidR="00025763" w:rsidRPr="00D10EBC" w:rsidRDefault="00025763" w:rsidP="00262ABF">
      <w:pPr>
        <w:pStyle w:val="Heading5"/>
        <w:keepNext w:val="0"/>
        <w:pBdr>
          <w:bottom w:val="single" w:sz="4" w:space="1" w:color="000000"/>
        </w:pBdr>
        <w:rPr>
          <w:rFonts w:ascii="Helvetica Neue" w:eastAsia="Calibri" w:hAnsi="Helvetica Neue" w:cs="Calibri"/>
          <w:color w:val="0070C0"/>
          <w:sz w:val="10"/>
          <w:szCs w:val="10"/>
          <w:shd w:val="clear" w:color="auto" w:fill="auto"/>
        </w:rPr>
      </w:pPr>
    </w:p>
    <w:p w14:paraId="00000016" w14:textId="6F8E03CD" w:rsidR="00025763" w:rsidRDefault="009565C3">
      <w:pPr>
        <w:pStyle w:val="Heading5"/>
        <w:keepNext w:val="0"/>
        <w:pBdr>
          <w:bottom w:val="single" w:sz="4" w:space="1" w:color="000000"/>
        </w:pBdr>
        <w:rPr>
          <w:rFonts w:ascii="Helvetica Neue" w:eastAsia="Helvetica Neue" w:hAnsi="Helvetica Neue" w:cs="Helvetica Neue"/>
          <w:color w:val="0070C0"/>
          <w:sz w:val="21"/>
          <w:szCs w:val="21"/>
          <w:shd w:val="clear" w:color="auto" w:fill="auto"/>
        </w:rPr>
      </w:pPr>
      <w:r>
        <w:rPr>
          <w:rFonts w:ascii="Helvetica Neue" w:eastAsia="Helvetica Neue" w:hAnsi="Helvetica Neue" w:cs="Helvetica Neue"/>
          <w:color w:val="0070C0"/>
          <w:sz w:val="21"/>
          <w:szCs w:val="21"/>
          <w:shd w:val="clear" w:color="auto" w:fill="auto"/>
        </w:rPr>
        <w:t>EDUCATION</w:t>
      </w:r>
      <w:r w:rsidR="00066CE3">
        <w:rPr>
          <w:rFonts w:ascii="Helvetica Neue" w:eastAsia="Helvetica Neue" w:hAnsi="Helvetica Neue" w:cs="Helvetica Neue"/>
          <w:color w:val="0070C0"/>
          <w:sz w:val="21"/>
          <w:szCs w:val="21"/>
          <w:shd w:val="clear" w:color="auto" w:fill="auto"/>
        </w:rPr>
        <w:t xml:space="preserve"> &amp; CERTIFICATIONS</w:t>
      </w:r>
    </w:p>
    <w:p w14:paraId="00000017" w14:textId="598503D2" w:rsidR="00025763" w:rsidRDefault="009565C3">
      <w:pPr>
        <w:pStyle w:val="Heading5"/>
        <w:tabs>
          <w:tab w:val="right" w:pos="10530"/>
        </w:tabs>
        <w:spacing w:before="40"/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</w:pPr>
      <w:r>
        <w:rPr>
          <w:rFonts w:ascii="Helvetica Neue" w:eastAsia="Helvetica Neue" w:hAnsi="Helvetica Neue" w:cs="Helvetica Neue"/>
          <w:sz w:val="20"/>
          <w:shd w:val="clear" w:color="auto" w:fill="auto"/>
        </w:rPr>
        <w:t xml:space="preserve">University </w:t>
      </w:r>
      <w:r w:rsidR="009468C6">
        <w:rPr>
          <w:rFonts w:ascii="Helvetica Neue" w:eastAsia="Helvetica Neue" w:hAnsi="Helvetica Neue" w:cs="Helvetica Neue"/>
          <w:sz w:val="20"/>
          <w:shd w:val="clear" w:color="auto" w:fill="auto"/>
        </w:rPr>
        <w:t>of Washington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Bachelor of </w:t>
      </w:r>
      <w:r w:rsidR="00BF6814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>Science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 </w:t>
      </w:r>
      <w:r w:rsidR="00BF6814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>in HCDE &amp; DS</w:t>
      </w:r>
      <w:r w:rsidR="00D37A59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 xml:space="preserve"> | </w:t>
      </w:r>
      <w:r w:rsidR="009468C6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Seattle</w:t>
      </w:r>
      <w:r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 xml:space="preserve">, </w:t>
      </w:r>
      <w:r w:rsidR="009468C6">
        <w:rPr>
          <w:rFonts w:ascii="Helvetica Neue" w:eastAsia="Helvetica Neue" w:hAnsi="Helvetica Neue" w:cs="Helvetica Neue"/>
          <w:b w:val="0"/>
          <w:i/>
          <w:sz w:val="20"/>
          <w:shd w:val="clear" w:color="auto" w:fill="auto"/>
        </w:rPr>
        <w:t>WA</w:t>
      </w:r>
      <w:r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ab/>
      </w:r>
      <w:r w:rsidR="00D37A59">
        <w:rPr>
          <w:rFonts w:ascii="Helvetica Neue" w:eastAsia="Helvetica Neue" w:hAnsi="Helvetica Neue" w:cs="Helvetica Neue"/>
          <w:b w:val="0"/>
          <w:sz w:val="20"/>
          <w:shd w:val="clear" w:color="auto" w:fill="auto"/>
        </w:rPr>
        <w:t>GPA: 3.75/4.0</w:t>
      </w:r>
    </w:p>
    <w:p w14:paraId="00000018" w14:textId="623F4E5D" w:rsidR="00025763" w:rsidRDefault="009565C3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Overview: A</w:t>
      </w:r>
      <w:r w:rsidR="00BF6814">
        <w:rPr>
          <w:rFonts w:ascii="Helvetica Neue" w:eastAsia="Helvetica Neue" w:hAnsi="Helvetica Neue" w:cs="Helvetica Neue"/>
        </w:rPr>
        <w:t xml:space="preserve"> </w:t>
      </w:r>
      <w:r>
        <w:rPr>
          <w:rFonts w:ascii="Helvetica Neue" w:eastAsia="Helvetica Neue" w:hAnsi="Helvetica Neue" w:cs="Helvetica Neue"/>
        </w:rPr>
        <w:t xml:space="preserve">program </w:t>
      </w:r>
      <w:r w:rsidR="00BF6814">
        <w:rPr>
          <w:rFonts w:ascii="Helvetica Neue" w:eastAsia="Helvetica Neue" w:hAnsi="Helvetica Neue" w:cs="Helvetica Neue"/>
        </w:rPr>
        <w:t>in Human Centered Design Engineering and Data Science; minor in mathematics;</w:t>
      </w:r>
    </w:p>
    <w:p w14:paraId="366051DF" w14:textId="6BC0B8E7" w:rsidR="00AF6149" w:rsidRPr="00AF6149" w:rsidRDefault="00872A20" w:rsidP="000E0361">
      <w:pPr>
        <w:widowControl w:val="0"/>
        <w:tabs>
          <w:tab w:val="left" w:pos="795"/>
        </w:tabs>
        <w:autoSpaceDE w:val="0"/>
        <w:autoSpaceDN w:val="0"/>
        <w:spacing w:before="20" w:line="263" w:lineRule="exact"/>
        <w:rPr>
          <w:rFonts w:ascii="Helvetica Neue" w:hAnsi="Helvetica Neue" w:cstheme="minorHAnsi"/>
          <w:spacing w:val="-2"/>
        </w:rPr>
      </w:pPr>
      <w:r w:rsidRPr="00872A20">
        <w:rPr>
          <w:rFonts w:ascii="Helvetica Neue" w:eastAsia="Helvetica Neue" w:hAnsi="Helvetica Neue" w:cs="Helvetica Neue"/>
          <w:b/>
          <w:bCs/>
        </w:rPr>
        <w:t>Certifications</w:t>
      </w:r>
      <w:r w:rsidR="009565C3" w:rsidRPr="00872A20">
        <w:rPr>
          <w:rFonts w:ascii="Helvetica Neue" w:eastAsia="Helvetica Neue" w:hAnsi="Helvetica Neue" w:cs="Helvetica Neue"/>
          <w:b/>
          <w:bCs/>
        </w:rPr>
        <w:t xml:space="preserve">: </w:t>
      </w:r>
      <w:r w:rsidRPr="00872A20">
        <w:rPr>
          <w:rFonts w:ascii="Helvetica Neue" w:hAnsi="Helvetica Neue" w:cstheme="minorHAnsi"/>
        </w:rPr>
        <w:t>Microsoft</w:t>
      </w:r>
      <w:r w:rsidR="008069B2">
        <w:rPr>
          <w:rFonts w:ascii="Helvetica Neue" w:hAnsi="Helvetica Neue" w:cstheme="minorHAnsi"/>
        </w:rPr>
        <w:t xml:space="preserve"> </w:t>
      </w:r>
      <w:r w:rsidRPr="00872A20">
        <w:rPr>
          <w:rFonts w:ascii="Helvetica Neue" w:hAnsi="Helvetica Neue" w:cstheme="minorHAnsi"/>
        </w:rPr>
        <w:t>–</w:t>
      </w:r>
      <w:r w:rsidRPr="00872A20">
        <w:rPr>
          <w:rFonts w:ascii="Helvetica Neue" w:hAnsi="Helvetica Neue" w:cstheme="minorHAnsi"/>
          <w:spacing w:val="-10"/>
        </w:rPr>
        <w:t xml:space="preserve"> </w:t>
      </w:r>
      <w:r w:rsidRPr="00872A20">
        <w:rPr>
          <w:rFonts w:ascii="Helvetica Neue" w:hAnsi="Helvetica Neue" w:cstheme="minorHAnsi"/>
        </w:rPr>
        <w:t>Power</w:t>
      </w:r>
      <w:r w:rsidRPr="00872A20">
        <w:rPr>
          <w:rFonts w:ascii="Helvetica Neue" w:hAnsi="Helvetica Neue" w:cstheme="minorHAnsi"/>
          <w:spacing w:val="-10"/>
        </w:rPr>
        <w:t xml:space="preserve"> </w:t>
      </w:r>
      <w:r w:rsidRPr="00872A20">
        <w:rPr>
          <w:rFonts w:ascii="Helvetica Neue" w:hAnsi="Helvetica Neue" w:cstheme="minorHAnsi"/>
        </w:rPr>
        <w:t>BI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</w:rPr>
        <w:t>Data</w:t>
      </w:r>
      <w:r w:rsidRPr="00872A20">
        <w:rPr>
          <w:rFonts w:ascii="Helvetica Neue" w:hAnsi="Helvetica Neue" w:cstheme="minorHAnsi"/>
          <w:spacing w:val="-10"/>
        </w:rPr>
        <w:t xml:space="preserve"> </w:t>
      </w:r>
      <w:r w:rsidRPr="00872A20">
        <w:rPr>
          <w:rFonts w:ascii="Helvetica Neue" w:hAnsi="Helvetica Neue" w:cstheme="minorHAnsi"/>
        </w:rPr>
        <w:t>Analyst</w:t>
      </w:r>
      <w:r w:rsidRPr="00872A20">
        <w:rPr>
          <w:rFonts w:ascii="Helvetica Neue" w:hAnsi="Helvetica Neue" w:cstheme="minorHAnsi"/>
          <w:spacing w:val="-10"/>
        </w:rPr>
        <w:t xml:space="preserve"> </w:t>
      </w:r>
      <w:r w:rsidRPr="00872A20">
        <w:rPr>
          <w:rFonts w:ascii="Helvetica Neue" w:hAnsi="Helvetica Neue" w:cstheme="minorHAnsi"/>
          <w:spacing w:val="-2"/>
        </w:rPr>
        <w:t>Associate</w:t>
      </w:r>
      <w:r w:rsidRPr="00872A20">
        <w:rPr>
          <w:rFonts w:ascii="Helvetica Neue" w:hAnsi="Helvetica Neue" w:cstheme="minorHAnsi"/>
          <w:position w:val="2"/>
        </w:rPr>
        <w:t xml:space="preserve">; </w:t>
      </w:r>
      <w:r w:rsidRPr="00872A20">
        <w:rPr>
          <w:rFonts w:ascii="Helvetica Neue" w:hAnsi="Helvetica Neue" w:cstheme="minorHAnsi"/>
        </w:rPr>
        <w:t>Udemy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–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</w:rPr>
        <w:t>The</w:t>
      </w:r>
      <w:r w:rsidRPr="00872A20">
        <w:rPr>
          <w:rFonts w:ascii="Helvetica Neue" w:hAnsi="Helvetica Neue" w:cstheme="minorHAnsi"/>
          <w:spacing w:val="-8"/>
        </w:rPr>
        <w:t xml:space="preserve"> </w:t>
      </w:r>
      <w:r w:rsidRPr="00872A20">
        <w:rPr>
          <w:rFonts w:ascii="Helvetica Neue" w:hAnsi="Helvetica Neue" w:cstheme="minorHAnsi"/>
        </w:rPr>
        <w:t>Advanced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</w:rPr>
        <w:t>SQL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</w:rPr>
        <w:t>Server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Masterclass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</w:rPr>
        <w:t>for</w:t>
      </w:r>
      <w:r w:rsidRPr="00872A20">
        <w:rPr>
          <w:rFonts w:ascii="Helvetica Neue" w:hAnsi="Helvetica Neue" w:cstheme="minorHAnsi"/>
          <w:spacing w:val="-7"/>
        </w:rPr>
        <w:t xml:space="preserve"> </w:t>
      </w:r>
      <w:r w:rsidRPr="00872A20">
        <w:rPr>
          <w:rFonts w:ascii="Helvetica Neue" w:hAnsi="Helvetica Neue" w:cstheme="minorHAnsi"/>
        </w:rPr>
        <w:t>Data</w:t>
      </w:r>
      <w:r w:rsidRPr="00872A20">
        <w:rPr>
          <w:rFonts w:ascii="Helvetica Neue" w:hAnsi="Helvetica Neue" w:cstheme="minorHAnsi"/>
          <w:spacing w:val="-9"/>
        </w:rPr>
        <w:t xml:space="preserve"> </w:t>
      </w:r>
      <w:r w:rsidRPr="00872A20">
        <w:rPr>
          <w:rFonts w:ascii="Helvetica Neue" w:hAnsi="Helvetica Neue" w:cstheme="minorHAnsi"/>
          <w:spacing w:val="-2"/>
        </w:rPr>
        <w:t>Analysis</w:t>
      </w:r>
    </w:p>
    <w:p w14:paraId="0000001B" w14:textId="77777777" w:rsidR="00025763" w:rsidRPr="00D10EBC" w:rsidRDefault="00025763" w:rsidP="00262ABF">
      <w:pPr>
        <w:rPr>
          <w:rFonts w:ascii="Helvetica Neue" w:eastAsia="Helvetica Neue" w:hAnsi="Helvetica Neue" w:cs="Helvetica Neue"/>
          <w:sz w:val="10"/>
          <w:szCs w:val="10"/>
        </w:rPr>
      </w:pPr>
    </w:p>
    <w:p w14:paraId="0000001D" w14:textId="129B95D7" w:rsidR="00025763" w:rsidRPr="007B4146" w:rsidRDefault="009565C3" w:rsidP="007B414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0"/>
        <w:rPr>
          <w:rFonts w:ascii="Helvetica Neue" w:eastAsia="Helvetica Neue" w:hAnsi="Helvetica Neue" w:cs="Helvetica Neue"/>
          <w:b/>
          <w:color w:val="0070C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70C0"/>
          <w:sz w:val="21"/>
          <w:szCs w:val="21"/>
        </w:rPr>
        <w:t>PROJECTS</w:t>
      </w:r>
      <w:r>
        <w:rPr>
          <w:rFonts w:ascii="Helvetica Neue" w:eastAsia="Helvetica Neue" w:hAnsi="Helvetica Neue" w:cs="Helvetica Neue"/>
          <w:b/>
          <w:color w:val="000000"/>
        </w:rPr>
        <w:tab/>
      </w:r>
    </w:p>
    <w:p w14:paraId="0000001E" w14:textId="182CDDC8" w:rsidR="00025763" w:rsidRDefault="00066CE3">
      <w:pPr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New York City Airbnb Dashboard</w:t>
      </w:r>
      <w:r w:rsidR="009565C3">
        <w:rPr>
          <w:rFonts w:ascii="Helvetica Neue" w:eastAsia="Helvetica Neue" w:hAnsi="Helvetica Neue" w:cs="Helvetica Neue"/>
        </w:rPr>
        <w:t xml:space="preserve"> – </w:t>
      </w:r>
      <w:r w:rsidR="007205EF">
        <w:rPr>
          <w:rFonts w:ascii="Helvetica Neue" w:eastAsia="Helvetica Neue" w:hAnsi="Helvetica Neue" w:cs="Helvetica Neue"/>
        </w:rPr>
        <w:t xml:space="preserve">Created a tableau report that </w:t>
      </w:r>
      <w:r w:rsidR="00C245F2">
        <w:rPr>
          <w:rFonts w:ascii="Helvetica Neue" w:eastAsia="Helvetica Neue" w:hAnsi="Helvetica Neue" w:cs="Helvetica Neue"/>
        </w:rPr>
        <w:t>analyzing</w:t>
      </w:r>
      <w:r w:rsidR="00E106C3">
        <w:rPr>
          <w:rFonts w:ascii="Helvetica Neue" w:eastAsia="Helvetica Neue" w:hAnsi="Helvetica Neue" w:cs="Helvetica Neue"/>
        </w:rPr>
        <w:t xml:space="preserve"> market trends</w:t>
      </w:r>
      <w:r w:rsidR="00321662">
        <w:rPr>
          <w:rFonts w:ascii="Helvetica Neue" w:eastAsia="Helvetica Neue" w:hAnsi="Helvetica Neue" w:cs="Helvetica Neue"/>
        </w:rPr>
        <w:t xml:space="preserve"> and enabl</w:t>
      </w:r>
      <w:r w:rsidR="00C245F2">
        <w:rPr>
          <w:rFonts w:ascii="Helvetica Neue" w:eastAsia="Helvetica Neue" w:hAnsi="Helvetica Neue" w:cs="Helvetica Neue"/>
        </w:rPr>
        <w:t xml:space="preserve">ing </w:t>
      </w:r>
      <w:r w:rsidR="00321662">
        <w:rPr>
          <w:rFonts w:ascii="Helvetica Neue" w:eastAsia="Helvetica Neue" w:hAnsi="Helvetica Neue" w:cs="Helvetica Neue"/>
        </w:rPr>
        <w:t>hosts</w:t>
      </w:r>
      <w:r w:rsidR="00C245F2">
        <w:rPr>
          <w:rFonts w:ascii="Helvetica Neue" w:eastAsia="Helvetica Neue" w:hAnsi="Helvetica Neue" w:cs="Helvetica Neue"/>
        </w:rPr>
        <w:t xml:space="preserve"> to</w:t>
      </w:r>
      <w:r w:rsidR="00321662">
        <w:rPr>
          <w:rFonts w:ascii="Helvetica Neue" w:eastAsia="Helvetica Neue" w:hAnsi="Helvetica Neue" w:cs="Helvetica Neue"/>
        </w:rPr>
        <w:t xml:space="preserve"> optimize pricing strategies on</w:t>
      </w:r>
      <w:r w:rsidR="00E106C3">
        <w:rPr>
          <w:rFonts w:ascii="Helvetica Neue" w:eastAsia="Helvetica Neue" w:hAnsi="Helvetica Neue" w:cs="Helvetica Neue"/>
        </w:rPr>
        <w:t xml:space="preserve"> various factors influencin</w:t>
      </w:r>
      <w:r w:rsidR="00E37D23">
        <w:rPr>
          <w:rFonts w:ascii="Helvetica Neue" w:eastAsia="Helvetica Neue" w:hAnsi="Helvetica Neue" w:cs="Helvetica Neue"/>
        </w:rPr>
        <w:t>g</w:t>
      </w:r>
      <w:r w:rsidR="00E106C3">
        <w:rPr>
          <w:rFonts w:ascii="Helvetica Neue" w:eastAsia="Helvetica Neue" w:hAnsi="Helvetica Neue" w:cs="Helvetica Neue"/>
        </w:rPr>
        <w:t xml:space="preserve"> </w:t>
      </w:r>
      <w:r w:rsidR="00E37D23">
        <w:rPr>
          <w:rFonts w:ascii="Helvetica Neue" w:eastAsia="Helvetica Neue" w:hAnsi="Helvetica Neue" w:cs="Helvetica Neue"/>
        </w:rPr>
        <w:t xml:space="preserve">neighborhood, </w:t>
      </w:r>
      <w:r w:rsidR="00C245F2">
        <w:rPr>
          <w:rFonts w:ascii="Helvetica Neue" w:eastAsia="Helvetica Neue" w:hAnsi="Helvetica Neue" w:cs="Helvetica Neue"/>
        </w:rPr>
        <w:t xml:space="preserve">availability, </w:t>
      </w:r>
      <w:r w:rsidR="00E106C3">
        <w:rPr>
          <w:rFonts w:ascii="Helvetica Neue" w:eastAsia="Helvetica Neue" w:hAnsi="Helvetica Neue" w:cs="Helvetica Neue"/>
        </w:rPr>
        <w:t xml:space="preserve">and </w:t>
      </w:r>
      <w:r w:rsidR="00E37D23">
        <w:rPr>
          <w:rFonts w:ascii="Helvetica Neue" w:eastAsia="Helvetica Neue" w:hAnsi="Helvetica Neue" w:cs="Helvetica Neue"/>
        </w:rPr>
        <w:t>more</w:t>
      </w:r>
    </w:p>
    <w:p w14:paraId="33FD5E84" w14:textId="4E3852A4" w:rsidR="007205EF" w:rsidRDefault="00066CE3" w:rsidP="007205EF">
      <w:pPr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Carvana A/B Testing of new search feature</w:t>
      </w:r>
      <w:r w:rsidR="009565C3">
        <w:rPr>
          <w:rFonts w:ascii="Helvetica Neue" w:eastAsia="Helvetica Neue" w:hAnsi="Helvetica Neue" w:cs="Helvetica Neue"/>
          <w:b/>
        </w:rPr>
        <w:t xml:space="preserve"> </w:t>
      </w:r>
      <w:r w:rsidR="009565C3">
        <w:rPr>
          <w:rFonts w:ascii="Helvetica Neue" w:eastAsia="Helvetica Neue" w:hAnsi="Helvetica Neue" w:cs="Helvetica Neue"/>
        </w:rPr>
        <w:t xml:space="preserve">– </w:t>
      </w:r>
      <w:r w:rsidR="00AC2B98">
        <w:rPr>
          <w:rFonts w:ascii="Helvetica Neue" w:eastAsia="Helvetica Neue" w:hAnsi="Helvetica Neue" w:cs="Helvetica Neue"/>
        </w:rPr>
        <w:t>Evaluated</w:t>
      </w:r>
      <w:r w:rsidR="009F6134">
        <w:rPr>
          <w:rFonts w:ascii="Helvetica Neue" w:eastAsia="Helvetica Neue" w:hAnsi="Helvetica Neue" w:cs="Helvetica Neue"/>
        </w:rPr>
        <w:t xml:space="preserve"> the impact of the new search feature on user engagement and conversion using t-test and chi-square test to determine </w:t>
      </w:r>
      <w:r w:rsidR="00E106C3">
        <w:rPr>
          <w:rFonts w:ascii="Helvetica Neue" w:eastAsia="Helvetica Neue" w:hAnsi="Helvetica Neue" w:cs="Helvetica Neue"/>
        </w:rPr>
        <w:t xml:space="preserve">feature </w:t>
      </w:r>
      <w:r w:rsidR="009F6134">
        <w:rPr>
          <w:rFonts w:ascii="Helvetica Neue" w:eastAsia="Helvetica Neue" w:hAnsi="Helvetica Neue" w:cs="Helvetica Neue"/>
        </w:rPr>
        <w:t xml:space="preserve">rollout </w:t>
      </w:r>
      <w:r w:rsidR="007205EF">
        <w:rPr>
          <w:rFonts w:ascii="Helvetica Neue" w:eastAsia="Helvetica Neue" w:hAnsi="Helvetica Neue" w:cs="Helvetica Neue"/>
        </w:rPr>
        <w:t xml:space="preserve"> </w:t>
      </w:r>
    </w:p>
    <w:p w14:paraId="00000022" w14:textId="1715F382" w:rsidR="00025763" w:rsidRPr="007205EF" w:rsidRDefault="00066CE3" w:rsidP="007205EF">
      <w:pPr>
        <w:numPr>
          <w:ilvl w:val="0"/>
          <w:numId w:val="1"/>
        </w:numPr>
        <w:rPr>
          <w:rFonts w:ascii="Helvetica Neue" w:eastAsia="Helvetica Neue" w:hAnsi="Helvetica Neue" w:cs="Helvetica Neue"/>
          <w:b/>
        </w:rPr>
      </w:pPr>
      <w:r w:rsidRPr="007205EF">
        <w:rPr>
          <w:rFonts w:ascii="Helvetica Neue" w:eastAsia="Helvetica Neue" w:hAnsi="Helvetica Neue" w:cs="Helvetica Neue"/>
          <w:b/>
        </w:rPr>
        <w:t>Loan Safety using Decision Tress</w:t>
      </w:r>
      <w:r w:rsidR="009565C3" w:rsidRPr="007205EF">
        <w:rPr>
          <w:rFonts w:ascii="Helvetica Neue" w:eastAsia="Helvetica Neue" w:hAnsi="Helvetica Neue" w:cs="Helvetica Neue"/>
          <w:b/>
          <w:color w:val="000000"/>
        </w:rPr>
        <w:t xml:space="preserve"> </w:t>
      </w:r>
      <w:r w:rsidR="009565C3" w:rsidRPr="007205EF">
        <w:rPr>
          <w:rFonts w:ascii="Helvetica Neue" w:eastAsia="Helvetica Neue" w:hAnsi="Helvetica Neue" w:cs="Helvetica Neue"/>
        </w:rPr>
        <w:t>–</w:t>
      </w:r>
      <w:r w:rsidR="007205EF">
        <w:rPr>
          <w:rFonts w:ascii="Helvetica Neue" w:eastAsia="Helvetica Neue" w:hAnsi="Helvetica Neue" w:cs="Helvetica Neue"/>
        </w:rPr>
        <w:t xml:space="preserve"> </w:t>
      </w:r>
      <w:r w:rsidR="00321662">
        <w:rPr>
          <w:rFonts w:ascii="Helvetica Neue" w:eastAsia="Helvetica Neue" w:hAnsi="Helvetica Neue" w:cs="Helvetica Neue"/>
        </w:rPr>
        <w:t>Engineered</w:t>
      </w:r>
      <w:r w:rsidR="009F6134">
        <w:rPr>
          <w:rFonts w:ascii="Helvetica Neue" w:eastAsia="Helvetica Neue" w:hAnsi="Helvetica Neue" w:cs="Helvetica Neue"/>
        </w:rPr>
        <w:t xml:space="preserve"> a machine learning </w:t>
      </w:r>
      <w:r w:rsidR="00E106C3">
        <w:rPr>
          <w:rFonts w:ascii="Helvetica Neue" w:eastAsia="Helvetica Neue" w:hAnsi="Helvetica Neue" w:cs="Helvetica Neue"/>
        </w:rPr>
        <w:t xml:space="preserve">classification </w:t>
      </w:r>
      <w:r w:rsidR="009F6134">
        <w:rPr>
          <w:rFonts w:ascii="Helvetica Neue" w:eastAsia="Helvetica Neue" w:hAnsi="Helvetica Neue" w:cs="Helvetica Neue"/>
        </w:rPr>
        <w:t xml:space="preserve">model </w:t>
      </w:r>
      <w:r w:rsidR="00EC6B3B">
        <w:rPr>
          <w:rFonts w:ascii="Helvetica Neue" w:eastAsia="Helvetica Neue" w:hAnsi="Helvetica Neue" w:cs="Helvetica Neue"/>
        </w:rPr>
        <w:t xml:space="preserve">using random forest algorithm </w:t>
      </w:r>
      <w:r w:rsidR="009F6134">
        <w:rPr>
          <w:rFonts w:ascii="Helvetica Neue" w:eastAsia="Helvetica Neue" w:hAnsi="Helvetica Neue" w:cs="Helvetica Neue"/>
        </w:rPr>
        <w:t xml:space="preserve">that </w:t>
      </w:r>
      <w:r w:rsidR="00E106C3">
        <w:rPr>
          <w:rFonts w:ascii="Helvetica Neue" w:eastAsia="Helvetica Neue" w:hAnsi="Helvetica Neue" w:cs="Helvetica Neue"/>
        </w:rPr>
        <w:t xml:space="preserve">predicts whether a loan </w:t>
      </w:r>
      <w:r w:rsidR="00EC6B3B">
        <w:rPr>
          <w:rFonts w:ascii="Helvetica Neue" w:eastAsia="Helvetica Neue" w:hAnsi="Helvetica Neue" w:cs="Helvetica Neue"/>
        </w:rPr>
        <w:t xml:space="preserve">is likely to default </w:t>
      </w:r>
    </w:p>
    <w:p w14:paraId="508B450E" w14:textId="77777777" w:rsidR="007205EF" w:rsidRPr="00D10EBC" w:rsidRDefault="007205EF" w:rsidP="00262ABF">
      <w:pPr>
        <w:rPr>
          <w:rFonts w:ascii="Helvetica Neue" w:eastAsia="Helvetica Neue" w:hAnsi="Helvetica Neue" w:cs="Helvetica Neue"/>
          <w:b/>
          <w:sz w:val="10"/>
          <w:szCs w:val="10"/>
        </w:rPr>
      </w:pPr>
    </w:p>
    <w:p w14:paraId="00000023" w14:textId="77777777" w:rsidR="00025763" w:rsidRDefault="009565C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0"/>
        <w:ind w:left="2160" w:hanging="2160"/>
        <w:rPr>
          <w:rFonts w:ascii="Helvetica Neue" w:eastAsia="Helvetica Neue" w:hAnsi="Helvetica Neue" w:cs="Helvetica Neue"/>
          <w:b/>
          <w:color w:val="0070C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70C0"/>
          <w:sz w:val="21"/>
          <w:szCs w:val="21"/>
        </w:rPr>
        <w:t>SKILLS</w:t>
      </w:r>
    </w:p>
    <w:p w14:paraId="5B38A08B" w14:textId="3A6622E1" w:rsidR="00D37A59" w:rsidRPr="00AF6149" w:rsidRDefault="00AF6149" w:rsidP="00AF6149">
      <w:pPr>
        <w:pStyle w:val="BodyText"/>
        <w:numPr>
          <w:ilvl w:val="0"/>
          <w:numId w:val="2"/>
        </w:numPr>
        <w:spacing w:before="75" w:after="0"/>
        <w:rPr>
          <w:rFonts w:ascii="Helvetica Neue" w:hAnsi="Helvetica Neue" w:cstheme="minorHAnsi"/>
          <w:b/>
        </w:rPr>
      </w:pPr>
      <w:r>
        <w:rPr>
          <w:rFonts w:ascii="Helvetica Neue" w:hAnsi="Helvetica Neue" w:cstheme="minorHAnsi"/>
          <w:b/>
        </w:rPr>
        <w:t>Product Management</w:t>
      </w:r>
      <w:r w:rsidR="00D37A59" w:rsidRPr="00AF6149">
        <w:rPr>
          <w:rFonts w:ascii="Helvetica Neue" w:hAnsi="Helvetica Neue" w:cstheme="minorHAnsi"/>
        </w:rPr>
        <w:t>:</w:t>
      </w:r>
      <w:r>
        <w:rPr>
          <w:rFonts w:ascii="Helvetica Neue" w:hAnsi="Helvetica Neue" w:cstheme="minorHAnsi"/>
        </w:rPr>
        <w:t xml:space="preserve"> A/B Testing, User Research, Product Strategy, Roadmap Planning, Agile/Scrum </w:t>
      </w:r>
      <w:r w:rsidR="00D37A59" w:rsidRPr="00AF6149">
        <w:rPr>
          <w:rFonts w:ascii="Helvetica Neue" w:hAnsi="Helvetica Neue" w:cstheme="minorHAnsi"/>
          <w:spacing w:val="6"/>
        </w:rPr>
        <w:t xml:space="preserve"> </w:t>
      </w:r>
    </w:p>
    <w:p w14:paraId="41763DE8" w14:textId="177C1205" w:rsidR="00AF6149" w:rsidRPr="00AF6149" w:rsidRDefault="00AF6149" w:rsidP="00AF6149">
      <w:pPr>
        <w:pStyle w:val="ListParagraph"/>
        <w:numPr>
          <w:ilvl w:val="0"/>
          <w:numId w:val="2"/>
        </w:numPr>
        <w:rPr>
          <w:rFonts w:ascii="Helvetica Neue" w:hAnsi="Helvetica Neue" w:cstheme="minorHAnsi"/>
        </w:rPr>
      </w:pPr>
      <w:r w:rsidRPr="00AF6149">
        <w:rPr>
          <w:rFonts w:ascii="Helvetica Neue" w:hAnsi="Helvetica Neue" w:cstheme="minorHAnsi"/>
          <w:b/>
          <w:bCs/>
        </w:rPr>
        <w:t>BI Tools:</w:t>
      </w:r>
      <w:r w:rsidRPr="00AF6149">
        <w:rPr>
          <w:rFonts w:ascii="Helvetica Neue" w:hAnsi="Helvetica Neue" w:cstheme="minorHAnsi"/>
        </w:rPr>
        <w:t xml:space="preserve"> Power BI, Tableau, Looker, MS Excel, SSRS</w:t>
      </w:r>
    </w:p>
    <w:p w14:paraId="2673EB7C" w14:textId="0C437F0C" w:rsidR="00D37A59" w:rsidRPr="00AA2F0C" w:rsidRDefault="00D37A59" w:rsidP="00AA2F0C">
      <w:pPr>
        <w:pStyle w:val="BodyText"/>
        <w:numPr>
          <w:ilvl w:val="0"/>
          <w:numId w:val="2"/>
        </w:numPr>
        <w:spacing w:after="0"/>
        <w:rPr>
          <w:rFonts w:ascii="Helvetica Neue" w:hAnsi="Helvetica Neue" w:cstheme="minorHAnsi"/>
        </w:rPr>
      </w:pPr>
      <w:r w:rsidRPr="00AA2F0C">
        <w:rPr>
          <w:rFonts w:ascii="Helvetica Neue" w:hAnsi="Helvetica Neue" w:cstheme="minorHAnsi"/>
          <w:b/>
        </w:rPr>
        <w:t>Programming</w:t>
      </w:r>
      <w:r w:rsidRPr="00AA2F0C">
        <w:rPr>
          <w:rFonts w:ascii="Helvetica Neue" w:hAnsi="Helvetica Neue" w:cstheme="minorHAnsi"/>
          <w:b/>
          <w:spacing w:val="-16"/>
        </w:rPr>
        <w:t xml:space="preserve"> </w:t>
      </w:r>
      <w:r w:rsidRPr="00AA2F0C">
        <w:rPr>
          <w:rFonts w:ascii="Helvetica Neue" w:hAnsi="Helvetica Neue" w:cstheme="minorHAnsi"/>
          <w:b/>
        </w:rPr>
        <w:t>Languages</w:t>
      </w:r>
      <w:r w:rsidRPr="00AA2F0C">
        <w:rPr>
          <w:rFonts w:ascii="Helvetica Neue" w:hAnsi="Helvetica Neue" w:cstheme="minorHAnsi"/>
        </w:rPr>
        <w:t xml:space="preserve">: </w:t>
      </w:r>
      <w:r w:rsidR="00AF6149" w:rsidRPr="00AA2F0C">
        <w:rPr>
          <w:rFonts w:ascii="Helvetica Neue" w:hAnsi="Helvetica Neue" w:cstheme="minorHAnsi"/>
        </w:rPr>
        <w:t>SQL</w:t>
      </w:r>
      <w:r w:rsidR="00AF6149">
        <w:rPr>
          <w:rFonts w:ascii="Helvetica Neue" w:hAnsi="Helvetica Neue" w:cstheme="minorHAnsi"/>
          <w:spacing w:val="-14"/>
        </w:rPr>
        <w:t xml:space="preserve">, </w:t>
      </w:r>
      <w:r w:rsidRPr="00AA2F0C">
        <w:rPr>
          <w:rFonts w:ascii="Helvetica Neue" w:hAnsi="Helvetica Neue" w:cstheme="minorHAnsi"/>
        </w:rPr>
        <w:t>Python</w:t>
      </w:r>
      <w:r w:rsidRPr="00AA2F0C">
        <w:rPr>
          <w:rFonts w:ascii="Helvetica Neue" w:hAnsi="Helvetica Neue" w:cstheme="minorHAnsi"/>
          <w:spacing w:val="-14"/>
        </w:rPr>
        <w:t xml:space="preserve"> </w:t>
      </w:r>
      <w:r w:rsidRPr="00AA2F0C">
        <w:rPr>
          <w:rFonts w:ascii="Helvetica Neue" w:hAnsi="Helvetica Neue" w:cstheme="minorHAnsi"/>
        </w:rPr>
        <w:t>(Pandas,</w:t>
      </w:r>
      <w:r w:rsidRPr="00AA2F0C">
        <w:rPr>
          <w:rFonts w:ascii="Helvetica Neue" w:hAnsi="Helvetica Neue" w:cstheme="minorHAnsi"/>
          <w:spacing w:val="-14"/>
        </w:rPr>
        <w:t xml:space="preserve"> </w:t>
      </w:r>
      <w:r w:rsidRPr="00AA2F0C">
        <w:rPr>
          <w:rFonts w:ascii="Helvetica Neue" w:hAnsi="Helvetica Neue" w:cstheme="minorHAnsi"/>
        </w:rPr>
        <w:t>NumPy,</w:t>
      </w:r>
      <w:r w:rsidRPr="00AA2F0C">
        <w:rPr>
          <w:rFonts w:ascii="Helvetica Neue" w:hAnsi="Helvetica Neue" w:cstheme="minorHAnsi"/>
          <w:spacing w:val="-15"/>
        </w:rPr>
        <w:t xml:space="preserve"> </w:t>
      </w:r>
      <w:r w:rsidRPr="00AA2F0C">
        <w:rPr>
          <w:rFonts w:ascii="Helvetica Neue" w:hAnsi="Helvetica Neue" w:cstheme="minorHAnsi"/>
        </w:rPr>
        <w:t>scikit-learn,</w:t>
      </w:r>
      <w:r w:rsidRPr="00AA2F0C">
        <w:rPr>
          <w:rFonts w:ascii="Helvetica Neue" w:hAnsi="Helvetica Neue" w:cstheme="minorHAnsi"/>
          <w:spacing w:val="-14"/>
        </w:rPr>
        <w:t xml:space="preserve"> </w:t>
      </w:r>
      <w:r w:rsidRPr="00AA2F0C">
        <w:rPr>
          <w:rFonts w:ascii="Helvetica Neue" w:hAnsi="Helvetica Neue" w:cstheme="minorHAnsi"/>
        </w:rPr>
        <w:t>TensorFlow,</w:t>
      </w:r>
      <w:r w:rsidRPr="00AA2F0C">
        <w:rPr>
          <w:rFonts w:ascii="Helvetica Neue" w:hAnsi="Helvetica Neue" w:cstheme="minorHAnsi"/>
          <w:spacing w:val="-14"/>
        </w:rPr>
        <w:t xml:space="preserve"> </w:t>
      </w:r>
      <w:r w:rsidRPr="00AA2F0C">
        <w:rPr>
          <w:rFonts w:ascii="Helvetica Neue" w:hAnsi="Helvetica Neue" w:cstheme="minorHAnsi"/>
        </w:rPr>
        <w:t>Matplotlib), R, Java, VBA</w:t>
      </w:r>
    </w:p>
    <w:p w14:paraId="481DB89B" w14:textId="03145658" w:rsidR="00D37A59" w:rsidRPr="00AA2F0C" w:rsidRDefault="00D37A59" w:rsidP="00AA2F0C">
      <w:pPr>
        <w:pStyle w:val="BodyText"/>
        <w:numPr>
          <w:ilvl w:val="0"/>
          <w:numId w:val="2"/>
        </w:numPr>
        <w:spacing w:after="0"/>
        <w:rPr>
          <w:rFonts w:ascii="Helvetica Neue" w:hAnsi="Helvetica Neue" w:cstheme="minorHAnsi"/>
        </w:rPr>
      </w:pPr>
      <w:r w:rsidRPr="00AA2F0C">
        <w:rPr>
          <w:rFonts w:ascii="Helvetica Neue" w:hAnsi="Helvetica Neue" w:cstheme="minorHAnsi"/>
          <w:b/>
        </w:rPr>
        <w:t>Big Data Tools</w:t>
      </w:r>
      <w:r w:rsidRPr="00AA2F0C">
        <w:rPr>
          <w:rFonts w:ascii="Helvetica Neue" w:hAnsi="Helvetica Neue" w:cstheme="minorHAnsi"/>
        </w:rPr>
        <w:t xml:space="preserve">: </w:t>
      </w:r>
      <w:proofErr w:type="spellStart"/>
      <w:r w:rsidRPr="00AA2F0C">
        <w:rPr>
          <w:rFonts w:ascii="Helvetica Neue" w:hAnsi="Helvetica Neue" w:cstheme="minorHAnsi"/>
        </w:rPr>
        <w:t>PySpark</w:t>
      </w:r>
      <w:proofErr w:type="spellEnd"/>
      <w:r w:rsidRPr="00AA2F0C">
        <w:rPr>
          <w:rFonts w:ascii="Helvetica Neue" w:hAnsi="Helvetica Neue" w:cstheme="minorHAnsi"/>
        </w:rPr>
        <w:t>, Hadoop, Hive, Kafka, Airflow, Snowflake, MongoDB, Azure Data Factory</w:t>
      </w:r>
    </w:p>
    <w:p w14:paraId="55D455A3" w14:textId="3CD3561E" w:rsidR="00AA2F0C" w:rsidRPr="00AA2F0C" w:rsidRDefault="00D37A59" w:rsidP="00AA2F0C">
      <w:pPr>
        <w:pStyle w:val="BodyText"/>
        <w:numPr>
          <w:ilvl w:val="0"/>
          <w:numId w:val="2"/>
        </w:numPr>
        <w:spacing w:after="0"/>
        <w:rPr>
          <w:rFonts w:ascii="Helvetica Neue" w:hAnsi="Helvetica Neue" w:cstheme="minorHAnsi"/>
        </w:rPr>
      </w:pPr>
      <w:r w:rsidRPr="00AA2F0C">
        <w:rPr>
          <w:rFonts w:ascii="Helvetica Neue" w:hAnsi="Helvetica Neue" w:cstheme="minorHAnsi"/>
          <w:b/>
        </w:rPr>
        <w:t>Statistical</w:t>
      </w:r>
      <w:r w:rsidRPr="00AA2F0C">
        <w:rPr>
          <w:rFonts w:ascii="Helvetica Neue" w:hAnsi="Helvetica Neue" w:cstheme="minorHAnsi"/>
          <w:b/>
          <w:spacing w:val="-20"/>
        </w:rPr>
        <w:t xml:space="preserve"> </w:t>
      </w:r>
      <w:r w:rsidRPr="00AA2F0C">
        <w:rPr>
          <w:rFonts w:ascii="Helvetica Neue" w:hAnsi="Helvetica Neue" w:cstheme="minorHAnsi"/>
          <w:b/>
        </w:rPr>
        <w:t>Techniques</w:t>
      </w:r>
      <w:r w:rsidRPr="00AA2F0C">
        <w:rPr>
          <w:rFonts w:ascii="Helvetica Neue" w:hAnsi="Helvetica Neue" w:cstheme="minorHAnsi"/>
        </w:rPr>
        <w:t>: Regression,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Predictive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Modelling,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Hypothesis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Testing,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Machine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  <w:spacing w:val="-2"/>
        </w:rPr>
        <w:t>Learning</w:t>
      </w:r>
    </w:p>
    <w:p w14:paraId="7DFA7632" w14:textId="1CC893A1" w:rsidR="00AA2F0C" w:rsidRPr="00AA2F0C" w:rsidRDefault="00AA2F0C" w:rsidP="00AA2F0C">
      <w:pPr>
        <w:pStyle w:val="BodyText"/>
        <w:numPr>
          <w:ilvl w:val="0"/>
          <w:numId w:val="2"/>
        </w:numPr>
        <w:spacing w:after="0"/>
        <w:rPr>
          <w:rFonts w:ascii="Helvetica Neue" w:hAnsi="Helvetica Neue" w:cstheme="minorHAnsi"/>
        </w:rPr>
      </w:pPr>
      <w:r w:rsidRPr="00AA2F0C">
        <w:rPr>
          <w:rFonts w:ascii="Helvetica Neue" w:eastAsia="Helvetica Neue" w:hAnsi="Helvetica Neue" w:cs="Helvetica Neue"/>
          <w:b/>
          <w:color w:val="000000"/>
        </w:rPr>
        <w:t>Design:</w:t>
      </w:r>
      <w:r w:rsidRPr="00AA2F0C">
        <w:rPr>
          <w:rFonts w:ascii="Helvetica Neue" w:eastAsia="Helvetica Neue" w:hAnsi="Helvetica Neue" w:cs="Helvetica Neue"/>
          <w:color w:val="000000"/>
        </w:rPr>
        <w:t xml:space="preserve"> Figma, Adobe Creative Cloud (Illustrator, Photoshop, XD)</w:t>
      </w:r>
    </w:p>
    <w:p w14:paraId="1C393F28" w14:textId="26414C02" w:rsidR="00D37A59" w:rsidRPr="00AA2F0C" w:rsidRDefault="00D37A59" w:rsidP="00AA2F0C">
      <w:pPr>
        <w:pStyle w:val="BodyText"/>
        <w:numPr>
          <w:ilvl w:val="0"/>
          <w:numId w:val="2"/>
        </w:numPr>
        <w:spacing w:after="0"/>
        <w:rPr>
          <w:rFonts w:ascii="Helvetica Neue" w:hAnsi="Helvetica Neue" w:cstheme="minorHAnsi"/>
        </w:rPr>
      </w:pPr>
      <w:r w:rsidRPr="00AA2F0C">
        <w:rPr>
          <w:rFonts w:ascii="Helvetica Neue" w:hAnsi="Helvetica Neue" w:cstheme="minorHAnsi"/>
          <w:b/>
        </w:rPr>
        <w:t>Others</w:t>
      </w:r>
      <w:r w:rsidRPr="00AA2F0C">
        <w:rPr>
          <w:rFonts w:ascii="Helvetica Neue" w:hAnsi="Helvetica Neue" w:cstheme="minorHAnsi"/>
        </w:rPr>
        <w:t>:</w:t>
      </w:r>
      <w:r w:rsidRPr="00AA2F0C">
        <w:rPr>
          <w:rFonts w:ascii="Helvetica Neue" w:hAnsi="Helvetica Neue" w:cstheme="minorHAnsi"/>
          <w:spacing w:val="-1"/>
        </w:rPr>
        <w:t xml:space="preserve"> </w:t>
      </w:r>
      <w:r w:rsidRPr="00AA2F0C">
        <w:rPr>
          <w:rFonts w:ascii="Helvetica Neue" w:hAnsi="Helvetica Neue" w:cstheme="minorHAnsi"/>
        </w:rPr>
        <w:t>Git,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proofErr w:type="spellStart"/>
      <w:r w:rsidRPr="00AA2F0C">
        <w:rPr>
          <w:rFonts w:ascii="Helvetica Neue" w:hAnsi="Helvetica Neue" w:cstheme="minorHAnsi"/>
        </w:rPr>
        <w:t>Jupyter</w:t>
      </w:r>
      <w:proofErr w:type="spellEnd"/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Notebooks,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Linux,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MS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Office,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Jira,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Asana,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Workfront,</w:t>
      </w:r>
      <w:r w:rsidRPr="00AA2F0C">
        <w:rPr>
          <w:rFonts w:ascii="Helvetica Neue" w:hAnsi="Helvetica Neue" w:cstheme="minorHAnsi"/>
          <w:spacing w:val="-16"/>
        </w:rPr>
        <w:t xml:space="preserve"> </w:t>
      </w:r>
      <w:r w:rsidRPr="00AA2F0C">
        <w:rPr>
          <w:rFonts w:ascii="Helvetica Neue" w:hAnsi="Helvetica Neue" w:cstheme="minorHAnsi"/>
        </w:rPr>
        <w:t>Visio,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</w:rPr>
        <w:t>AWS,</w:t>
      </w:r>
      <w:r w:rsidRPr="00AA2F0C">
        <w:rPr>
          <w:rFonts w:ascii="Helvetica Neue" w:hAnsi="Helvetica Neue" w:cstheme="minorHAnsi"/>
          <w:spacing w:val="-17"/>
        </w:rPr>
        <w:t xml:space="preserve"> </w:t>
      </w:r>
      <w:r w:rsidRPr="00AA2F0C">
        <w:rPr>
          <w:rFonts w:ascii="Helvetica Neue" w:hAnsi="Helvetica Neue" w:cstheme="minorHAnsi"/>
          <w:spacing w:val="-2"/>
        </w:rPr>
        <w:t>Azure</w:t>
      </w:r>
    </w:p>
    <w:sectPr w:rsidR="00D37A59" w:rsidRPr="00AA2F0C" w:rsidSect="00E0238A">
      <w:headerReference w:type="default" r:id="rId9"/>
      <w:pgSz w:w="12240" w:h="15840"/>
      <w:pgMar w:top="1008" w:right="864" w:bottom="1008" w:left="864" w:header="432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81CDD" w14:textId="77777777" w:rsidR="00CD5AA0" w:rsidRDefault="00CD5AA0">
      <w:r>
        <w:separator/>
      </w:r>
    </w:p>
  </w:endnote>
  <w:endnote w:type="continuationSeparator" w:id="0">
    <w:p w14:paraId="770D9954" w14:textId="77777777" w:rsidR="00CD5AA0" w:rsidRDefault="00CD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570D" w14:textId="77777777" w:rsidR="00CD5AA0" w:rsidRDefault="00CD5AA0">
      <w:r>
        <w:separator/>
      </w:r>
    </w:p>
  </w:footnote>
  <w:footnote w:type="continuationSeparator" w:id="0">
    <w:p w14:paraId="132A26EB" w14:textId="77777777" w:rsidR="00CD5AA0" w:rsidRDefault="00CD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5A3FFB21" w:rsidR="00025763" w:rsidRPr="0070364D" w:rsidRDefault="0070364D">
    <w:pPr>
      <w:widowControl w:val="0"/>
      <w:jc w:val="center"/>
      <w:rPr>
        <w:rFonts w:ascii="Helvetica Neue" w:eastAsia="Helvetica Neue" w:hAnsi="Helvetica Neue" w:cs="Helvetica Neue"/>
        <w:b/>
        <w:color w:val="000000" w:themeColor="text1"/>
        <w:sz w:val="36"/>
        <w:szCs w:val="36"/>
      </w:rPr>
    </w:pPr>
    <w:r w:rsidRPr="0070364D">
      <w:rPr>
        <w:rFonts w:ascii="Helvetica Neue" w:eastAsia="Helvetica Neue" w:hAnsi="Helvetica Neue" w:cs="Helvetica Neue"/>
        <w:b/>
        <w:color w:val="000000" w:themeColor="text1"/>
        <w:sz w:val="36"/>
        <w:szCs w:val="36"/>
      </w:rPr>
      <w:t>Mohit</w:t>
    </w:r>
    <w:r w:rsidR="009565C3" w:rsidRPr="0070364D">
      <w:rPr>
        <w:rFonts w:ascii="Helvetica Neue" w:eastAsia="Helvetica Neue" w:hAnsi="Helvetica Neue" w:cs="Helvetica Neue"/>
        <w:b/>
        <w:color w:val="000000" w:themeColor="text1"/>
        <w:sz w:val="36"/>
        <w:szCs w:val="36"/>
      </w:rPr>
      <w:t xml:space="preserve"> </w:t>
    </w:r>
    <w:r w:rsidRPr="0070364D">
      <w:rPr>
        <w:rFonts w:ascii="Helvetica Neue" w:eastAsia="Helvetica Neue" w:hAnsi="Helvetica Neue" w:cs="Helvetica Neue"/>
        <w:b/>
        <w:color w:val="000000" w:themeColor="text1"/>
        <w:sz w:val="36"/>
        <w:szCs w:val="36"/>
      </w:rPr>
      <w:t>Jain</w:t>
    </w:r>
  </w:p>
  <w:p w14:paraId="00000028" w14:textId="411B9492" w:rsidR="00025763" w:rsidRPr="007B4146" w:rsidRDefault="00CD5A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Helvetica Neue" w:eastAsia="Helvetica Neue" w:hAnsi="Helvetica Neue" w:cs="Helvetica Neue"/>
        <w:color w:val="000000" w:themeColor="text1"/>
      </w:rPr>
    </w:pPr>
    <w:hyperlink r:id="rId1" w:history="1">
      <w:r w:rsidR="0070364D" w:rsidRPr="007B4146"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>jain07.mohit2000@gmail.com</w:t>
      </w:r>
    </w:hyperlink>
    <w:r w:rsidR="009565C3" w:rsidRPr="007B4146">
      <w:rPr>
        <w:rFonts w:ascii="Helvetica Neue" w:eastAsia="Helvetica Neue" w:hAnsi="Helvetica Neue" w:cs="Helvetica Neue"/>
        <w:color w:val="000000" w:themeColor="text1"/>
      </w:rPr>
      <w:t xml:space="preserve"> </w:t>
    </w:r>
    <w:r w:rsidR="0070364D" w:rsidRPr="007B4146">
      <w:rPr>
        <w:rFonts w:ascii="Helvetica Neue" w:eastAsia="Helvetica Neue" w:hAnsi="Helvetica Neue" w:cs="Helvetica Neue"/>
        <w:color w:val="000000" w:themeColor="text1"/>
      </w:rPr>
      <w:t>| 206-670-5923 |</w:t>
    </w:r>
    <w:r w:rsidR="009565C3" w:rsidRPr="007B4146">
      <w:rPr>
        <w:rFonts w:ascii="Helvetica Neue" w:eastAsia="Helvetica Neue" w:hAnsi="Helvetica Neue" w:cs="Helvetica Neue"/>
        <w:color w:val="000000" w:themeColor="text1"/>
      </w:rPr>
      <w:t xml:space="preserve"> </w:t>
    </w:r>
    <w:hyperlink r:id="rId2" w:history="1">
      <w:r w:rsidR="0070364D" w:rsidRPr="007B4146"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>www.mohitjain.info</w:t>
      </w:r>
    </w:hyperlink>
    <w:r w:rsidR="009565C3" w:rsidRPr="007B4146">
      <w:rPr>
        <w:rFonts w:ascii="Helvetica Neue" w:eastAsia="Helvetica Neue" w:hAnsi="Helvetica Neue" w:cs="Helvetica Neue"/>
        <w:color w:val="000000" w:themeColor="text1"/>
      </w:rPr>
      <w:t xml:space="preserve"> </w:t>
    </w:r>
    <w:r w:rsidR="0070364D" w:rsidRPr="007B4146">
      <w:rPr>
        <w:rFonts w:ascii="Helvetica Neue" w:eastAsia="Helvetica Neue" w:hAnsi="Helvetica Neue" w:cs="Helvetica Neue"/>
        <w:color w:val="000000" w:themeColor="text1"/>
      </w:rPr>
      <w:t>|</w:t>
    </w:r>
    <w:r w:rsidR="009565C3" w:rsidRPr="007B4146">
      <w:rPr>
        <w:rFonts w:ascii="Helvetica Neue" w:eastAsia="Helvetica Neue" w:hAnsi="Helvetica Neue" w:cs="Helvetica Neue"/>
        <w:color w:val="000000" w:themeColor="text1"/>
      </w:rPr>
      <w:t xml:space="preserve"> </w:t>
    </w:r>
    <w:hyperlink r:id="rId3" w:history="1">
      <w:r w:rsidR="007B4146" w:rsidRPr="007B4146">
        <w:rPr>
          <w:rStyle w:val="Hyperlink"/>
          <w:rFonts w:ascii="Helvetica Neue" w:eastAsia="Helvetica Neue" w:hAnsi="Helvetica Neue" w:cs="Helvetica Neue"/>
          <w:color w:val="000000" w:themeColor="text1"/>
          <w:u w:val="none"/>
        </w:rPr>
        <w:t>linkedin.com/in/mohitjain2000/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1084"/>
    <w:multiLevelType w:val="hybridMultilevel"/>
    <w:tmpl w:val="ADA2977E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" w15:restartNumberingAfterBreak="0">
    <w:nsid w:val="19447F58"/>
    <w:multiLevelType w:val="multilevel"/>
    <w:tmpl w:val="557C0B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8A5A1A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2F2D55"/>
    <w:multiLevelType w:val="hybridMultilevel"/>
    <w:tmpl w:val="8D0437D4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2B325E50"/>
    <w:multiLevelType w:val="hybridMultilevel"/>
    <w:tmpl w:val="FA5E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54CB4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2304A37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225A77"/>
    <w:multiLevelType w:val="hybridMultilevel"/>
    <w:tmpl w:val="A73AFA72"/>
    <w:lvl w:ilvl="0" w:tplc="04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8" w15:restartNumberingAfterBreak="0">
    <w:nsid w:val="54EF1B57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280ADA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9A270DD"/>
    <w:multiLevelType w:val="multilevel"/>
    <w:tmpl w:val="055AA2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763"/>
    <w:rsid w:val="00025763"/>
    <w:rsid w:val="00066CE3"/>
    <w:rsid w:val="000E0361"/>
    <w:rsid w:val="000F6122"/>
    <w:rsid w:val="00261233"/>
    <w:rsid w:val="00262ABF"/>
    <w:rsid w:val="00321662"/>
    <w:rsid w:val="0034315A"/>
    <w:rsid w:val="00462055"/>
    <w:rsid w:val="00500A46"/>
    <w:rsid w:val="00515C38"/>
    <w:rsid w:val="00535608"/>
    <w:rsid w:val="0061358F"/>
    <w:rsid w:val="00615620"/>
    <w:rsid w:val="00670400"/>
    <w:rsid w:val="00675F85"/>
    <w:rsid w:val="006E61A9"/>
    <w:rsid w:val="0070364D"/>
    <w:rsid w:val="007205EF"/>
    <w:rsid w:val="007550F8"/>
    <w:rsid w:val="007B4146"/>
    <w:rsid w:val="008069B2"/>
    <w:rsid w:val="00872A20"/>
    <w:rsid w:val="00894C70"/>
    <w:rsid w:val="009173F4"/>
    <w:rsid w:val="0091782B"/>
    <w:rsid w:val="009468C6"/>
    <w:rsid w:val="009565C3"/>
    <w:rsid w:val="009F1A29"/>
    <w:rsid w:val="009F6134"/>
    <w:rsid w:val="00A51BB2"/>
    <w:rsid w:val="00AA2F0C"/>
    <w:rsid w:val="00AC2B98"/>
    <w:rsid w:val="00AF6149"/>
    <w:rsid w:val="00B15362"/>
    <w:rsid w:val="00B35B15"/>
    <w:rsid w:val="00B40DE7"/>
    <w:rsid w:val="00BC3DED"/>
    <w:rsid w:val="00BF6814"/>
    <w:rsid w:val="00C245F2"/>
    <w:rsid w:val="00CD5AA0"/>
    <w:rsid w:val="00D10EBC"/>
    <w:rsid w:val="00D37A59"/>
    <w:rsid w:val="00DE40D3"/>
    <w:rsid w:val="00E0238A"/>
    <w:rsid w:val="00E106C3"/>
    <w:rsid w:val="00E37D23"/>
    <w:rsid w:val="00E464F5"/>
    <w:rsid w:val="00E77037"/>
    <w:rsid w:val="00EC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422B"/>
  <w15:docId w15:val="{FE4D3D20-DDD5-174C-998C-9C484435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7E59"/>
    <w:pPr>
      <w:keepNext/>
      <w:ind w:left="1440" w:firstLine="720"/>
      <w:outlineLvl w:val="3"/>
    </w:pPr>
    <w:rPr>
      <w:b/>
      <w:bCs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7E59"/>
    <w:pPr>
      <w:keepNext/>
      <w:outlineLvl w:val="4"/>
    </w:pPr>
    <w:rPr>
      <w:rFonts w:ascii="Arial Black" w:hAnsi="Arial Black"/>
      <w:b/>
      <w:bCs/>
      <w:sz w:val="22"/>
      <w:shd w:val="pct10" w:color="auto" w:fill="auto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07E59"/>
    <w:pPr>
      <w:jc w:val="center"/>
    </w:pPr>
    <w:rPr>
      <w:rFonts w:ascii="Arial" w:hAnsi="Arial"/>
      <w:b/>
      <w:bCs/>
      <w:sz w:val="32"/>
      <w:szCs w:val="32"/>
    </w:rPr>
  </w:style>
  <w:style w:type="character" w:customStyle="1" w:styleId="Heading4Char">
    <w:name w:val="Heading 4 Char"/>
    <w:link w:val="Heading4"/>
    <w:rsid w:val="00A07E59"/>
    <w:rPr>
      <w:rFonts w:eastAsia="Times New Roman"/>
      <w:b/>
      <w:bCs/>
      <w:i/>
      <w:iCs/>
      <w:sz w:val="22"/>
    </w:rPr>
  </w:style>
  <w:style w:type="character" w:customStyle="1" w:styleId="Heading5Char">
    <w:name w:val="Heading 5 Char"/>
    <w:link w:val="Heading5"/>
    <w:rsid w:val="00A07E59"/>
    <w:rPr>
      <w:rFonts w:ascii="Arial Black" w:eastAsia="Times New Roman" w:hAnsi="Arial Black"/>
      <w:b/>
      <w:bCs/>
      <w:sz w:val="22"/>
    </w:rPr>
  </w:style>
  <w:style w:type="character" w:customStyle="1" w:styleId="TitleChar">
    <w:name w:val="Title Char"/>
    <w:link w:val="Title"/>
    <w:rsid w:val="00A07E59"/>
    <w:rPr>
      <w:rFonts w:ascii="Arial" w:eastAsia="Times New Roman" w:hAnsi="Arial" w:cs="Arial"/>
      <w:b/>
      <w:bCs/>
      <w:sz w:val="32"/>
      <w:szCs w:val="32"/>
    </w:rPr>
  </w:style>
  <w:style w:type="paragraph" w:styleId="BodyTextIndent3">
    <w:name w:val="Body Text Indent 3"/>
    <w:basedOn w:val="Normal"/>
    <w:link w:val="BodyTextIndent3Char"/>
    <w:rsid w:val="00A07E59"/>
    <w:pPr>
      <w:ind w:left="1440"/>
    </w:pPr>
    <w:rPr>
      <w:rFonts w:ascii="Arial Narrow" w:hAnsi="Arial Narrow"/>
    </w:rPr>
  </w:style>
  <w:style w:type="character" w:customStyle="1" w:styleId="BodyTextIndent3Char">
    <w:name w:val="Body Text Indent 3 Char"/>
    <w:link w:val="BodyTextIndent3"/>
    <w:rsid w:val="00A07E59"/>
    <w:rPr>
      <w:rFonts w:ascii="Arial Narrow" w:eastAsia="Times New Roman" w:hAnsi="Arial Narrow"/>
      <w:sz w:val="20"/>
      <w:szCs w:val="20"/>
    </w:rPr>
  </w:style>
  <w:style w:type="character" w:styleId="Hyperlink">
    <w:name w:val="Hyperlink"/>
    <w:rsid w:val="00A07E59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C252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5C4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5C4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DD76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C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C23"/>
    <w:rPr>
      <w:rFonts w:eastAsia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0C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C23"/>
    <w:rPr>
      <w:rFonts w:eastAsia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076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0364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D37A5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37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ohitjain2000/" TargetMode="External"/><Relationship Id="rId2" Type="http://schemas.openxmlformats.org/officeDocument/2006/relationships/hyperlink" Target="http://www.mohitjain.info/" TargetMode="External"/><Relationship Id="rId1" Type="http://schemas.openxmlformats.org/officeDocument/2006/relationships/hyperlink" Target="mailto:jain07.mohit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J2M2wehn2qxnX4BAbMq+4E4AWA==">AMUW2mWhjP6H1yGWd5JX6G3ALK0kIlbxUtZIxrFUZpnH/rL0F5isSkwA2K+uyauFEtLysWFuYhxHPRfL4iZKcjAMNMOoFprMdbPo4eJ2HvBsT//eJdWL7+Bua2o72ad02MZwiRl0xdtp</go:docsCustomData>
</go:gDocsCustomXmlDataStorage>
</file>

<file path=customXml/itemProps1.xml><?xml version="1.0" encoding="utf-8"?>
<ds:datastoreItem xmlns:ds="http://schemas.openxmlformats.org/officeDocument/2006/customXml" ds:itemID="{6B1A9C4D-3E72-3044-A83E-A7310B98E4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542</Words>
  <Characters>3254</Characters>
  <Application>Microsoft Office Word</Application>
  <DocSecurity>0</DocSecurity>
  <Lines>50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</dc:creator>
  <cp:lastModifiedBy>Microsoft Office User</cp:lastModifiedBy>
  <cp:revision>6</cp:revision>
  <dcterms:created xsi:type="dcterms:W3CDTF">2024-09-08T21:25:00Z</dcterms:created>
  <dcterms:modified xsi:type="dcterms:W3CDTF">2024-10-07T16:50:00Z</dcterms:modified>
</cp:coreProperties>
</file>