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A6A" w:rsidRPr="00FD5A6A" w:rsidRDefault="00FD5A6A" w:rsidP="00FD5A6A">
      <w:pPr>
        <w:numPr>
          <w:ilvl w:val="0"/>
          <w:numId w:val="1"/>
        </w:numPr>
        <w:shd w:val="clear" w:color="auto" w:fill="FFFFFF"/>
        <w:spacing w:after="0" w:line="405" w:lineRule="atLeast"/>
        <w:ind w:left="600" w:right="120"/>
        <w:rPr>
          <w:rFonts w:ascii="Arial" w:eastAsia="Times New Roman" w:hAnsi="Arial" w:cs="Arial"/>
          <w:color w:val="565656"/>
          <w:sz w:val="25"/>
          <w:szCs w:val="25"/>
        </w:rPr>
      </w:pPr>
      <w:r w:rsidRPr="00FD5A6A">
        <w:rPr>
          <w:rFonts w:ascii="Arial" w:eastAsia="Times New Roman" w:hAnsi="Arial" w:cs="Arial"/>
          <w:b/>
          <w:bCs/>
          <w:color w:val="565656"/>
          <w:sz w:val="25"/>
        </w:rPr>
        <w:t>Subscriber</w:t>
      </w:r>
      <w:r w:rsidRPr="00FD5A6A">
        <w:rPr>
          <w:rFonts w:ascii="Arial" w:eastAsia="Times New Roman" w:hAnsi="Arial" w:cs="Arial"/>
          <w:color w:val="565656"/>
          <w:sz w:val="25"/>
        </w:rPr>
        <w:t> </w:t>
      </w:r>
      <w:r w:rsidRPr="00FD5A6A">
        <w:rPr>
          <w:rFonts w:ascii="Arial" w:eastAsia="Times New Roman" w:hAnsi="Arial" w:cs="Arial"/>
          <w:color w:val="565656"/>
          <w:sz w:val="25"/>
          <w:szCs w:val="25"/>
        </w:rPr>
        <w:t>– A Subscriber to your blog does just that – they subscribe to get your content. They are able to manage their profile but they cannot post content to your blog or read draft posts. The largest benefit of being a Subscriber is if you want to leave a comment on the blog, you won’t have to add your information to the form each time.</w:t>
      </w:r>
    </w:p>
    <w:p w:rsidR="00FD5A6A" w:rsidRPr="00FD5A6A" w:rsidRDefault="00FD5A6A" w:rsidP="00FD5A6A">
      <w:pPr>
        <w:numPr>
          <w:ilvl w:val="0"/>
          <w:numId w:val="1"/>
        </w:numPr>
        <w:shd w:val="clear" w:color="auto" w:fill="FFFFFF"/>
        <w:spacing w:after="0" w:line="405" w:lineRule="atLeast"/>
        <w:ind w:left="600" w:right="120"/>
        <w:rPr>
          <w:rFonts w:ascii="Arial" w:eastAsia="Times New Roman" w:hAnsi="Arial" w:cs="Arial"/>
          <w:color w:val="565656"/>
          <w:sz w:val="25"/>
          <w:szCs w:val="25"/>
        </w:rPr>
      </w:pPr>
      <w:r w:rsidRPr="00FD5A6A">
        <w:rPr>
          <w:rFonts w:ascii="Arial" w:eastAsia="Times New Roman" w:hAnsi="Arial" w:cs="Arial"/>
          <w:b/>
          <w:bCs/>
          <w:color w:val="565656"/>
          <w:sz w:val="25"/>
        </w:rPr>
        <w:t>Contributor</w:t>
      </w:r>
      <w:r w:rsidRPr="00FD5A6A">
        <w:rPr>
          <w:rFonts w:ascii="Arial" w:eastAsia="Times New Roman" w:hAnsi="Arial" w:cs="Arial"/>
          <w:color w:val="565656"/>
          <w:sz w:val="25"/>
        </w:rPr>
        <w:t> </w:t>
      </w:r>
      <w:r w:rsidRPr="00FD5A6A">
        <w:rPr>
          <w:rFonts w:ascii="Arial" w:eastAsia="Times New Roman" w:hAnsi="Arial" w:cs="Arial"/>
          <w:color w:val="565656"/>
          <w:sz w:val="25"/>
          <w:szCs w:val="25"/>
        </w:rPr>
        <w:t xml:space="preserve">– A blog Contributor can log in and create a post. They cannot publish their post. Someone with a higher </w:t>
      </w:r>
      <w:proofErr w:type="spellStart"/>
      <w:r w:rsidRPr="00FD5A6A">
        <w:rPr>
          <w:rFonts w:ascii="Arial" w:eastAsia="Times New Roman" w:hAnsi="Arial" w:cs="Arial"/>
          <w:color w:val="565656"/>
          <w:sz w:val="25"/>
          <w:szCs w:val="25"/>
        </w:rPr>
        <w:t>WordPress</w:t>
      </w:r>
      <w:proofErr w:type="spellEnd"/>
      <w:r w:rsidRPr="00FD5A6A">
        <w:rPr>
          <w:rFonts w:ascii="Arial" w:eastAsia="Times New Roman" w:hAnsi="Arial" w:cs="Arial"/>
          <w:color w:val="565656"/>
          <w:sz w:val="25"/>
          <w:szCs w:val="25"/>
        </w:rPr>
        <w:t xml:space="preserve"> Clearance level has to come in, review the post and can then publish it. This is great for handing over some content to staff or your community but you want to review each piece before it goes live.</w:t>
      </w:r>
    </w:p>
    <w:p w:rsidR="00FD5A6A" w:rsidRPr="00FD5A6A" w:rsidRDefault="00FD5A6A" w:rsidP="00FD5A6A">
      <w:pPr>
        <w:numPr>
          <w:ilvl w:val="0"/>
          <w:numId w:val="1"/>
        </w:numPr>
        <w:shd w:val="clear" w:color="auto" w:fill="FFFFFF"/>
        <w:spacing w:after="0" w:line="405" w:lineRule="atLeast"/>
        <w:ind w:left="600" w:right="120"/>
        <w:rPr>
          <w:rFonts w:ascii="Arial" w:eastAsia="Times New Roman" w:hAnsi="Arial" w:cs="Arial"/>
          <w:color w:val="565656"/>
          <w:sz w:val="25"/>
          <w:szCs w:val="25"/>
        </w:rPr>
      </w:pPr>
      <w:r w:rsidRPr="00FD5A6A">
        <w:rPr>
          <w:rFonts w:ascii="Arial" w:eastAsia="Times New Roman" w:hAnsi="Arial" w:cs="Arial"/>
          <w:b/>
          <w:bCs/>
          <w:color w:val="565656"/>
          <w:sz w:val="25"/>
        </w:rPr>
        <w:t>Author</w:t>
      </w:r>
      <w:r w:rsidRPr="00FD5A6A">
        <w:rPr>
          <w:rFonts w:ascii="Arial" w:eastAsia="Times New Roman" w:hAnsi="Arial" w:cs="Arial"/>
          <w:color w:val="565656"/>
          <w:sz w:val="25"/>
        </w:rPr>
        <w:t> </w:t>
      </w:r>
      <w:r w:rsidRPr="00FD5A6A">
        <w:rPr>
          <w:rFonts w:ascii="Arial" w:eastAsia="Times New Roman" w:hAnsi="Arial" w:cs="Arial"/>
          <w:color w:val="565656"/>
          <w:sz w:val="25"/>
          <w:szCs w:val="25"/>
        </w:rPr>
        <w:t>– An Author is able to log in, create posts and they can publish them. An Author cannot approve a post written by anyone other than themselves.</w:t>
      </w:r>
    </w:p>
    <w:p w:rsidR="00FD5A6A" w:rsidRPr="00FD5A6A" w:rsidRDefault="00FD5A6A" w:rsidP="00FD5A6A">
      <w:pPr>
        <w:numPr>
          <w:ilvl w:val="0"/>
          <w:numId w:val="1"/>
        </w:numPr>
        <w:shd w:val="clear" w:color="auto" w:fill="FFFFFF"/>
        <w:spacing w:after="0" w:line="405" w:lineRule="atLeast"/>
        <w:ind w:left="600" w:right="120"/>
        <w:rPr>
          <w:rFonts w:ascii="Arial" w:eastAsia="Times New Roman" w:hAnsi="Arial" w:cs="Arial"/>
          <w:color w:val="565656"/>
          <w:sz w:val="25"/>
          <w:szCs w:val="25"/>
        </w:rPr>
      </w:pPr>
      <w:r w:rsidRPr="00FD5A6A">
        <w:rPr>
          <w:rFonts w:ascii="Arial" w:eastAsia="Times New Roman" w:hAnsi="Arial" w:cs="Arial"/>
          <w:b/>
          <w:bCs/>
          <w:color w:val="565656"/>
          <w:sz w:val="25"/>
        </w:rPr>
        <w:t>Editor</w:t>
      </w:r>
      <w:r w:rsidRPr="00FD5A6A">
        <w:rPr>
          <w:rFonts w:ascii="Arial" w:eastAsia="Times New Roman" w:hAnsi="Arial" w:cs="Arial"/>
          <w:color w:val="565656"/>
          <w:sz w:val="25"/>
        </w:rPr>
        <w:t> </w:t>
      </w:r>
      <w:r w:rsidRPr="00FD5A6A">
        <w:rPr>
          <w:rFonts w:ascii="Arial" w:eastAsia="Times New Roman" w:hAnsi="Arial" w:cs="Arial"/>
          <w:color w:val="565656"/>
          <w:sz w:val="25"/>
          <w:szCs w:val="25"/>
        </w:rPr>
        <w:t>– An Editor can log in, write and publish their own posts. They can also access other people’s posts and drafts. They also have the ability to publish anyone’s posts.</w:t>
      </w:r>
    </w:p>
    <w:p w:rsidR="00FD5A6A" w:rsidRPr="00FD5A6A" w:rsidRDefault="00FD5A6A" w:rsidP="00FD5A6A">
      <w:pPr>
        <w:numPr>
          <w:ilvl w:val="0"/>
          <w:numId w:val="1"/>
        </w:numPr>
        <w:shd w:val="clear" w:color="auto" w:fill="FFFFFF"/>
        <w:spacing w:after="0" w:line="405" w:lineRule="atLeast"/>
        <w:ind w:left="600" w:right="120"/>
        <w:rPr>
          <w:rFonts w:ascii="Arial" w:eastAsia="Times New Roman" w:hAnsi="Arial" w:cs="Arial"/>
          <w:color w:val="565656"/>
          <w:sz w:val="25"/>
          <w:szCs w:val="25"/>
        </w:rPr>
      </w:pPr>
      <w:r w:rsidRPr="00FD5A6A">
        <w:rPr>
          <w:rFonts w:ascii="Arial" w:eastAsia="Times New Roman" w:hAnsi="Arial" w:cs="Arial"/>
          <w:b/>
          <w:bCs/>
          <w:color w:val="565656"/>
          <w:sz w:val="25"/>
        </w:rPr>
        <w:t>Administrator</w:t>
      </w:r>
      <w:r w:rsidRPr="00FD5A6A">
        <w:rPr>
          <w:rFonts w:ascii="Arial" w:eastAsia="Times New Roman" w:hAnsi="Arial" w:cs="Arial"/>
          <w:color w:val="565656"/>
          <w:sz w:val="25"/>
        </w:rPr>
        <w:t> </w:t>
      </w:r>
      <w:r w:rsidRPr="00FD5A6A">
        <w:rPr>
          <w:rFonts w:ascii="Arial" w:eastAsia="Times New Roman" w:hAnsi="Arial" w:cs="Arial"/>
          <w:color w:val="565656"/>
          <w:sz w:val="25"/>
          <w:szCs w:val="25"/>
        </w:rPr>
        <w:t xml:space="preserve">– An Administrator has access to everything on the site, including the HTML, CSS and all </w:t>
      </w:r>
      <w:proofErr w:type="spellStart"/>
      <w:r w:rsidRPr="00FD5A6A">
        <w:rPr>
          <w:rFonts w:ascii="Arial" w:eastAsia="Times New Roman" w:hAnsi="Arial" w:cs="Arial"/>
          <w:color w:val="565656"/>
          <w:sz w:val="25"/>
          <w:szCs w:val="25"/>
        </w:rPr>
        <w:t>plugins</w:t>
      </w:r>
      <w:proofErr w:type="spellEnd"/>
      <w:r w:rsidRPr="00FD5A6A">
        <w:rPr>
          <w:rFonts w:ascii="Arial" w:eastAsia="Times New Roman" w:hAnsi="Arial" w:cs="Arial"/>
          <w:color w:val="565656"/>
          <w:sz w:val="25"/>
          <w:szCs w:val="25"/>
        </w:rPr>
        <w:t xml:space="preserve"> of the blog. They can add and edit anyone’s posts and they can edit the look and feel of your blog.</w:t>
      </w:r>
    </w:p>
    <w:p w:rsidR="009E17EE" w:rsidRDefault="009E17EE"/>
    <w:sectPr w:rsidR="009E17EE" w:rsidSect="009E17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C024D"/>
    <w:multiLevelType w:val="multilevel"/>
    <w:tmpl w:val="88D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FD5A6A"/>
    <w:rsid w:val="009E17EE"/>
    <w:rsid w:val="00FD5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5A6A"/>
    <w:rPr>
      <w:b/>
      <w:bCs/>
    </w:rPr>
  </w:style>
  <w:style w:type="character" w:customStyle="1" w:styleId="apple-converted-space">
    <w:name w:val="apple-converted-space"/>
    <w:basedOn w:val="DefaultParagraphFont"/>
    <w:rsid w:val="00FD5A6A"/>
  </w:style>
</w:styles>
</file>

<file path=word/webSettings.xml><?xml version="1.0" encoding="utf-8"?>
<w:webSettings xmlns:r="http://schemas.openxmlformats.org/officeDocument/2006/relationships" xmlns:w="http://schemas.openxmlformats.org/wordprocessingml/2006/main">
  <w:divs>
    <w:div w:id="3314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2016-04-25T12:12:00Z</dcterms:created>
  <dcterms:modified xsi:type="dcterms:W3CDTF">2016-04-25T12:16:00Z</dcterms:modified>
</cp:coreProperties>
</file>