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6954DBC2" wp14:paraId="5D7E3035" wp14:textId="36613893">
      <w:pPr>
        <w:pStyle w:val="Heading2"/>
        <w:keepNext w:val="1"/>
        <w:keepLines w:val="1"/>
        <w:spacing w:before="299" w:beforeAutospacing="off" w:after="299" w:afterAutospacing="off" w:line="240" w:lineRule="auto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54DBC2" w:rsidR="2C1889E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36"/>
          <w:szCs w:val="36"/>
          <w:lang w:val="en-US"/>
        </w:rPr>
        <w:t>Exercise  3</w:t>
      </w:r>
      <w:r w:rsidRPr="6954DBC2" w:rsidR="2C1889E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36"/>
          <w:szCs w:val="36"/>
          <w:lang w:val="en-US"/>
        </w:rPr>
        <w:t>: Sorting Customers Order</w:t>
      </w:r>
    </w:p>
    <w:p xmlns:wp14="http://schemas.microsoft.com/office/word/2010/wordml" w:rsidP="6954DBC2" wp14:paraId="25F5E901" wp14:textId="381B140C">
      <w:pPr>
        <w:pStyle w:val="Heading2"/>
        <w:spacing w:line="240" w:lineRule="auto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</w:p>
    <w:p xmlns:wp14="http://schemas.microsoft.com/office/word/2010/wordml" w:rsidP="6954DBC2" wp14:paraId="3B501C2A" wp14:textId="28ACBFB8">
      <w:pPr>
        <w:pStyle w:val="Heading2"/>
        <w:spacing w:line="240" w:lineRule="auto"/>
      </w:pPr>
      <w:r w:rsidRPr="6954DBC2" w:rsidR="2C1889E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 Explanation of Sorting Algorithms:</w:t>
      </w:r>
    </w:p>
    <w:p xmlns:wp14="http://schemas.microsoft.com/office/word/2010/wordml" w:rsidP="6954DBC2" wp14:paraId="5C4955B1" wp14:textId="6A2DF4CB">
      <w:pPr>
        <w:spacing w:before="240" w:beforeAutospacing="off" w:after="240" w:afterAutospacing="off" w:line="240" w:lineRule="auto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954DBC2" w:rsidR="7737A82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1.</w:t>
      </w:r>
      <w:r w:rsidRPr="6954DBC2" w:rsidR="2C1889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Bubble Sort:</w:t>
      </w:r>
    </w:p>
    <w:p xmlns:wp14="http://schemas.microsoft.com/office/word/2010/wordml" w:rsidP="6954DBC2" wp14:paraId="335B82BE" wp14:textId="5F687436">
      <w:pPr>
        <w:spacing w:before="240" w:beforeAutospacing="off" w:after="240" w:afterAutospacing="off" w:line="240" w:lineRule="auto"/>
      </w:pPr>
      <w:r w:rsidRPr="6954DBC2" w:rsidR="2C1889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Bubble Sort, we compare two adjacent elements and swap them if </w:t>
      </w:r>
      <w:r w:rsidRPr="6954DBC2" w:rsidR="2C1889E3">
        <w:rPr>
          <w:rFonts w:ascii="Aptos" w:hAnsi="Aptos" w:eastAsia="Aptos" w:cs="Aptos"/>
          <w:noProof w:val="0"/>
          <w:sz w:val="24"/>
          <w:szCs w:val="24"/>
          <w:lang w:val="en-US"/>
        </w:rPr>
        <w:t>they’re</w:t>
      </w:r>
      <w:r w:rsidRPr="6954DBC2" w:rsidR="2C1889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the wrong order. This process is </w:t>
      </w:r>
      <w:r w:rsidRPr="6954DBC2" w:rsidR="2C1889E3">
        <w:rPr>
          <w:rFonts w:ascii="Aptos" w:hAnsi="Aptos" w:eastAsia="Aptos" w:cs="Aptos"/>
          <w:noProof w:val="0"/>
          <w:sz w:val="24"/>
          <w:szCs w:val="24"/>
          <w:lang w:val="en-US"/>
        </w:rPr>
        <w:t>repeated again</w:t>
      </w:r>
      <w:r w:rsidRPr="6954DBC2" w:rsidR="2C1889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again until the </w:t>
      </w:r>
      <w:r w:rsidRPr="6954DBC2" w:rsidR="2C1889E3">
        <w:rPr>
          <w:rFonts w:ascii="Aptos" w:hAnsi="Aptos" w:eastAsia="Aptos" w:cs="Aptos"/>
          <w:noProof w:val="0"/>
          <w:sz w:val="24"/>
          <w:szCs w:val="24"/>
          <w:lang w:val="en-US"/>
        </w:rPr>
        <w:t>entire list</w:t>
      </w:r>
      <w:r w:rsidRPr="6954DBC2" w:rsidR="2C1889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sorted. </w:t>
      </w:r>
      <w:r w:rsidRPr="6954DBC2" w:rsidR="2C1889E3">
        <w:rPr>
          <w:rFonts w:ascii="Aptos" w:hAnsi="Aptos" w:eastAsia="Aptos" w:cs="Aptos"/>
          <w:noProof w:val="0"/>
          <w:sz w:val="24"/>
          <w:szCs w:val="24"/>
          <w:lang w:val="en-US"/>
        </w:rPr>
        <w:t>It’s</w:t>
      </w:r>
      <w:r w:rsidRPr="6954DBC2" w:rsidR="2C1889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simple but slow for large data because it takes O(n²) time in the worst case.</w:t>
      </w:r>
    </w:p>
    <w:p xmlns:wp14="http://schemas.microsoft.com/office/word/2010/wordml" w:rsidP="6954DBC2" wp14:paraId="5EF63732" wp14:textId="1BE05535">
      <w:pPr>
        <w:spacing w:line="240" w:lineRule="auto"/>
      </w:pPr>
    </w:p>
    <w:p xmlns:wp14="http://schemas.microsoft.com/office/word/2010/wordml" w:rsidP="6954DBC2" wp14:paraId="2EF7097B" wp14:textId="05DB9FA7">
      <w:pPr>
        <w:spacing w:before="240" w:beforeAutospacing="off" w:after="240" w:afterAutospacing="off" w:line="240" w:lineRule="auto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954DBC2" w:rsidR="303BF82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2.</w:t>
      </w:r>
      <w:r w:rsidRPr="6954DBC2" w:rsidR="2C1889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Insertion Sort:</w:t>
      </w:r>
    </w:p>
    <w:p xmlns:wp14="http://schemas.microsoft.com/office/word/2010/wordml" w:rsidP="6954DBC2" wp14:paraId="66502C33" wp14:textId="4DF9C65D">
      <w:pPr>
        <w:spacing w:before="240" w:beforeAutospacing="off" w:after="240" w:afterAutospacing="off" w:line="240" w:lineRule="auto"/>
      </w:pPr>
      <w:r w:rsidRPr="6954DBC2" w:rsidR="2C1889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Insertion Sort picks one element at a time and places it in the correct position in the already sorted part of the list. </w:t>
      </w:r>
      <w:r w:rsidRPr="6954DBC2" w:rsidR="2C1889E3">
        <w:rPr>
          <w:rFonts w:ascii="Aptos" w:hAnsi="Aptos" w:eastAsia="Aptos" w:cs="Aptos"/>
          <w:noProof w:val="0"/>
          <w:sz w:val="24"/>
          <w:szCs w:val="24"/>
          <w:lang w:val="en-US"/>
        </w:rPr>
        <w:t>It’s</w:t>
      </w:r>
      <w:r w:rsidRPr="6954DBC2" w:rsidR="2C1889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good for small or </w:t>
      </w:r>
      <w:r w:rsidRPr="6954DBC2" w:rsidR="2C1889E3">
        <w:rPr>
          <w:rFonts w:ascii="Aptos" w:hAnsi="Aptos" w:eastAsia="Aptos" w:cs="Aptos"/>
          <w:noProof w:val="0"/>
          <w:sz w:val="24"/>
          <w:szCs w:val="24"/>
          <w:lang w:val="en-US"/>
        </w:rPr>
        <w:t>nearly sorted</w:t>
      </w:r>
      <w:r w:rsidRPr="6954DBC2" w:rsidR="2C1889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data but takes O(n²) time when the list is large and unsorted.</w:t>
      </w:r>
    </w:p>
    <w:p xmlns:wp14="http://schemas.microsoft.com/office/word/2010/wordml" w:rsidP="6954DBC2" wp14:paraId="03E77110" wp14:textId="64B4E155">
      <w:pPr>
        <w:spacing w:line="240" w:lineRule="auto"/>
      </w:pPr>
    </w:p>
    <w:p xmlns:wp14="http://schemas.microsoft.com/office/word/2010/wordml" w:rsidP="6954DBC2" wp14:paraId="0B4BC20C" wp14:textId="322A89A3">
      <w:pPr>
        <w:spacing w:before="240" w:beforeAutospacing="off" w:after="240" w:afterAutospacing="off" w:line="240" w:lineRule="auto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954DBC2" w:rsidR="733D77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</w:t>
      </w:r>
      <w:r w:rsidRPr="6954DBC2" w:rsidR="2C1889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Quick Sort:</w:t>
      </w:r>
    </w:p>
    <w:p xmlns:wp14="http://schemas.microsoft.com/office/word/2010/wordml" w:rsidP="6954DBC2" wp14:paraId="2139282D" wp14:textId="3013BF07">
      <w:pPr>
        <w:spacing w:before="240" w:beforeAutospacing="off" w:after="240" w:afterAutospacing="off" w:line="240" w:lineRule="auto"/>
      </w:pPr>
      <w:r w:rsidRPr="6954DBC2" w:rsidR="2C1889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Quick Sort selects a ‘pivot’ element, then arranges the list so that elements smaller than the pivot come before it, and elements greater come after. It then repeats this process on the left and right parts. </w:t>
      </w:r>
      <w:r w:rsidRPr="6954DBC2" w:rsidR="2C1889E3">
        <w:rPr>
          <w:rFonts w:ascii="Aptos" w:hAnsi="Aptos" w:eastAsia="Aptos" w:cs="Aptos"/>
          <w:noProof w:val="0"/>
          <w:sz w:val="24"/>
          <w:szCs w:val="24"/>
          <w:lang w:val="en-US"/>
        </w:rPr>
        <w:t>It’s</w:t>
      </w:r>
      <w:r w:rsidRPr="6954DBC2" w:rsidR="2C1889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954DBC2" w:rsidR="2C1889E3">
        <w:rPr>
          <w:rFonts w:ascii="Aptos" w:hAnsi="Aptos" w:eastAsia="Aptos" w:cs="Aptos"/>
          <w:noProof w:val="0"/>
          <w:sz w:val="24"/>
          <w:szCs w:val="24"/>
          <w:lang w:val="en-US"/>
        </w:rPr>
        <w:t>very fast</w:t>
      </w:r>
      <w:r w:rsidRPr="6954DBC2" w:rsidR="2C1889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</w:t>
      </w:r>
      <w:r w:rsidRPr="6954DBC2" w:rsidR="2C1889E3">
        <w:rPr>
          <w:rFonts w:ascii="Aptos" w:hAnsi="Aptos" w:eastAsia="Aptos" w:cs="Aptos"/>
          <w:noProof w:val="0"/>
          <w:sz w:val="24"/>
          <w:szCs w:val="24"/>
          <w:lang w:val="en-US"/>
        </w:rPr>
        <w:t>O(</w:t>
      </w:r>
      <w:r w:rsidRPr="6954DBC2" w:rsidR="2C1889E3">
        <w:rPr>
          <w:rFonts w:ascii="Aptos" w:hAnsi="Aptos" w:eastAsia="Aptos" w:cs="Aptos"/>
          <w:noProof w:val="0"/>
          <w:sz w:val="24"/>
          <w:szCs w:val="24"/>
          <w:lang w:val="en-US"/>
        </w:rPr>
        <w:t>n log n) average case) but can slow down to O(n²) if pivots are badly chosen.</w:t>
      </w:r>
    </w:p>
    <w:p xmlns:wp14="http://schemas.microsoft.com/office/word/2010/wordml" w:rsidP="6954DBC2" wp14:paraId="6F19B71B" wp14:textId="3912F5CC">
      <w:pPr>
        <w:spacing w:line="240" w:lineRule="auto"/>
      </w:pPr>
    </w:p>
    <w:p xmlns:wp14="http://schemas.microsoft.com/office/word/2010/wordml" w:rsidP="6954DBC2" wp14:paraId="7CBEC045" wp14:textId="46FD83CF">
      <w:pPr>
        <w:spacing w:before="240" w:beforeAutospacing="off" w:after="240" w:afterAutospacing="off" w:line="240" w:lineRule="auto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954DBC2" w:rsidR="5896422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4.</w:t>
      </w:r>
      <w:r w:rsidRPr="6954DBC2" w:rsidR="2C1889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Merge Sort:</w:t>
      </w:r>
    </w:p>
    <w:p xmlns:wp14="http://schemas.microsoft.com/office/word/2010/wordml" w:rsidP="6954DBC2" wp14:paraId="2C078E63" wp14:textId="7C73E9A7">
      <w:pPr>
        <w:spacing w:before="240" w:beforeAutospacing="off" w:after="24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54DBC2" w:rsidR="2C1889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Merge Sort divides the list into two halves, sorts them separately, and then merges the sorted halves back together. It always takes </w:t>
      </w:r>
      <w:r w:rsidRPr="6954DBC2" w:rsidR="2C1889E3">
        <w:rPr>
          <w:rFonts w:ascii="Aptos" w:hAnsi="Aptos" w:eastAsia="Aptos" w:cs="Aptos"/>
          <w:noProof w:val="0"/>
          <w:sz w:val="24"/>
          <w:szCs w:val="24"/>
          <w:lang w:val="en-US"/>
        </w:rPr>
        <w:t>O(</w:t>
      </w:r>
      <w:r w:rsidRPr="6954DBC2" w:rsidR="2C1889E3">
        <w:rPr>
          <w:rFonts w:ascii="Aptos" w:hAnsi="Aptos" w:eastAsia="Aptos" w:cs="Aptos"/>
          <w:noProof w:val="0"/>
          <w:sz w:val="24"/>
          <w:szCs w:val="24"/>
          <w:lang w:val="en-US"/>
        </w:rPr>
        <w:t>n log n) time in all cases but uses extra memory for merging.</w:t>
      </w:r>
    </w:p>
    <w:p w:rsidR="35E58038" w:rsidP="6954DBC2" w:rsidRDefault="35E58038" w14:paraId="235A7646" w14:textId="0F17FB14">
      <w:pPr>
        <w:pStyle w:val="Normal"/>
        <w:spacing w:before="240" w:beforeAutospacing="off" w:after="240" w:afterAutospacing="off" w:line="240" w:lineRule="auto"/>
      </w:pPr>
      <w:r w:rsidR="35E58038">
        <w:drawing>
          <wp:inline wp14:editId="1FFFF138" wp14:anchorId="36335A71">
            <wp:extent cx="5591176" cy="7315200"/>
            <wp:effectExtent l="0" t="0" r="0" b="0"/>
            <wp:docPr id="16379261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77a075a4cd46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6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54DBC2" w:rsidP="6954DBC2" w:rsidRDefault="6954DBC2" w14:paraId="26D7D8B2" w14:textId="1F4BDCA8">
      <w:pPr>
        <w:spacing w:before="240" w:beforeAutospacing="off" w:after="240" w:afterAutospacing="off" w:line="240" w:lineRule="auto"/>
      </w:pPr>
    </w:p>
    <w:p w:rsidR="6954DBC2" w:rsidP="6954DBC2" w:rsidRDefault="6954DBC2" w14:paraId="3C4C37E8" w14:textId="6C6DBE3E">
      <w:pPr>
        <w:spacing w:before="240" w:beforeAutospacing="off" w:after="240" w:afterAutospacing="off" w:line="240" w:lineRule="auto"/>
      </w:pPr>
    </w:p>
    <w:p w:rsidR="6B80F890" w:rsidP="6954DBC2" w:rsidRDefault="6B80F890" w14:paraId="4C14791B" w14:textId="2DBA7DDF">
      <w:pPr>
        <w:spacing w:before="240" w:beforeAutospacing="off" w:after="240" w:afterAutospacing="off" w:line="240" w:lineRule="auto"/>
      </w:pPr>
      <w:r w:rsidR="6B80F890">
        <w:drawing>
          <wp:inline wp14:editId="276A9F7B" wp14:anchorId="1BE484C2">
            <wp:extent cx="5400675" cy="5943600"/>
            <wp:effectExtent l="0" t="0" r="0" b="0"/>
            <wp:docPr id="15302145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e76f1c98574c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54DBC2" w:rsidP="6954DBC2" w:rsidRDefault="6954DBC2" w14:paraId="265D6FAE" w14:textId="11B3E15A">
      <w:pPr>
        <w:spacing w:before="240" w:beforeAutospacing="off" w:after="240" w:afterAutospacing="off" w:line="240" w:lineRule="auto"/>
      </w:pPr>
    </w:p>
    <w:p w:rsidR="6954DBC2" w:rsidP="6954DBC2" w:rsidRDefault="6954DBC2" w14:paraId="217D134F" w14:textId="2AAE98A5">
      <w:pPr>
        <w:spacing w:before="240" w:beforeAutospacing="off" w:after="240" w:afterAutospacing="off" w:line="240" w:lineRule="auto"/>
      </w:pPr>
    </w:p>
    <w:p w:rsidR="6954DBC2" w:rsidP="6954DBC2" w:rsidRDefault="6954DBC2" w14:paraId="79B610CD" w14:textId="54F3C2F3">
      <w:pPr>
        <w:spacing w:before="240" w:beforeAutospacing="off" w:after="240" w:afterAutospacing="off" w:line="240" w:lineRule="auto"/>
      </w:pPr>
    </w:p>
    <w:p w:rsidR="6954DBC2" w:rsidP="6954DBC2" w:rsidRDefault="6954DBC2" w14:paraId="37EC4D61" w14:textId="4FA7A94A">
      <w:pPr>
        <w:spacing w:before="240" w:beforeAutospacing="off" w:after="240" w:afterAutospacing="off" w:line="240" w:lineRule="auto"/>
      </w:pPr>
    </w:p>
    <w:p w:rsidR="186FBEAB" w:rsidP="6954DBC2" w:rsidRDefault="186FBEAB" w14:paraId="095DA20B" w14:textId="021CF8E9">
      <w:pPr>
        <w:spacing w:before="240" w:beforeAutospacing="off" w:after="240" w:afterAutospacing="off" w:line="240" w:lineRule="auto"/>
      </w:pPr>
      <w:r w:rsidR="186FBEAB">
        <w:drawing>
          <wp:inline wp14:editId="56C1E57D" wp14:anchorId="22541B02">
            <wp:extent cx="5943600" cy="1695450"/>
            <wp:effectExtent l="0" t="0" r="0" b="0"/>
            <wp:docPr id="14538344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3e7fdf3bad47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54DBC2" w:rsidP="6954DBC2" w:rsidRDefault="6954DBC2" w14:paraId="3963AAA2" w14:textId="2960F9F8">
      <w:pPr>
        <w:spacing w:line="240" w:lineRule="auto"/>
      </w:pPr>
    </w:p>
    <w:p w:rsidR="5BC28D2C" w:rsidP="6954DBC2" w:rsidRDefault="5BC28D2C" w14:paraId="558E86A9" w14:textId="61A7212B">
      <w:pPr>
        <w:pStyle w:val="Heading2"/>
        <w:spacing w:before="299" w:beforeAutospacing="off" w:after="299" w:afterAutospacing="off" w:line="240" w:lineRule="auto"/>
      </w:pPr>
      <w:r w:rsidRPr="6954DBC2" w:rsidR="5BC28D2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 Comparison of Bubble Sort and Quick Sort </w:t>
      </w:r>
    </w:p>
    <w:p w:rsidR="5BC28D2C" w:rsidP="6954DBC2" w:rsidRDefault="5BC28D2C" w14:paraId="15B987C4" w14:textId="215C8DDE">
      <w:pPr>
        <w:pStyle w:val="Heading2"/>
        <w:spacing w:before="299" w:beforeAutospacing="off" w:after="299" w:afterAutospacing="off" w:line="240" w:lineRule="auto"/>
      </w:pPr>
      <w:r w:rsidRPr="6954DBC2" w:rsidR="5BC28D2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Bubble Sort</w:t>
      </w:r>
    </w:p>
    <w:p w:rsidR="5BC28D2C" w:rsidP="6954DBC2" w:rsidRDefault="5BC28D2C" w14:paraId="4569C95E" w14:textId="31234D56">
      <w:pPr>
        <w:spacing w:before="240" w:beforeAutospacing="off" w:after="240" w:afterAutospacing="off" w:line="240" w:lineRule="auto"/>
      </w:pPr>
      <w:r w:rsidRPr="6954DBC2" w:rsidR="5BC28D2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is a simple technique where each pair of neighboring items is compared, and if </w:t>
      </w:r>
      <w:r w:rsidRPr="6954DBC2" w:rsidR="5BC28D2C">
        <w:rPr>
          <w:rFonts w:ascii="Aptos" w:hAnsi="Aptos" w:eastAsia="Aptos" w:cs="Aptos"/>
          <w:noProof w:val="0"/>
          <w:sz w:val="24"/>
          <w:szCs w:val="24"/>
          <w:lang w:val="en-US"/>
        </w:rPr>
        <w:t>they’re</w:t>
      </w:r>
      <w:r w:rsidRPr="6954DBC2" w:rsidR="5BC28D2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not in the correct order, they are swapped. It keeps repeating this until the </w:t>
      </w:r>
      <w:r w:rsidRPr="6954DBC2" w:rsidR="5BC28D2C">
        <w:rPr>
          <w:rFonts w:ascii="Aptos" w:hAnsi="Aptos" w:eastAsia="Aptos" w:cs="Aptos"/>
          <w:noProof w:val="0"/>
          <w:sz w:val="24"/>
          <w:szCs w:val="24"/>
          <w:lang w:val="en-US"/>
        </w:rPr>
        <w:t>entire list</w:t>
      </w:r>
      <w:r w:rsidRPr="6954DBC2" w:rsidR="5BC28D2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sorted.</w:t>
      </w:r>
    </w:p>
    <w:p w:rsidR="5BC28D2C" w:rsidP="6954DBC2" w:rsidRDefault="5BC28D2C" w14:paraId="3ABFE567" w14:textId="0E0872EC">
      <w:pPr>
        <w:spacing w:before="240" w:beforeAutospacing="off" w:after="240" w:afterAutospacing="off" w:line="240" w:lineRule="auto"/>
      </w:pPr>
      <w:r w:rsidRPr="6954DBC2" w:rsidR="5BC28D2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954DBC2" w:rsidR="5BC28D2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Time Performance:</w:t>
      </w:r>
    </w:p>
    <w:p w:rsidR="5BC28D2C" w:rsidP="6954DBC2" w:rsidRDefault="5BC28D2C" w14:paraId="46400186" w14:textId="4DB09A3B">
      <w:pPr>
        <w:pStyle w:val="ListParagraph"/>
        <w:numPr>
          <w:ilvl w:val="0"/>
          <w:numId w:val="1"/>
        </w:numPr>
        <w:spacing w:before="240" w:beforeAutospacing="off" w:after="24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54DBC2" w:rsidR="5BC28D2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Best Case:</w:t>
      </w:r>
      <w:r w:rsidRPr="6954DBC2" w:rsidR="5BC28D2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O(n) → when the list is already sorted.</w:t>
      </w:r>
    </w:p>
    <w:p w:rsidR="5BC28D2C" w:rsidP="6954DBC2" w:rsidRDefault="5BC28D2C" w14:paraId="7829B3C0" w14:textId="45B74669">
      <w:pPr>
        <w:pStyle w:val="ListParagraph"/>
        <w:numPr>
          <w:ilvl w:val="0"/>
          <w:numId w:val="1"/>
        </w:numPr>
        <w:spacing w:before="240" w:beforeAutospacing="off" w:after="24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54DBC2" w:rsidR="5BC28D2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Average Case:</w:t>
      </w:r>
      <w:r w:rsidRPr="6954DBC2" w:rsidR="5BC28D2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O(n²)</w:t>
      </w:r>
    </w:p>
    <w:p w:rsidR="5BC28D2C" w:rsidP="6954DBC2" w:rsidRDefault="5BC28D2C" w14:paraId="29E1115B" w14:textId="03C07A18">
      <w:pPr>
        <w:pStyle w:val="ListParagraph"/>
        <w:numPr>
          <w:ilvl w:val="0"/>
          <w:numId w:val="1"/>
        </w:numPr>
        <w:spacing w:before="240" w:beforeAutospacing="off" w:after="24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54DBC2" w:rsidR="5BC28D2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Worst Case:</w:t>
      </w:r>
      <w:r w:rsidRPr="6954DBC2" w:rsidR="5BC28D2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O(n²) → takes a long time if the list is in reverse order.</w:t>
      </w:r>
    </w:p>
    <w:p w:rsidR="06ADAEE4" w:rsidP="6954DBC2" w:rsidRDefault="06ADAEE4" w14:paraId="400B652F" w14:textId="117A41C3">
      <w:pPr>
        <w:spacing w:before="240" w:beforeAutospacing="off" w:after="24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54DBC2" w:rsidR="06ADAEE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Disadsvantages</w:t>
      </w:r>
      <w:r w:rsidRPr="6954DBC2" w:rsidR="5BC28D2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  <w:r w:rsidRPr="6954DBC2" w:rsidR="5BC28D2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954DBC2" w:rsidR="5BC28D2C">
        <w:rPr>
          <w:rFonts w:ascii="Aptos" w:hAnsi="Aptos" w:eastAsia="Aptos" w:cs="Aptos"/>
          <w:noProof w:val="0"/>
          <w:sz w:val="24"/>
          <w:szCs w:val="24"/>
          <w:lang w:val="en-US"/>
        </w:rPr>
        <w:t>Very slow</w:t>
      </w:r>
      <w:r w:rsidRPr="6954DBC2" w:rsidR="5BC28D2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big lists because it makes too many unnecessary comparisons and swaps.</w:t>
      </w:r>
    </w:p>
    <w:p w:rsidR="5BC28D2C" w:rsidP="6954DBC2" w:rsidRDefault="5BC28D2C" w14:paraId="39CA9084" w14:textId="3B54ABE0">
      <w:pPr>
        <w:pStyle w:val="Heading3"/>
        <w:spacing w:line="240" w:lineRule="auto"/>
      </w:pPr>
      <w:r w:rsidRPr="6954DBC2" w:rsidR="5BC28D2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Quick Sort</w:t>
      </w:r>
    </w:p>
    <w:p w:rsidR="5BC28D2C" w:rsidP="6954DBC2" w:rsidRDefault="5BC28D2C" w14:paraId="2483036D" w14:textId="4EACA63B">
      <w:pPr>
        <w:spacing w:before="240" w:beforeAutospacing="off" w:after="240" w:afterAutospacing="off" w:line="240" w:lineRule="auto"/>
      </w:pPr>
      <w:r w:rsidRPr="6954DBC2" w:rsidR="5BC28D2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Quick Sort uses a smart method called </w:t>
      </w:r>
      <w:r w:rsidRPr="6954DBC2" w:rsidR="5BC28D2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divide and conquer</w:t>
      </w:r>
      <w:r w:rsidRPr="6954DBC2" w:rsidR="5BC28D2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It picks a 'pivot' value, divides the list into two sides — one with values less than the pivot, and one with values greater — </w:t>
      </w:r>
      <w:r w:rsidRPr="6954DBC2" w:rsidR="5BC28D2C">
        <w:rPr>
          <w:rFonts w:ascii="Aptos" w:hAnsi="Aptos" w:eastAsia="Aptos" w:cs="Aptos"/>
          <w:noProof w:val="0"/>
          <w:sz w:val="24"/>
          <w:szCs w:val="24"/>
          <w:lang w:val="en-US"/>
        </w:rPr>
        <w:t>then</w:t>
      </w:r>
      <w:r w:rsidRPr="6954DBC2" w:rsidR="5BC28D2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sorts those parts separately.</w:t>
      </w:r>
    </w:p>
    <w:p w:rsidR="5BC28D2C" w:rsidP="6954DBC2" w:rsidRDefault="5BC28D2C" w14:paraId="178A594D" w14:textId="260C9C5D">
      <w:pPr>
        <w:spacing w:before="240" w:beforeAutospacing="off" w:after="240" w:afterAutospacing="off" w:line="240" w:lineRule="auto"/>
      </w:pPr>
      <w:r w:rsidRPr="6954DBC2" w:rsidR="5BC28D2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Time Performance:</w:t>
      </w:r>
    </w:p>
    <w:p w:rsidR="5BC28D2C" w:rsidP="6954DBC2" w:rsidRDefault="5BC28D2C" w14:paraId="37F27C81" w14:textId="65DE9DDE">
      <w:pPr>
        <w:pStyle w:val="ListParagraph"/>
        <w:numPr>
          <w:ilvl w:val="0"/>
          <w:numId w:val="2"/>
        </w:numPr>
        <w:spacing w:before="240" w:beforeAutospacing="off" w:after="24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54DBC2" w:rsidR="5BC28D2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Best Case:</w:t>
      </w:r>
      <w:r w:rsidRPr="6954DBC2" w:rsidR="5BC28D2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954DBC2" w:rsidR="5BC28D2C">
        <w:rPr>
          <w:rFonts w:ascii="Aptos" w:hAnsi="Aptos" w:eastAsia="Aptos" w:cs="Aptos"/>
          <w:noProof w:val="0"/>
          <w:sz w:val="24"/>
          <w:szCs w:val="24"/>
          <w:lang w:val="en-US"/>
        </w:rPr>
        <w:t>O(</w:t>
      </w:r>
      <w:r w:rsidRPr="6954DBC2" w:rsidR="5BC28D2C">
        <w:rPr>
          <w:rFonts w:ascii="Aptos" w:hAnsi="Aptos" w:eastAsia="Aptos" w:cs="Aptos"/>
          <w:noProof w:val="0"/>
          <w:sz w:val="24"/>
          <w:szCs w:val="24"/>
          <w:lang w:val="en-US"/>
        </w:rPr>
        <w:t>n log n)</w:t>
      </w:r>
    </w:p>
    <w:p w:rsidR="5BC28D2C" w:rsidP="6954DBC2" w:rsidRDefault="5BC28D2C" w14:paraId="27BBE039" w14:textId="47FE1070">
      <w:pPr>
        <w:pStyle w:val="ListParagraph"/>
        <w:numPr>
          <w:ilvl w:val="0"/>
          <w:numId w:val="2"/>
        </w:numPr>
        <w:spacing w:before="240" w:beforeAutospacing="off" w:after="24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54DBC2" w:rsidR="5BC28D2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Average Case:</w:t>
      </w:r>
      <w:r w:rsidRPr="6954DBC2" w:rsidR="5BC28D2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954DBC2" w:rsidR="5BC28D2C">
        <w:rPr>
          <w:rFonts w:ascii="Aptos" w:hAnsi="Aptos" w:eastAsia="Aptos" w:cs="Aptos"/>
          <w:noProof w:val="0"/>
          <w:sz w:val="24"/>
          <w:szCs w:val="24"/>
          <w:lang w:val="en-US"/>
        </w:rPr>
        <w:t>O(</w:t>
      </w:r>
      <w:r w:rsidRPr="6954DBC2" w:rsidR="5BC28D2C">
        <w:rPr>
          <w:rFonts w:ascii="Aptos" w:hAnsi="Aptos" w:eastAsia="Aptos" w:cs="Aptos"/>
          <w:noProof w:val="0"/>
          <w:sz w:val="24"/>
          <w:szCs w:val="24"/>
          <w:lang w:val="en-US"/>
        </w:rPr>
        <w:t>n log n)</w:t>
      </w:r>
    </w:p>
    <w:p w:rsidR="5BC28D2C" w:rsidP="6954DBC2" w:rsidRDefault="5BC28D2C" w14:paraId="6AA47F65" w14:textId="49884CB8">
      <w:pPr>
        <w:pStyle w:val="ListParagraph"/>
        <w:numPr>
          <w:ilvl w:val="0"/>
          <w:numId w:val="2"/>
        </w:numPr>
        <w:spacing w:before="240" w:beforeAutospacing="off" w:after="24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54DBC2" w:rsidR="5BC28D2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Worst Case:</w:t>
      </w:r>
      <w:r w:rsidRPr="6954DBC2" w:rsidR="5BC28D2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O(n²) → only if we pick the worst pivot every time (like the smallest or largest element)</w:t>
      </w:r>
    </w:p>
    <w:p w:rsidR="5BC28D2C" w:rsidP="6954DBC2" w:rsidRDefault="5BC28D2C" w14:paraId="4412D021" w14:textId="57A80CBC">
      <w:pPr>
        <w:spacing w:before="240" w:beforeAutospacing="off" w:after="240" w:afterAutospacing="off" w:line="240" w:lineRule="auto"/>
      </w:pPr>
      <w:r w:rsidRPr="6954DBC2" w:rsidR="5BC28D2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Advantage:</w:t>
      </w:r>
      <w:r w:rsidRPr="6954DBC2" w:rsidR="5BC28D2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Very efficient for large lists and commonly used in real applications.</w:t>
      </w:r>
    </w:p>
    <w:p w:rsidR="6954DBC2" w:rsidP="6954DBC2" w:rsidRDefault="6954DBC2" w14:paraId="1F340C97" w14:textId="77E6F7A6">
      <w:pPr>
        <w:spacing w:line="240" w:lineRule="auto"/>
      </w:pPr>
    </w:p>
    <w:p w:rsidR="722A5E14" w:rsidP="6954DBC2" w:rsidRDefault="722A5E14" w14:paraId="382FAF30" w14:textId="18F97C0E">
      <w:pPr>
        <w:pStyle w:val="Heading2"/>
        <w:spacing w:before="299" w:beforeAutospacing="off" w:after="299" w:afterAutospacing="off" w:line="240" w:lineRule="auto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r w:rsidRPr="6954DBC2" w:rsidR="722A5E1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Conclusion:</w:t>
      </w:r>
    </w:p>
    <w:p w:rsidR="5BC28D2C" w:rsidP="6954DBC2" w:rsidRDefault="5BC28D2C" w14:paraId="2170C83B" w14:textId="33CC214E">
      <w:pPr>
        <w:pStyle w:val="ListParagraph"/>
        <w:numPr>
          <w:ilvl w:val="0"/>
          <w:numId w:val="3"/>
        </w:numPr>
        <w:spacing w:before="240" w:beforeAutospacing="off" w:after="24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54DBC2" w:rsidR="5BC28D2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Bubble Sort</w:t>
      </w:r>
      <w:r w:rsidRPr="6954DBC2" w:rsidR="5BC28D2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simple but slow for big lists.</w:t>
      </w:r>
    </w:p>
    <w:p w:rsidR="5BC28D2C" w:rsidP="6954DBC2" w:rsidRDefault="5BC28D2C" w14:paraId="4DE9B9CF" w14:textId="4365808D">
      <w:pPr>
        <w:pStyle w:val="ListParagraph"/>
        <w:numPr>
          <w:ilvl w:val="0"/>
          <w:numId w:val="3"/>
        </w:numPr>
        <w:spacing w:before="240" w:beforeAutospacing="off" w:after="24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54DBC2" w:rsidR="5BC28D2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Quick Sort</w:t>
      </w:r>
      <w:r w:rsidRPr="6954DBC2" w:rsidR="5BC28D2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faster and better for handling </w:t>
      </w:r>
      <w:r w:rsidRPr="6954DBC2" w:rsidR="5BC28D2C">
        <w:rPr>
          <w:rFonts w:ascii="Aptos" w:hAnsi="Aptos" w:eastAsia="Aptos" w:cs="Aptos"/>
          <w:noProof w:val="0"/>
          <w:sz w:val="24"/>
          <w:szCs w:val="24"/>
          <w:lang w:val="en-US"/>
        </w:rPr>
        <w:t>large amounts</w:t>
      </w:r>
      <w:r w:rsidRPr="6954DBC2" w:rsidR="5BC28D2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of data because it reduces the number of steps needed to sort by breaking the list into parts.</w:t>
      </w:r>
    </w:p>
    <w:p w:rsidR="6954DBC2" w:rsidP="6954DBC2" w:rsidRDefault="6954DBC2" w14:paraId="04CB09AD" w14:textId="3414B3E8">
      <w:pPr>
        <w:spacing w:line="240" w:lineRule="auto"/>
      </w:pPr>
    </w:p>
    <w:p w:rsidR="6954DBC2" w:rsidP="6954DBC2" w:rsidRDefault="6954DBC2" w14:paraId="37E38FAB" w14:textId="28A34864">
      <w:pPr>
        <w:spacing w:line="240" w:lineRule="auto"/>
      </w:pPr>
    </w:p>
    <w:p w:rsidR="6954DBC2" w:rsidP="6954DBC2" w:rsidRDefault="6954DBC2" w14:paraId="20BDD1A6" w14:textId="79087E88">
      <w:pPr>
        <w:spacing w:before="240" w:beforeAutospacing="off" w:after="240" w:afterAutospacing="off" w:line="240" w:lineRule="auto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d86e3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4dce8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4019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11D64E"/>
    <w:rsid w:val="01EC5E35"/>
    <w:rsid w:val="0529C5FD"/>
    <w:rsid w:val="06ADAEE4"/>
    <w:rsid w:val="0A7C8D60"/>
    <w:rsid w:val="119B7CC7"/>
    <w:rsid w:val="14E263A0"/>
    <w:rsid w:val="186FBEAB"/>
    <w:rsid w:val="25006C30"/>
    <w:rsid w:val="2BFCF349"/>
    <w:rsid w:val="2C1889E3"/>
    <w:rsid w:val="2E3810E9"/>
    <w:rsid w:val="303BF820"/>
    <w:rsid w:val="35E58038"/>
    <w:rsid w:val="45182566"/>
    <w:rsid w:val="47984D99"/>
    <w:rsid w:val="5213B764"/>
    <w:rsid w:val="553FF243"/>
    <w:rsid w:val="58964220"/>
    <w:rsid w:val="5B0FCC36"/>
    <w:rsid w:val="5BC28D2C"/>
    <w:rsid w:val="5C11D64E"/>
    <w:rsid w:val="5EEC9E22"/>
    <w:rsid w:val="5EF8F8AE"/>
    <w:rsid w:val="616F06F3"/>
    <w:rsid w:val="683BDABF"/>
    <w:rsid w:val="6866B4CF"/>
    <w:rsid w:val="6954DBC2"/>
    <w:rsid w:val="6B80F890"/>
    <w:rsid w:val="6BFF1781"/>
    <w:rsid w:val="722A5E14"/>
    <w:rsid w:val="733D770E"/>
    <w:rsid w:val="76F3E080"/>
    <w:rsid w:val="7737A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1D64E"/>
  <w15:chartTrackingRefBased/>
  <w15:docId w15:val="{DAB739BF-C57D-49FA-87CC-11FA3FF2665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954DBC2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977a075a4cd46ca" /><Relationship Type="http://schemas.openxmlformats.org/officeDocument/2006/relationships/image" Target="/media/image2.png" Id="R6be76f1c98574cbe" /><Relationship Type="http://schemas.openxmlformats.org/officeDocument/2006/relationships/image" Target="/media/image3.png" Id="R3a3e7fdf3bad475d" /><Relationship Type="http://schemas.openxmlformats.org/officeDocument/2006/relationships/numbering" Target="numbering.xml" Id="R75364bd0600d412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2025-06-22T12:29:11.8152730Z</dcterms:created>
  <dcterms:modified xsi:type="dcterms:W3CDTF">2025-06-22T13:00:42.7556853Z</dcterms:modified>
  <dc:creator>MOHIT BADODIYA</dc:creator>
  <lastModifiedBy>MOHIT BADODIYA</lastModifiedBy>
</coreProperties>
</file>