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 TREMBLE</w:t>
      </w:r>
    </w:p>
    <w:p>
      <w:r>
        <w:t>Contributors: Mohit Mahajan, Shivam Punde, Pranit Dhumal, Aadit Patki, Varun Sargam</w:t>
      </w:r>
    </w:p>
    <w:p>
      <w:pPr>
        <w:pStyle w:val="Heading1"/>
      </w:pPr>
      <w:r>
        <w:t>1. Introduction</w:t>
      </w:r>
    </w:p>
    <w:p>
      <w:r>
        <w:t>TREMBLE is a full-stack, open-source music streaming web application designed to serve as a premium, ad-free alternative to mainstream platforms. It bridges the gap between commercial streaming and audiophile communities by natively supporting high-fidelity audio formats (FLAC, WAV) alongside YouTube Music API integration. The platform offers a visually striking, strictly Glassmorphism-based user interface, delivering an immersive, dynamic aesthetic that surpasses standard music players.</w:t>
      </w:r>
    </w:p>
    <w:p>
      <w:pPr>
        <w:pStyle w:val="Heading1"/>
      </w:pPr>
      <w:r>
        <w:t>1.1 Purpose</w:t>
      </w:r>
    </w:p>
    <w:p>
      <w:r>
        <w:t>The purpose of TREMBLE is to provide an open-source, high-fidelity music streaming ecosystem that eliminates the constraints of ad-supported platforms while empowering both listeners and artists. By bridging the gap between high-resolution audio (FLAC/WAV) and the vast accessibility of the YouTube Music catalog, it delivers a premium, unified listening experience. Through its specialized architecture, it enables artists to securely host lossless media at a low cost, while users benefit from a performant, ad-free, and aesthetically immersive interface built on a modern Glassmorphism design language.</w:t>
      </w:r>
    </w:p>
    <w:p>
      <w:pPr>
        <w:pStyle w:val="Heading1"/>
      </w:pPr>
      <w:r>
        <w:t>2. Scope</w:t>
      </w:r>
    </w:p>
    <w:p>
      <w:r>
        <w:t>The scope of TREMBLE encompasses a dual-role ecosystem catering to both listeners (Users) and creators (Artists). Artists are provided with a dedicated dashboard to upload high-fidelity music securely to cloud storage. Users can stream these high-quality tracks, stream an endless catalog via YouTube Music proxies, view synchronized lyrics, and download premium files. The system is designed for high performance and low operational costs by leveraging modern cloud object storage mechanisms to eliminate bandwidth egress fees.</w:t>
      </w:r>
    </w:p>
    <w:p>
      <w:pPr>
        <w:pStyle w:val="Heading1"/>
      </w:pPr>
      <w:r>
        <w:t>3. System Features</w:t>
      </w:r>
    </w:p>
    <w:p>
      <w:r>
        <w:t>Dual-Role Authentication: Distinct access levels and dashboards for standard Users and Artists.</w:t>
        <w:br/>
        <w:t>Persistent Global Audio Player: Continuous, uninterrupted music playback powered by HTML5 and Web Audio API that persists across all route navigations.</w:t>
        <w:br/>
        <w:t>High-Fidelity Audio Hosting: Direct support for uploading, storing, and streaming FLAC and WAV formats using zero-egress cloud object storage.</w:t>
        <w:br/>
        <w:t>Unified Search &amp; Discovery: A hybrid catalog aggregating artist-uploaded tracks and third-party YouTube Music streams.</w:t>
        <w:br/>
        <w:t>Synchronized Lyrics: Real-time scrolling lyrics integration.</w:t>
        <w:br/>
        <w:t>Artist Analytics: A dedicated dashboard for artists to track metadata, uploads, and playback statistics.</w:t>
      </w:r>
    </w:p>
    <w:p>
      <w:pPr>
        <w:pStyle w:val="Heading2"/>
      </w:pPr>
      <w:r>
        <w:t>4. Requirements</w:t>
      </w:r>
    </w:p>
    <w:p/>
    <w:p>
      <w:pPr>
        <w:pStyle w:val="Heading2"/>
      </w:pPr>
      <w:r>
        <w:t>4.1 Functional Requirements</w:t>
      </w:r>
    </w:p>
    <w:p>
      <w:r>
        <w:t>User Management: The system shall allow Users and Artists to register, authenticate via JWT, and manage their profiles.</w:t>
        <w:br/>
        <w:t>Media Upload: The backend shall receive audio files from Artists and securely route them directly to Cloudflare R2 storage without retaining local copies.</w:t>
        <w:br/>
        <w:t>Media Playback: The frontend shall request track metadata from the database and stream the raw audio URL directly from the CDN to the client.</w:t>
        <w:br/>
        <w:t>Downloads: Authorized users shall be able to download lossless audio files directly from the cloud bucket.</w:t>
        <w:br/>
        <w:t>Library Management: Users shall be able to create playlists, save 'Liked Songs,' and view their listening history.</w:t>
      </w:r>
    </w:p>
    <w:p>
      <w:pPr>
        <w:pStyle w:val="Heading2"/>
      </w:pPr>
      <w:r>
        <w:t>4.2 Non-Functional Requirements</w:t>
      </w:r>
    </w:p>
    <w:p>
      <w:r>
        <w:t>Aesthetic Constraints: The UI must strictly utilize a Glassmorphism design system, characterized by translucent frosted glass panels, vibrant animated mesh gradient backgrounds, and deep shadows.</w:t>
        <w:br/>
        <w:t>Performance: Audio streaming must begin within 1 second of user interaction. The frontend must utilize state management to ensure zero audio dropping during page transitions.</w:t>
        <w:br/>
        <w:t>Cost-Efficiency: The architecture must utilize Cloudflare R2 to ensure zero egress fees on large audio file transfers.</w:t>
        <w:br/>
        <w:t>Scalability: The backend proxy handling YouTube API requests must be non-blocking to manage thousands of concurrent streams.</w:t>
      </w:r>
    </w:p>
    <w:p>
      <w:pPr>
        <w:pStyle w:val="Heading2"/>
      </w:pPr>
      <w:r>
        <w:t>5. Technology Stack</w:t>
      </w:r>
    </w:p>
    <w:p/>
    <w:p>
      <w:pPr>
        <w:pStyle w:val="Heading2"/>
      </w:pPr>
      <w:r>
        <w:t>5.1 Frontend</w:t>
      </w:r>
    </w:p>
    <w:p>
      <w:r>
        <w:t>Framework: Next.js (App/Pages Router for SEO and rapid navigation)</w:t>
        <w:br/>
        <w:t>Styling: Tailwind CSS or Vanilla CSS (Strict Glassmorphism design tokens)</w:t>
        <w:br/>
        <w:t>State Management: Zustand or Redux Toolkit</w:t>
        <w:br/>
        <w:t>Audio Engine: Native HTML5 &lt;audio&gt; API and Web Audio API</w:t>
      </w:r>
    </w:p>
    <w:p>
      <w:pPr>
        <w:pStyle w:val="Heading2"/>
      </w:pPr>
      <w:r>
        <w:t>5.2 Backend</w:t>
      </w:r>
    </w:p>
    <w:p>
      <w:r>
        <w:t>Framework: Node.js with Express.js</w:t>
        <w:br/>
        <w:t>Authentication: JSON Web Tokens (JWT)</w:t>
        <w:br/>
        <w:t>External APIs: youtube-music-api (or equivalent proxy), LRCLIB/Musixmatch (Lyrics)</w:t>
      </w:r>
    </w:p>
    <w:p>
      <w:pPr>
        <w:pStyle w:val="Heading2"/>
      </w:pPr>
      <w:r>
        <w:t>5.3 Database &amp; Storage</w:t>
      </w:r>
    </w:p>
    <w:p>
      <w:r>
        <w:t>Relational Database: MySQL (Users, Artists, Tracks, Playlists, Metadata)</w:t>
        <w:br/>
        <w:t>Cloud Object Storage: Cloudflare R2 (Audio file hosting)</w:t>
        <w:br/>
        <w:t>CDN: Cloudflare (Global asset delivery)</w:t>
      </w:r>
    </w:p>
    <w:p>
      <w:pPr>
        <w:pStyle w:val="Heading1"/>
      </w:pPr>
      <w:r>
        <w:t>6. Future Enhancements</w:t>
      </w:r>
    </w:p>
    <w:p>
      <w:r>
        <w:t>Mobile Application: Porting the Next.js web experience to a native mobile application using React Native to support offline downloads and background listening.</w:t>
        <w:br/>
        <w:t>Social Listening: Real-time collaborative playlists and 'listen-along' sessions using WebSockets.</w:t>
        <w:br/>
        <w:t>Advanced Audio Visualizers: Expanding the Web Audio API integration to allow users to select dynamic, real-time visualizers that react to specific frequency bands of the playing track.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