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7CB" w:rsidRDefault="008A281C">
      <w:p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files inside the Project</w:t>
      </w:r>
    </w:p>
    <w:p w:rsidR="008A281C" w:rsidRDefault="008A281C" w:rsidP="008A28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.</w:t>
      </w:r>
      <w:proofErr w:type="spellStart"/>
      <w:r>
        <w:rPr>
          <w:lang w:val="en-US"/>
        </w:rPr>
        <w:t>gitnore</w:t>
      </w:r>
      <w:proofErr w:type="spellEnd"/>
      <w:r>
        <w:rPr>
          <w:lang w:val="en-US"/>
        </w:rPr>
        <w:t xml:space="preserve"> file inside the root repo of the Project either manually or typing the command inside the </w:t>
      </w:r>
      <w:proofErr w:type="spellStart"/>
      <w:r>
        <w:rPr>
          <w:lang w:val="en-US"/>
        </w:rPr>
        <w:t>gir</w:t>
      </w:r>
      <w:proofErr w:type="spellEnd"/>
      <w:r>
        <w:rPr>
          <w:lang w:val="en-US"/>
        </w:rPr>
        <w:t xml:space="preserve"> bash by pointing to the root location the project</w:t>
      </w:r>
    </w:p>
    <w:p w:rsidR="008A281C" w:rsidRDefault="008A281C" w:rsidP="008A281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A281C" w:rsidTr="008A281C">
        <w:tc>
          <w:tcPr>
            <w:tcW w:w="9016" w:type="dxa"/>
          </w:tcPr>
          <w:p w:rsidR="008A281C" w:rsidRDefault="008A281C" w:rsidP="008A28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&gt;&gt; touch .</w:t>
            </w:r>
            <w:proofErr w:type="spellStart"/>
            <w:r>
              <w:rPr>
                <w:lang w:val="en-US"/>
              </w:rPr>
              <w:t>gitignore</w:t>
            </w:r>
            <w:proofErr w:type="spellEnd"/>
          </w:p>
          <w:p w:rsidR="009512A1" w:rsidRDefault="009512A1" w:rsidP="008A281C">
            <w:pPr>
              <w:pStyle w:val="ListParagraph"/>
              <w:ind w:left="0"/>
              <w:rPr>
                <w:lang w:val="en-US"/>
              </w:rPr>
            </w:pPr>
          </w:p>
          <w:p w:rsidR="009512A1" w:rsidRDefault="009512A1" w:rsidP="008A281C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389F1B" wp14:editId="713C9C5B">
                  <wp:extent cx="5731510" cy="13900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3B4" w:rsidRDefault="004673B4" w:rsidP="00467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add the files inside the newly created file that you want to </w:t>
      </w:r>
      <w:proofErr w:type="spellStart"/>
      <w:r>
        <w:rPr>
          <w:lang w:val="en-US"/>
        </w:rPr>
        <w:t>ignorr</w:t>
      </w:r>
      <w:proofErr w:type="spellEnd"/>
      <w:r>
        <w:rPr>
          <w:lang w:val="en-US"/>
        </w:rPr>
        <w:t xml:space="preserve"> and try editing the application and check if the files that you have added inside the 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are getting checkout or not which should not be .</w:t>
      </w:r>
    </w:p>
    <w:p w:rsidR="004673B4" w:rsidRDefault="004673B4" w:rsidP="004673B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 xml:space="preserve">Now there can be a scenario that you have added 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at a later stage and you have committed those files inside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then to remove those file you can type the following command inside the git bash.</w:t>
      </w:r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673B4" w:rsidTr="004673B4">
        <w:tc>
          <w:tcPr>
            <w:tcW w:w="9016" w:type="dxa"/>
          </w:tcPr>
          <w:p w:rsidR="004673B4" w:rsidRDefault="004673B4" w:rsidP="004673B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673B4" w:rsidRPr="004673B4" w:rsidRDefault="004673B4" w:rsidP="004673B4">
      <w:pPr>
        <w:pStyle w:val="ListParagraph"/>
        <w:rPr>
          <w:lang w:val="en-US"/>
        </w:rPr>
      </w:pPr>
    </w:p>
    <w:sectPr w:rsidR="004673B4" w:rsidRPr="0046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C2ED0"/>
    <w:multiLevelType w:val="hybridMultilevel"/>
    <w:tmpl w:val="0E0893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1C"/>
    <w:rsid w:val="000177CB"/>
    <w:rsid w:val="004673B4"/>
    <w:rsid w:val="008A281C"/>
    <w:rsid w:val="0095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E87C"/>
  <w15:chartTrackingRefBased/>
  <w15:docId w15:val="{2151B44F-D84C-4C57-B869-73611191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1C"/>
    <w:pPr>
      <w:ind w:left="720"/>
      <w:contextualSpacing/>
    </w:pPr>
  </w:style>
  <w:style w:type="table" w:styleId="TableGrid">
    <w:name w:val="Table Grid"/>
    <w:basedOn w:val="TableNormal"/>
    <w:uiPriority w:val="39"/>
    <w:rsid w:val="008A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Jain</dc:creator>
  <cp:keywords/>
  <dc:description/>
  <cp:lastModifiedBy>Mohit Jain</cp:lastModifiedBy>
  <cp:revision>3</cp:revision>
  <dcterms:created xsi:type="dcterms:W3CDTF">2017-11-05T06:17:00Z</dcterms:created>
  <dcterms:modified xsi:type="dcterms:W3CDTF">2017-11-05T06:29:00Z</dcterms:modified>
</cp:coreProperties>
</file>