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44B10" w14:textId="78114053" w:rsidR="00A5656D" w:rsidRDefault="00B86516">
      <w:r>
        <w:t xml:space="preserve">   </w:t>
      </w:r>
    </w:p>
    <w:p w14:paraId="5414BF9A" w14:textId="77777777" w:rsidR="0021253B" w:rsidRDefault="00B86516" w:rsidP="0021253B">
      <w:pPr>
        <w:pStyle w:val="NormalWeb"/>
        <w:spacing w:before="0" w:beforeAutospacing="0" w:after="240" w:afterAutospacing="0"/>
        <w:textAlignment w:val="baseline"/>
        <w:rPr>
          <w:rFonts w:ascii="Arial" w:hAnsi="Arial" w:cs="Arial"/>
          <w:color w:val="3C4043"/>
          <w:sz w:val="21"/>
          <w:szCs w:val="21"/>
        </w:rPr>
      </w:pPr>
      <w:r>
        <w:t xml:space="preserve">    </w:t>
      </w:r>
      <w:r>
        <w:rPr>
          <w:rFonts w:ascii="Arial" w:hAnsi="Arial" w:cs="Arial"/>
          <w:color w:val="3C4043"/>
          <w:sz w:val="21"/>
          <w:szCs w:val="21"/>
        </w:rPr>
        <w:t>The Marketing Campaign Performance Dataset provides valuable insights into the effectiveness of various marketing campaigns. This dataset captures the performance metrics, target audience, duration, channels used, and other essential factors that contribute to the success of marketing initiatives. With 200000 unique rows of data spanning two years, this dataset offers a comprehensive view of campaign performance across diverse companies and customer segments.</w:t>
      </w:r>
      <w:r>
        <w:rPr>
          <w:rFonts w:ascii="Arial" w:hAnsi="Arial" w:cs="Arial"/>
          <w:color w:val="3C4043"/>
          <w:sz w:val="21"/>
          <w:szCs w:val="21"/>
        </w:rPr>
        <w:br/>
      </w:r>
    </w:p>
    <w:p w14:paraId="708B7D6F" w14:textId="322F1A67" w:rsidR="00765ADC" w:rsidRPr="0021253B" w:rsidRDefault="00765ADC" w:rsidP="0021253B">
      <w:pPr>
        <w:pStyle w:val="NormalWeb"/>
        <w:spacing w:before="0" w:beforeAutospacing="0" w:after="240" w:afterAutospacing="0"/>
        <w:textAlignment w:val="baseline"/>
        <w:rPr>
          <w:rFonts w:ascii="Arial" w:hAnsi="Arial" w:cs="Arial"/>
          <w:color w:val="3C4043"/>
          <w:sz w:val="21"/>
          <w:szCs w:val="21"/>
        </w:rPr>
      </w:pPr>
      <w:r w:rsidRPr="008D1F54">
        <w:t>The dataset contains 200,000 entries and 16 columns related to marketing campaigns. Key fields include:</w:t>
      </w:r>
    </w:p>
    <w:p w14:paraId="3257FFD7"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Campaign_ID</w:t>
      </w:r>
      <w:r w:rsidRPr="008D1F54">
        <w:rPr>
          <w:rFonts w:ascii="Times New Roman" w:eastAsia="Times New Roman" w:hAnsi="Times New Roman" w:cs="Times New Roman"/>
          <w:kern w:val="0"/>
          <w:sz w:val="24"/>
          <w:szCs w:val="24"/>
          <w:lang w:eastAsia="en-IN"/>
          <w14:ligatures w14:val="none"/>
        </w:rPr>
        <w:t>: Unique identifier for each marketing campaign.</w:t>
      </w:r>
    </w:p>
    <w:p w14:paraId="74FE9FF6"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Company</w:t>
      </w:r>
      <w:r w:rsidRPr="008D1F54">
        <w:rPr>
          <w:rFonts w:ascii="Times New Roman" w:eastAsia="Times New Roman" w:hAnsi="Times New Roman" w:cs="Times New Roman"/>
          <w:kern w:val="0"/>
          <w:sz w:val="24"/>
          <w:szCs w:val="24"/>
          <w:lang w:eastAsia="en-IN"/>
          <w14:ligatures w14:val="none"/>
        </w:rPr>
        <w:t>: The company running the campaign.</w:t>
      </w:r>
    </w:p>
    <w:p w14:paraId="674B9DCC"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Campaign_Type</w:t>
      </w:r>
      <w:r w:rsidRPr="008D1F54">
        <w:rPr>
          <w:rFonts w:ascii="Times New Roman" w:eastAsia="Times New Roman" w:hAnsi="Times New Roman" w:cs="Times New Roman"/>
          <w:kern w:val="0"/>
          <w:sz w:val="24"/>
          <w:szCs w:val="24"/>
          <w:lang w:eastAsia="en-IN"/>
          <w14:ligatures w14:val="none"/>
        </w:rPr>
        <w:t>: The type of campaign (Email, Display, Influencer, etc.).</w:t>
      </w:r>
    </w:p>
    <w:p w14:paraId="5AF177A5" w14:textId="32641FD5" w:rsidR="00765ADC" w:rsidRPr="008D1F54" w:rsidRDefault="00765ADC" w:rsidP="002125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Target_Audience</w:t>
      </w:r>
      <w:r w:rsidRPr="008D1F54">
        <w:rPr>
          <w:rFonts w:ascii="Times New Roman" w:eastAsia="Times New Roman" w:hAnsi="Times New Roman" w:cs="Times New Roman"/>
          <w:kern w:val="0"/>
          <w:sz w:val="24"/>
          <w:szCs w:val="24"/>
          <w:lang w:eastAsia="en-IN"/>
          <w14:ligatures w14:val="none"/>
        </w:rPr>
        <w:t xml:space="preserve">: </w:t>
      </w:r>
      <w:r w:rsidR="0021253B">
        <w:rPr>
          <w:rFonts w:ascii="Arial" w:hAnsi="Arial"/>
          <w:color w:val="3C4043"/>
          <w:sz w:val="21"/>
          <w:szCs w:val="21"/>
        </w:rPr>
        <w:t>The specific audience segment targeted by the campaign, such as women aged 25-34, men aged 18-24, or all age groups</w:t>
      </w:r>
      <w:r w:rsidRPr="008D1F54">
        <w:rPr>
          <w:rFonts w:ascii="Times New Roman" w:eastAsia="Times New Roman" w:hAnsi="Times New Roman" w:cs="Times New Roman"/>
          <w:kern w:val="0"/>
          <w:sz w:val="24"/>
          <w:szCs w:val="24"/>
          <w:lang w:eastAsia="en-IN"/>
          <w14:ligatures w14:val="none"/>
        </w:rPr>
        <w:t>.</w:t>
      </w:r>
    </w:p>
    <w:p w14:paraId="7C87DB4A"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Duration</w:t>
      </w:r>
      <w:r w:rsidRPr="008D1F54">
        <w:rPr>
          <w:rFonts w:ascii="Times New Roman" w:eastAsia="Times New Roman" w:hAnsi="Times New Roman" w:cs="Times New Roman"/>
          <w:kern w:val="0"/>
          <w:sz w:val="24"/>
          <w:szCs w:val="24"/>
          <w:lang w:eastAsia="en-IN"/>
          <w14:ligatures w14:val="none"/>
        </w:rPr>
        <w:t>: Length of the campaign.</w:t>
      </w:r>
    </w:p>
    <w:p w14:paraId="33B3FF74" w14:textId="77777777" w:rsidR="0021253B" w:rsidRPr="0021253B" w:rsidRDefault="00765ADC" w:rsidP="00DE20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253B">
        <w:rPr>
          <w:rFonts w:ascii="Times New Roman" w:eastAsia="Times New Roman" w:hAnsi="Times New Roman" w:cs="Times New Roman"/>
          <w:b/>
          <w:bCs/>
          <w:kern w:val="0"/>
          <w:sz w:val="24"/>
          <w:szCs w:val="24"/>
          <w:lang w:eastAsia="en-IN"/>
          <w14:ligatures w14:val="none"/>
        </w:rPr>
        <w:t>Channel_Used</w:t>
      </w:r>
      <w:r w:rsidRPr="0021253B">
        <w:rPr>
          <w:rFonts w:ascii="Times New Roman" w:eastAsia="Times New Roman" w:hAnsi="Times New Roman" w:cs="Times New Roman"/>
          <w:kern w:val="0"/>
          <w:sz w:val="24"/>
          <w:szCs w:val="24"/>
          <w:lang w:eastAsia="en-IN"/>
          <w14:ligatures w14:val="none"/>
        </w:rPr>
        <w:t xml:space="preserve">: </w:t>
      </w:r>
      <w:r w:rsidR="0021253B">
        <w:rPr>
          <w:rFonts w:ascii="Arial" w:hAnsi="Arial"/>
          <w:color w:val="3C4043"/>
          <w:sz w:val="21"/>
          <w:szCs w:val="21"/>
        </w:rPr>
        <w:t>The channels utilized to promote the campaign, which may include email, social media platforms, YouTube, websites, or Google Ads</w:t>
      </w:r>
      <w:r w:rsidR="0021253B" w:rsidRPr="0021253B">
        <w:rPr>
          <w:rFonts w:ascii="Times New Roman" w:eastAsia="Times New Roman" w:hAnsi="Times New Roman" w:cs="Times New Roman"/>
          <w:b/>
          <w:bCs/>
          <w:kern w:val="0"/>
          <w:sz w:val="24"/>
          <w:szCs w:val="24"/>
          <w:lang w:eastAsia="en-IN"/>
          <w14:ligatures w14:val="none"/>
        </w:rPr>
        <w:t xml:space="preserve"> </w:t>
      </w:r>
    </w:p>
    <w:p w14:paraId="7F46A3B8" w14:textId="06B6F3CF" w:rsidR="00765ADC" w:rsidRPr="0021253B" w:rsidRDefault="00765ADC" w:rsidP="00DE20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253B">
        <w:rPr>
          <w:rFonts w:ascii="Times New Roman" w:eastAsia="Times New Roman" w:hAnsi="Times New Roman" w:cs="Times New Roman"/>
          <w:b/>
          <w:bCs/>
          <w:kern w:val="0"/>
          <w:sz w:val="24"/>
          <w:szCs w:val="24"/>
          <w:lang w:eastAsia="en-IN"/>
          <w14:ligatures w14:val="none"/>
        </w:rPr>
        <w:t>Conversion_Rate</w:t>
      </w:r>
      <w:r w:rsidRPr="0021253B">
        <w:rPr>
          <w:rFonts w:ascii="Times New Roman" w:eastAsia="Times New Roman" w:hAnsi="Times New Roman" w:cs="Times New Roman"/>
          <w:kern w:val="0"/>
          <w:sz w:val="24"/>
          <w:szCs w:val="24"/>
          <w:lang w:eastAsia="en-IN"/>
          <w14:ligatures w14:val="none"/>
        </w:rPr>
        <w:t xml:space="preserve">: </w:t>
      </w:r>
      <w:r w:rsidR="0021253B" w:rsidRPr="0021253B">
        <w:rPr>
          <w:rFonts w:ascii="Arial" w:hAnsi="Arial"/>
          <w:color w:val="3C4043"/>
          <w:sz w:val="21"/>
          <w:szCs w:val="21"/>
        </w:rPr>
        <w:t>The percentage of leads or impressions that converted into desired actions, indicating campaign effectiveness..</w:t>
      </w:r>
    </w:p>
    <w:p w14:paraId="5403B73E"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Acquisition_Cost</w:t>
      </w:r>
      <w:r w:rsidRPr="008D1F54">
        <w:rPr>
          <w:rFonts w:ascii="Times New Roman" w:eastAsia="Times New Roman" w:hAnsi="Times New Roman" w:cs="Times New Roman"/>
          <w:kern w:val="0"/>
          <w:sz w:val="24"/>
          <w:szCs w:val="24"/>
          <w:lang w:eastAsia="en-IN"/>
          <w14:ligatures w14:val="none"/>
        </w:rPr>
        <w:t>: Total cost to acquire customers during the campaign.</w:t>
      </w:r>
    </w:p>
    <w:p w14:paraId="2D999792" w14:textId="77777777" w:rsidR="00765ADC"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ROI</w:t>
      </w:r>
      <w:r w:rsidRPr="008D1F54">
        <w:rPr>
          <w:rFonts w:ascii="Times New Roman" w:eastAsia="Times New Roman" w:hAnsi="Times New Roman" w:cs="Times New Roman"/>
          <w:kern w:val="0"/>
          <w:sz w:val="24"/>
          <w:szCs w:val="24"/>
          <w:lang w:eastAsia="en-IN"/>
          <w14:ligatures w14:val="none"/>
        </w:rPr>
        <w:t>: Return on investment for the campaign.</w:t>
      </w:r>
    </w:p>
    <w:p w14:paraId="5C9D9F23" w14:textId="77777777" w:rsidR="00765ADC" w:rsidRPr="00765ADC"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5A4">
        <w:rPr>
          <w:rStyle w:val="Emphasis"/>
          <w:rFonts w:ascii="Times New Roman" w:hAnsi="Times New Roman" w:cs="Times New Roman"/>
          <w:b/>
          <w:bCs/>
          <w:i w:val="0"/>
          <w:iCs w:val="0"/>
          <w:color w:val="3C4043"/>
          <w:sz w:val="24"/>
          <w:szCs w:val="24"/>
          <w:bdr w:val="none" w:sz="0" w:space="0" w:color="auto" w:frame="1"/>
        </w:rPr>
        <w:t>Location</w:t>
      </w:r>
      <w:r>
        <w:rPr>
          <w:rStyle w:val="Emphasis"/>
          <w:rFonts w:ascii="inherit" w:hAnsi="inherit"/>
          <w:color w:val="3C4043"/>
          <w:sz w:val="21"/>
          <w:szCs w:val="21"/>
          <w:bdr w:val="none" w:sz="0" w:space="0" w:color="auto" w:frame="1"/>
        </w:rPr>
        <w:t>:</w:t>
      </w:r>
      <w:r>
        <w:rPr>
          <w:rFonts w:ascii="Arial" w:hAnsi="Arial"/>
          <w:color w:val="3C4043"/>
          <w:sz w:val="21"/>
          <w:szCs w:val="21"/>
        </w:rPr>
        <w:t> The geographical location where the campaign was conducted, encompassing major cities like New York, Los Angeles, Chicago, Houston, or Miami.</w:t>
      </w:r>
    </w:p>
    <w:p w14:paraId="2F1754F8" w14:textId="6120BA41"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65A4">
        <w:rPr>
          <w:rStyle w:val="Emphasis"/>
          <w:rFonts w:ascii="Times New Roman" w:hAnsi="Times New Roman" w:cs="Times New Roman"/>
          <w:b/>
          <w:bCs/>
          <w:i w:val="0"/>
          <w:iCs w:val="0"/>
          <w:color w:val="3C4043"/>
          <w:sz w:val="24"/>
          <w:szCs w:val="24"/>
          <w:bdr w:val="none" w:sz="0" w:space="0" w:color="auto" w:frame="1"/>
        </w:rPr>
        <w:t>Language</w:t>
      </w:r>
      <w:r>
        <w:rPr>
          <w:rStyle w:val="Emphasis"/>
          <w:rFonts w:ascii="inherit" w:hAnsi="inherit"/>
          <w:color w:val="3C4043"/>
          <w:sz w:val="21"/>
          <w:szCs w:val="21"/>
          <w:bdr w:val="none" w:sz="0" w:space="0" w:color="auto" w:frame="1"/>
        </w:rPr>
        <w:t>:</w:t>
      </w:r>
      <w:r>
        <w:rPr>
          <w:rFonts w:ascii="Arial" w:hAnsi="Arial"/>
          <w:color w:val="3C4043"/>
          <w:sz w:val="21"/>
          <w:szCs w:val="21"/>
        </w:rPr>
        <w:t> The language used in the campaign communication, including English, Spanish, French, German, or Mandarin.</w:t>
      </w:r>
    </w:p>
    <w:p w14:paraId="785891E7"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Clicks</w:t>
      </w:r>
      <w:r w:rsidRPr="008D1F54">
        <w:rPr>
          <w:rFonts w:ascii="Times New Roman" w:eastAsia="Times New Roman" w:hAnsi="Times New Roman" w:cs="Times New Roman"/>
          <w:kern w:val="0"/>
          <w:sz w:val="24"/>
          <w:szCs w:val="24"/>
          <w:lang w:eastAsia="en-IN"/>
          <w14:ligatures w14:val="none"/>
        </w:rPr>
        <w:t>: Number of clicks generated.</w:t>
      </w:r>
    </w:p>
    <w:p w14:paraId="78E25143"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Impressions</w:t>
      </w:r>
      <w:r w:rsidRPr="008D1F54">
        <w:rPr>
          <w:rFonts w:ascii="Times New Roman" w:eastAsia="Times New Roman" w:hAnsi="Times New Roman" w:cs="Times New Roman"/>
          <w:kern w:val="0"/>
          <w:sz w:val="24"/>
          <w:szCs w:val="24"/>
          <w:lang w:eastAsia="en-IN"/>
          <w14:ligatures w14:val="none"/>
        </w:rPr>
        <w:t>: Number of times the ad was shown.</w:t>
      </w:r>
    </w:p>
    <w:p w14:paraId="1D546B68"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Engagement_Score</w:t>
      </w:r>
      <w:r w:rsidRPr="008D1F54">
        <w:rPr>
          <w:rFonts w:ascii="Times New Roman" w:eastAsia="Times New Roman" w:hAnsi="Times New Roman" w:cs="Times New Roman"/>
          <w:kern w:val="0"/>
          <w:sz w:val="24"/>
          <w:szCs w:val="24"/>
          <w:lang w:eastAsia="en-IN"/>
          <w14:ligatures w14:val="none"/>
        </w:rPr>
        <w:t>: Engagement level of the audience (e.g., likes, comments).</w:t>
      </w:r>
    </w:p>
    <w:p w14:paraId="4AA93631"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Customer_Segment</w:t>
      </w:r>
      <w:r w:rsidRPr="008D1F54">
        <w:rPr>
          <w:rFonts w:ascii="Times New Roman" w:eastAsia="Times New Roman" w:hAnsi="Times New Roman" w:cs="Times New Roman"/>
          <w:kern w:val="0"/>
          <w:sz w:val="24"/>
          <w:szCs w:val="24"/>
          <w:lang w:eastAsia="en-IN"/>
          <w14:ligatures w14:val="none"/>
        </w:rPr>
        <w:t>: The specific group targeted (e.g., Health &amp; Wellness).</w:t>
      </w:r>
    </w:p>
    <w:p w14:paraId="5890E598" w14:textId="77777777" w:rsidR="00765ADC" w:rsidRPr="008D1F54" w:rsidRDefault="00765ADC" w:rsidP="00765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Date</w:t>
      </w:r>
      <w:r w:rsidRPr="008D1F54">
        <w:rPr>
          <w:rFonts w:ascii="Times New Roman" w:eastAsia="Times New Roman" w:hAnsi="Times New Roman" w:cs="Times New Roman"/>
          <w:kern w:val="0"/>
          <w:sz w:val="24"/>
          <w:szCs w:val="24"/>
          <w:lang w:eastAsia="en-IN"/>
          <w14:ligatures w14:val="none"/>
        </w:rPr>
        <w:t>: Date when the campaign was launched.</w:t>
      </w:r>
    </w:p>
    <w:p w14:paraId="6761B4B6" w14:textId="77777777" w:rsidR="00765ADC" w:rsidRDefault="00765ADC">
      <w:pPr>
        <w:sectPr w:rsidR="00765ADC" w:rsidSect="00B86516">
          <w:type w:val="continuous"/>
          <w:pgSz w:w="11910" w:h="16850"/>
          <w:pgMar w:top="0" w:right="2381" w:bottom="11" w:left="0" w:header="720" w:footer="720" w:gutter="0"/>
          <w:cols w:num="2" w:space="5257" w:equalWidth="0">
            <w:col w:w="9360" w:space="-1"/>
            <w:col w:w="-1"/>
          </w:cols>
          <w:docGrid w:linePitch="381"/>
        </w:sectPr>
      </w:pPr>
    </w:p>
    <w:p w14:paraId="15336A8E" w14:textId="77777777" w:rsidR="00765ADC" w:rsidRDefault="00765ADC"/>
    <w:p w14:paraId="3F28EDD0" w14:textId="77777777" w:rsidR="00B86516" w:rsidRDefault="00B86516"/>
    <w:p w14:paraId="4C62D92F" w14:textId="6D22353D" w:rsidR="00B86516" w:rsidRDefault="00B86516" w:rsidP="00B86516">
      <w:pPr>
        <w:pStyle w:val="NormalWeb"/>
      </w:pPr>
      <w:r>
        <w:t>To proceed further, I will Create additional KPIs like Customer Lifetime Value, CTR, Lead score , Website Visitors , Cost per Action/Acquisition , Cost per lead from the given dataset in separate columns. After creating these columns or metrics, Create a list of questions and provide actionable insights and recommendations</w:t>
      </w:r>
    </w:p>
    <w:p w14:paraId="2504392F" w14:textId="77777777" w:rsidR="004A65F3" w:rsidRDefault="004A65F3" w:rsidP="00B86516">
      <w:pPr>
        <w:pStyle w:val="NormalWeb"/>
      </w:pPr>
    </w:p>
    <w:p w14:paraId="0107C5F7" w14:textId="77777777" w:rsidR="004A65F3" w:rsidRPr="00956E06"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6E06">
        <w:rPr>
          <w:rFonts w:ascii="Times New Roman" w:eastAsia="Times New Roman" w:hAnsi="Times New Roman" w:cs="Times New Roman"/>
          <w:kern w:val="0"/>
          <w:sz w:val="24"/>
          <w:szCs w:val="24"/>
          <w:lang w:eastAsia="en-IN"/>
          <w14:ligatures w14:val="none"/>
        </w:rPr>
        <w:t>Calculate ARPU (approximate average revenue per user)</w:t>
      </w:r>
    </w:p>
    <w:p w14:paraId="22423733" w14:textId="77777777" w:rsid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6E06">
        <w:rPr>
          <w:rFonts w:ascii="Times New Roman" w:eastAsia="Times New Roman" w:hAnsi="Times New Roman" w:cs="Times New Roman"/>
          <w:kern w:val="0"/>
          <w:sz w:val="24"/>
          <w:szCs w:val="24"/>
          <w:lang w:eastAsia="en-IN"/>
          <w14:ligatures w14:val="none"/>
        </w:rPr>
        <w:t># ARPU = (Acquisition_Cost * ROI) / Clicks</w:t>
      </w:r>
    </w:p>
    <w:p w14:paraId="7870C8C2" w14:textId="1F191486" w:rsidR="004A65F3" w:rsidRP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6E06">
        <w:rPr>
          <w:rFonts w:ascii="Times New Roman" w:eastAsia="Times New Roman" w:hAnsi="Times New Roman" w:cs="Times New Roman"/>
          <w:kern w:val="0"/>
          <w:sz w:val="24"/>
          <w:szCs w:val="24"/>
          <w:lang w:eastAsia="en-IN"/>
          <w14:ligatures w14:val="none"/>
        </w:rPr>
        <w:t>Estimate customer lifetime based on campaign duration</w:t>
      </w:r>
      <w:r w:rsidRPr="004A65F3">
        <w:rPr>
          <w:rFonts w:ascii="Times New Roman" w:eastAsia="Times New Roman" w:hAnsi="Times New Roman" w:cs="Times New Roman"/>
          <w:kern w:val="0"/>
          <w:sz w:val="24"/>
          <w:szCs w:val="24"/>
          <w:lang w:eastAsia="en-IN"/>
          <w14:ligatures w14:val="none"/>
        </w:rPr>
        <w:t># Assuming each day of campaign duration is roughly equivalent to 0.1 of customer lifetime</w:t>
      </w:r>
    </w:p>
    <w:p w14:paraId="0A0DEC28" w14:textId="7F1348BB" w:rsid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Customer lifetime = Duration days*0.1</w:t>
      </w:r>
    </w:p>
    <w:p w14:paraId="5E99B9FF" w14:textId="77777777" w:rsidR="004A65F3" w:rsidRPr="00956E06"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6E06">
        <w:rPr>
          <w:rFonts w:ascii="Times New Roman" w:eastAsia="Times New Roman" w:hAnsi="Times New Roman" w:cs="Times New Roman"/>
          <w:kern w:val="0"/>
          <w:sz w:val="24"/>
          <w:szCs w:val="24"/>
          <w:lang w:eastAsia="en-IN"/>
          <w14:ligatures w14:val="none"/>
        </w:rPr>
        <w:t>Estimate gross margin (assuming 70% margin based on standard practice unless specified)</w:t>
      </w:r>
    </w:p>
    <w:p w14:paraId="16553A4F" w14:textId="1E1330A9" w:rsidR="004A65F3" w:rsidRP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CLTV = ARPU * Customer Lifetime * 0.7</w:t>
      </w:r>
    </w:p>
    <w:p w14:paraId="3382E0DE" w14:textId="1BDF61AF" w:rsidR="004A65F3" w:rsidRPr="00956E06"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6E06">
        <w:rPr>
          <w:rFonts w:ascii="Times New Roman" w:eastAsia="Times New Roman" w:hAnsi="Times New Roman" w:cs="Times New Roman"/>
          <w:kern w:val="0"/>
          <w:sz w:val="24"/>
          <w:szCs w:val="24"/>
          <w:lang w:eastAsia="en-IN"/>
          <w14:ligatures w14:val="none"/>
        </w:rPr>
        <w:t>Calculate Lead Score based on engagement metrics and conversion rate</w:t>
      </w:r>
    </w:p>
    <w:p w14:paraId="3EF983F5" w14:textId="77777777" w:rsid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6E06">
        <w:rPr>
          <w:rFonts w:ascii="Times New Roman" w:eastAsia="Times New Roman" w:hAnsi="Times New Roman" w:cs="Times New Roman"/>
          <w:kern w:val="0"/>
          <w:sz w:val="24"/>
          <w:szCs w:val="24"/>
          <w:lang w:eastAsia="en-IN"/>
          <w14:ligatures w14:val="none"/>
        </w:rPr>
        <w:t># Lead Score = (0.4 * Engagement_Score) + (0.3 * Conversion_Rate) + (0.2 * Clicks) + (0.1 * Impressions)</w:t>
      </w:r>
    </w:p>
    <w:p w14:paraId="6AF8041C" w14:textId="117D6A7E" w:rsid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CTR = Clicks*100/Impressions</w:t>
      </w:r>
    </w:p>
    <w:p w14:paraId="12335836" w14:textId="69B3AB68" w:rsid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Website visitors = 0.6*Impressions</w:t>
      </w:r>
    </w:p>
    <w:p w14:paraId="46D53EAE" w14:textId="77777777" w:rsid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sectPr w:rsidR="004A65F3" w:rsidSect="00765ADC">
          <w:pgSz w:w="11910" w:h="16850"/>
          <w:pgMar w:top="0" w:right="2381" w:bottom="11" w:left="0" w:header="720" w:footer="720" w:gutter="0"/>
          <w:cols w:num="2" w:space="5257" w:equalWidth="0">
            <w:col w:w="9360" w:space="-1"/>
            <w:col w:w="-1"/>
          </w:cols>
          <w:docGrid w:linePitch="381"/>
        </w:sectPr>
      </w:pPr>
      <w:r>
        <w:rPr>
          <w:rFonts w:ascii="Times New Roman" w:eastAsia="Times New Roman" w:hAnsi="Times New Roman" w:cs="Times New Roman"/>
          <w:kern w:val="0"/>
          <w:sz w:val="24"/>
          <w:szCs w:val="24"/>
          <w:lang w:eastAsia="en-IN"/>
          <w14:ligatures w14:val="none"/>
        </w:rPr>
        <w:t>Cost per Action = Acquisition Cost/Clicks</w:t>
      </w:r>
    </w:p>
    <w:p w14:paraId="6A48219F" w14:textId="575B0954" w:rsidR="004A65F3" w:rsidRDefault="004A65F3" w:rsidP="004A65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Cost per Lead = Acquisition Cost/(Clicks * Conversion rate)</w:t>
      </w:r>
    </w:p>
    <w:p w14:paraId="4B038DDB" w14:textId="3A8884D8" w:rsidR="00115A94" w:rsidRDefault="00115A94" w:rsidP="00115A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F23F78" w14:textId="77777777" w:rsidR="00115A94" w:rsidRPr="008D1F54" w:rsidRDefault="00115A94" w:rsidP="00115A94">
      <w:pPr>
        <w:pStyle w:val="Heading3"/>
      </w:pPr>
      <w:r w:rsidRPr="008D1F54">
        <w:t>Key Insights:</w:t>
      </w:r>
    </w:p>
    <w:p w14:paraId="14799B83" w14:textId="77777777" w:rsidR="00115A94" w:rsidRPr="008D1F54" w:rsidRDefault="00115A94" w:rsidP="00115A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b/>
          <w:bCs/>
          <w:kern w:val="0"/>
          <w:sz w:val="24"/>
          <w:szCs w:val="24"/>
          <w:lang w:eastAsia="en-IN"/>
          <w14:ligatures w14:val="none"/>
        </w:rPr>
        <w:t>Campaign Performance Metrics</w:t>
      </w:r>
      <w:r w:rsidRPr="008D1F54">
        <w:rPr>
          <w:rFonts w:ascii="Times New Roman" w:eastAsia="Times New Roman" w:hAnsi="Times New Roman" w:cs="Times New Roman"/>
          <w:kern w:val="0"/>
          <w:sz w:val="24"/>
          <w:szCs w:val="24"/>
          <w:lang w:eastAsia="en-IN"/>
          <w14:ligatures w14:val="none"/>
        </w:rPr>
        <w:t>:</w:t>
      </w:r>
    </w:p>
    <w:p w14:paraId="184FBDEB" w14:textId="77777777" w:rsidR="00115A94" w:rsidRPr="008D1F54" w:rsidRDefault="00115A94" w:rsidP="00115A9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kern w:val="0"/>
          <w:sz w:val="24"/>
          <w:szCs w:val="24"/>
          <w:lang w:eastAsia="en-IN"/>
          <w14:ligatures w14:val="none"/>
        </w:rPr>
        <w:t xml:space="preserve">Average </w:t>
      </w:r>
      <w:r w:rsidRPr="008D1F54">
        <w:rPr>
          <w:rFonts w:ascii="Times New Roman" w:eastAsia="Times New Roman" w:hAnsi="Times New Roman" w:cs="Times New Roman"/>
          <w:b/>
          <w:bCs/>
          <w:kern w:val="0"/>
          <w:sz w:val="24"/>
          <w:szCs w:val="24"/>
          <w:lang w:eastAsia="en-IN"/>
          <w14:ligatures w14:val="none"/>
        </w:rPr>
        <w:t>conversion rate</w:t>
      </w:r>
      <w:r w:rsidRPr="008D1F54">
        <w:rPr>
          <w:rFonts w:ascii="Times New Roman" w:eastAsia="Times New Roman" w:hAnsi="Times New Roman" w:cs="Times New Roman"/>
          <w:kern w:val="0"/>
          <w:sz w:val="24"/>
          <w:szCs w:val="24"/>
          <w:lang w:eastAsia="en-IN"/>
          <w14:ligatures w14:val="none"/>
        </w:rPr>
        <w:t>: 8%, with a range from 1% to 15%.</w:t>
      </w:r>
    </w:p>
    <w:p w14:paraId="4635A53B" w14:textId="77777777" w:rsidR="00115A94" w:rsidRPr="008D1F54" w:rsidRDefault="00115A94" w:rsidP="00115A9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kern w:val="0"/>
          <w:sz w:val="24"/>
          <w:szCs w:val="24"/>
          <w:lang w:eastAsia="en-IN"/>
          <w14:ligatures w14:val="none"/>
        </w:rPr>
        <w:t xml:space="preserve">Average </w:t>
      </w:r>
      <w:r w:rsidRPr="008D1F54">
        <w:rPr>
          <w:rFonts w:ascii="Times New Roman" w:eastAsia="Times New Roman" w:hAnsi="Times New Roman" w:cs="Times New Roman"/>
          <w:b/>
          <w:bCs/>
          <w:kern w:val="0"/>
          <w:sz w:val="24"/>
          <w:szCs w:val="24"/>
          <w:lang w:eastAsia="en-IN"/>
          <w14:ligatures w14:val="none"/>
        </w:rPr>
        <w:t>acquisition cost</w:t>
      </w:r>
      <w:r w:rsidRPr="008D1F54">
        <w:rPr>
          <w:rFonts w:ascii="Times New Roman" w:eastAsia="Times New Roman" w:hAnsi="Times New Roman" w:cs="Times New Roman"/>
          <w:kern w:val="0"/>
          <w:sz w:val="24"/>
          <w:szCs w:val="24"/>
          <w:lang w:eastAsia="en-IN"/>
          <w14:ligatures w14:val="none"/>
        </w:rPr>
        <w:t>: $12,504, with costs ranging from $5,000 to $20,000.</w:t>
      </w:r>
    </w:p>
    <w:p w14:paraId="13109F81" w14:textId="77777777" w:rsidR="00115A94" w:rsidRPr="008D1F54" w:rsidRDefault="00115A94" w:rsidP="00115A9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kern w:val="0"/>
          <w:sz w:val="24"/>
          <w:szCs w:val="24"/>
          <w:lang w:eastAsia="en-IN"/>
          <w14:ligatures w14:val="none"/>
        </w:rPr>
        <w:t xml:space="preserve">Average </w:t>
      </w:r>
      <w:r w:rsidRPr="008D1F54">
        <w:rPr>
          <w:rFonts w:ascii="Times New Roman" w:eastAsia="Times New Roman" w:hAnsi="Times New Roman" w:cs="Times New Roman"/>
          <w:b/>
          <w:bCs/>
          <w:kern w:val="0"/>
          <w:sz w:val="24"/>
          <w:szCs w:val="24"/>
          <w:lang w:eastAsia="en-IN"/>
          <w14:ligatures w14:val="none"/>
        </w:rPr>
        <w:t>ROI</w:t>
      </w:r>
      <w:r w:rsidRPr="008D1F54">
        <w:rPr>
          <w:rFonts w:ascii="Times New Roman" w:eastAsia="Times New Roman" w:hAnsi="Times New Roman" w:cs="Times New Roman"/>
          <w:kern w:val="0"/>
          <w:sz w:val="24"/>
          <w:szCs w:val="24"/>
          <w:lang w:eastAsia="en-IN"/>
          <w14:ligatures w14:val="none"/>
        </w:rPr>
        <w:t>: 5, with values ranging from 2 to 8.</w:t>
      </w:r>
    </w:p>
    <w:p w14:paraId="7FC3CDE2" w14:textId="77777777" w:rsidR="00115A94" w:rsidRPr="008D1F54" w:rsidRDefault="00115A94" w:rsidP="00115A9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kern w:val="0"/>
          <w:sz w:val="24"/>
          <w:szCs w:val="24"/>
          <w:lang w:eastAsia="en-IN"/>
          <w14:ligatures w14:val="none"/>
        </w:rPr>
        <w:t xml:space="preserve">Average </w:t>
      </w:r>
      <w:r w:rsidRPr="008D1F54">
        <w:rPr>
          <w:rFonts w:ascii="Times New Roman" w:eastAsia="Times New Roman" w:hAnsi="Times New Roman" w:cs="Times New Roman"/>
          <w:b/>
          <w:bCs/>
          <w:kern w:val="0"/>
          <w:sz w:val="24"/>
          <w:szCs w:val="24"/>
          <w:lang w:eastAsia="en-IN"/>
          <w14:ligatures w14:val="none"/>
        </w:rPr>
        <w:t>clicks</w:t>
      </w:r>
      <w:r w:rsidRPr="008D1F54">
        <w:rPr>
          <w:rFonts w:ascii="Times New Roman" w:eastAsia="Times New Roman" w:hAnsi="Times New Roman" w:cs="Times New Roman"/>
          <w:kern w:val="0"/>
          <w:sz w:val="24"/>
          <w:szCs w:val="24"/>
          <w:lang w:eastAsia="en-IN"/>
          <w14:ligatures w14:val="none"/>
        </w:rPr>
        <w:t xml:space="preserve"> per campaign: ~550, with a maximum of 1,000.</w:t>
      </w:r>
    </w:p>
    <w:p w14:paraId="21C6C65F" w14:textId="4FE398A0" w:rsidR="001A4058" w:rsidRDefault="00115A94" w:rsidP="001A405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kern w:val="0"/>
          <w:sz w:val="24"/>
          <w:szCs w:val="24"/>
          <w:lang w:eastAsia="en-IN"/>
          <w14:ligatures w14:val="none"/>
        </w:rPr>
        <w:t xml:space="preserve">Average </w:t>
      </w:r>
      <w:r w:rsidRPr="008D1F54">
        <w:rPr>
          <w:rFonts w:ascii="Times New Roman" w:eastAsia="Times New Roman" w:hAnsi="Times New Roman" w:cs="Times New Roman"/>
          <w:b/>
          <w:bCs/>
          <w:kern w:val="0"/>
          <w:sz w:val="24"/>
          <w:szCs w:val="24"/>
          <w:lang w:eastAsia="en-IN"/>
          <w14:ligatures w14:val="none"/>
        </w:rPr>
        <w:t>impressions</w:t>
      </w:r>
      <w:r w:rsidRPr="008D1F54">
        <w:rPr>
          <w:rFonts w:ascii="Times New Roman" w:eastAsia="Times New Roman" w:hAnsi="Times New Roman" w:cs="Times New Roman"/>
          <w:kern w:val="0"/>
          <w:sz w:val="24"/>
          <w:szCs w:val="24"/>
          <w:lang w:eastAsia="en-IN"/>
          <w14:ligatures w14:val="none"/>
        </w:rPr>
        <w:t>: 5,507, with a maximum of 10,000.</w:t>
      </w:r>
    </w:p>
    <w:p w14:paraId="186862B2" w14:textId="77777777" w:rsidR="001A4058" w:rsidRPr="001A4058" w:rsidRDefault="001A4058" w:rsidP="001A4058">
      <w:pPr>
        <w:spacing w:before="100" w:beforeAutospacing="1" w:after="100" w:afterAutospacing="1" w:line="240" w:lineRule="auto"/>
        <w:ind w:left="1440"/>
        <w:rPr>
          <w:rFonts w:ascii="Times New Roman" w:eastAsia="Times New Roman" w:hAnsi="Times New Roman" w:cs="Times New Roman"/>
          <w:b/>
          <w:bCs/>
          <w:kern w:val="0"/>
          <w:sz w:val="4"/>
          <w:szCs w:val="4"/>
          <w:lang w:eastAsia="en-IN"/>
          <w14:ligatures w14:val="none"/>
        </w:rPr>
      </w:pPr>
    </w:p>
    <w:p w14:paraId="53EED078" w14:textId="47B85ADF" w:rsidR="001A4058" w:rsidRDefault="001A4058" w:rsidP="001A4058">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A4058">
        <w:rPr>
          <w:rFonts w:ascii="Times New Roman" w:eastAsia="Times New Roman" w:hAnsi="Times New Roman" w:cs="Times New Roman"/>
          <w:b/>
          <w:bCs/>
          <w:kern w:val="0"/>
          <w:sz w:val="24"/>
          <w:szCs w:val="24"/>
          <w:lang w:eastAsia="en-IN"/>
          <w14:ligatures w14:val="none"/>
        </w:rPr>
        <w:t xml:space="preserve">Unique records across several dimensions. </w:t>
      </w:r>
    </w:p>
    <w:p w14:paraId="5A6333DF" w14:textId="46B0F374" w:rsidR="001A4058" w:rsidRPr="002E135D" w:rsidRDefault="001A4058" w:rsidP="001A4058">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There are 5 campaign types out of which Influencer </w:t>
      </w:r>
      <w:r w:rsidR="002E135D">
        <w:rPr>
          <w:rFonts w:ascii="Times New Roman" w:eastAsia="Times New Roman" w:hAnsi="Times New Roman" w:cs="Times New Roman"/>
          <w:kern w:val="0"/>
          <w:sz w:val="24"/>
          <w:szCs w:val="24"/>
          <w:lang w:eastAsia="en-IN"/>
          <w14:ligatures w14:val="none"/>
        </w:rPr>
        <w:t>has highest record count followed by Search , Display, Email and Social Media.</w:t>
      </w:r>
    </w:p>
    <w:p w14:paraId="63F22118" w14:textId="54A9E54A" w:rsidR="002E135D" w:rsidRPr="002E135D" w:rsidRDefault="002E135D" w:rsidP="001A4058">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There are 6 channels out of which Email has highest no of </w:t>
      </w:r>
      <w:r w:rsidR="004D289C">
        <w:rPr>
          <w:rFonts w:ascii="Times New Roman" w:eastAsia="Times New Roman" w:hAnsi="Times New Roman" w:cs="Times New Roman"/>
          <w:kern w:val="0"/>
          <w:sz w:val="24"/>
          <w:szCs w:val="24"/>
          <w:lang w:eastAsia="en-IN"/>
          <w14:ligatures w14:val="none"/>
        </w:rPr>
        <w:t>campaigns</w:t>
      </w:r>
      <w:r>
        <w:rPr>
          <w:rFonts w:ascii="Times New Roman" w:eastAsia="Times New Roman" w:hAnsi="Times New Roman" w:cs="Times New Roman"/>
          <w:kern w:val="0"/>
          <w:sz w:val="24"/>
          <w:szCs w:val="24"/>
          <w:lang w:eastAsia="en-IN"/>
          <w14:ligatures w14:val="none"/>
        </w:rPr>
        <w:t xml:space="preserve"> followed by Google Ads followed by Instagram, YouTube, Website and Facebook</w:t>
      </w:r>
    </w:p>
    <w:p w14:paraId="7A124F32" w14:textId="3EE0EDC9" w:rsidR="002E135D" w:rsidRPr="002E135D" w:rsidRDefault="002E135D" w:rsidP="001A4058">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There are 5 unique company types with Tech Corp having highest</w:t>
      </w:r>
      <w:r w:rsidR="004D289C">
        <w:rPr>
          <w:rFonts w:ascii="Times New Roman" w:eastAsia="Times New Roman" w:hAnsi="Times New Roman" w:cs="Times New Roman"/>
          <w:kern w:val="0"/>
          <w:sz w:val="24"/>
          <w:szCs w:val="24"/>
          <w:lang w:eastAsia="en-IN"/>
          <w14:ligatures w14:val="none"/>
        </w:rPr>
        <w:t xml:space="preserve"> no of campaigns</w:t>
      </w:r>
      <w:r>
        <w:rPr>
          <w:rFonts w:ascii="Times New Roman" w:eastAsia="Times New Roman" w:hAnsi="Times New Roman" w:cs="Times New Roman"/>
          <w:kern w:val="0"/>
          <w:sz w:val="24"/>
          <w:szCs w:val="24"/>
          <w:lang w:eastAsia="en-IN"/>
          <w14:ligatures w14:val="none"/>
        </w:rPr>
        <w:t xml:space="preserve"> followed by Alpha Innovations.</w:t>
      </w:r>
    </w:p>
    <w:p w14:paraId="1C0C4D14" w14:textId="3B908EA7" w:rsidR="002E135D" w:rsidRPr="002E135D" w:rsidRDefault="002E135D" w:rsidP="001A4058">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There are 5 different customer segments with foodies having highest </w:t>
      </w:r>
      <w:r w:rsidR="004D289C">
        <w:rPr>
          <w:rFonts w:ascii="Times New Roman" w:eastAsia="Times New Roman" w:hAnsi="Times New Roman" w:cs="Times New Roman"/>
          <w:kern w:val="0"/>
          <w:sz w:val="24"/>
          <w:szCs w:val="24"/>
          <w:lang w:eastAsia="en-IN"/>
          <w14:ligatures w14:val="none"/>
        </w:rPr>
        <w:t>no of campaigns</w:t>
      </w:r>
      <w:r>
        <w:rPr>
          <w:rFonts w:ascii="Times New Roman" w:eastAsia="Times New Roman" w:hAnsi="Times New Roman" w:cs="Times New Roman"/>
          <w:kern w:val="0"/>
          <w:sz w:val="24"/>
          <w:szCs w:val="24"/>
          <w:lang w:eastAsia="en-IN"/>
          <w14:ligatures w14:val="none"/>
        </w:rPr>
        <w:t xml:space="preserve"> and fashionistas with lowest </w:t>
      </w:r>
      <w:r w:rsidR="004D289C">
        <w:rPr>
          <w:rFonts w:ascii="Times New Roman" w:eastAsia="Times New Roman" w:hAnsi="Times New Roman" w:cs="Times New Roman"/>
          <w:kern w:val="0"/>
          <w:sz w:val="24"/>
          <w:szCs w:val="24"/>
          <w:lang w:eastAsia="en-IN"/>
          <w14:ligatures w14:val="none"/>
        </w:rPr>
        <w:t>no of campaigns</w:t>
      </w:r>
      <w:r>
        <w:rPr>
          <w:rFonts w:ascii="Times New Roman" w:eastAsia="Times New Roman" w:hAnsi="Times New Roman" w:cs="Times New Roman"/>
          <w:kern w:val="0"/>
          <w:sz w:val="24"/>
          <w:szCs w:val="24"/>
          <w:lang w:eastAsia="en-IN"/>
          <w14:ligatures w14:val="none"/>
        </w:rPr>
        <w:t>.</w:t>
      </w:r>
    </w:p>
    <w:p w14:paraId="474DEA91" w14:textId="393E68AF" w:rsidR="002E135D" w:rsidRPr="002E135D" w:rsidRDefault="002E135D" w:rsidP="001A4058">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More than 50% of campaigns were run for 30 days and 45 days duration.</w:t>
      </w:r>
    </w:p>
    <w:p w14:paraId="639D2F85" w14:textId="55182FED" w:rsidR="002E135D" w:rsidRDefault="002E135D" w:rsidP="001A4058">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135D">
        <w:rPr>
          <w:rFonts w:ascii="Times New Roman" w:eastAsia="Times New Roman" w:hAnsi="Times New Roman" w:cs="Times New Roman"/>
          <w:kern w:val="0"/>
          <w:sz w:val="24"/>
          <w:szCs w:val="24"/>
          <w:lang w:eastAsia="en-IN"/>
          <w14:ligatures w14:val="none"/>
        </w:rPr>
        <w:t xml:space="preserve">Language </w:t>
      </w:r>
      <w:r>
        <w:rPr>
          <w:rFonts w:ascii="Times New Roman" w:eastAsia="Times New Roman" w:hAnsi="Times New Roman" w:cs="Times New Roman"/>
          <w:kern w:val="0"/>
          <w:sz w:val="24"/>
          <w:szCs w:val="24"/>
          <w:lang w:eastAsia="en-IN"/>
          <w14:ligatures w14:val="none"/>
        </w:rPr>
        <w:t>used in the campaign were mostly Mandarin followed by Spanish, German, English and French.</w:t>
      </w:r>
    </w:p>
    <w:p w14:paraId="6D65AE3F" w14:textId="638302F2" w:rsidR="00486DE5" w:rsidRDefault="00486DE5" w:rsidP="001A4058">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location where the campaign was conducted was mainly Miami, New York, followed by Chicago, Los Angeles and Houston.</w:t>
      </w:r>
    </w:p>
    <w:p w14:paraId="21B9755A" w14:textId="28980E92" w:rsidR="00486DE5" w:rsidRDefault="00486DE5" w:rsidP="001A4058">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specific target audience group for which the campaign was conducted were Men 18-24 followed by Men 25-34, All ages and Women 25-44.</w:t>
      </w:r>
    </w:p>
    <w:p w14:paraId="44DB37A1" w14:textId="77777777" w:rsidR="00E46305" w:rsidRDefault="00E46305" w:rsidP="00E4630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3C53B8D" w14:textId="77777777" w:rsidR="00E46305" w:rsidRDefault="00E46305" w:rsidP="00E4630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EDAEDE0" w14:textId="77777777" w:rsidR="00E46305" w:rsidRPr="008D1F54" w:rsidRDefault="00E46305" w:rsidP="00E463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1F54">
        <w:rPr>
          <w:rFonts w:ascii="Times New Roman" w:eastAsia="Times New Roman" w:hAnsi="Times New Roman" w:cs="Times New Roman"/>
          <w:kern w:val="0"/>
          <w:sz w:val="24"/>
          <w:szCs w:val="24"/>
          <w:lang w:eastAsia="en-IN"/>
          <w14:ligatures w14:val="none"/>
        </w:rPr>
        <w:t>I'll now address key questions like:</w:t>
      </w:r>
    </w:p>
    <w:p w14:paraId="5FE4A721" w14:textId="1E4FEB60" w:rsidR="00E46305" w:rsidRPr="00A640C8" w:rsidRDefault="00E46305" w:rsidP="00A640C8">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40C8">
        <w:rPr>
          <w:rFonts w:ascii="Times New Roman" w:eastAsia="Times New Roman" w:hAnsi="Times New Roman" w:cs="Times New Roman"/>
          <w:kern w:val="0"/>
          <w:sz w:val="24"/>
          <w:szCs w:val="24"/>
          <w:lang w:eastAsia="en-IN"/>
          <w14:ligatures w14:val="none"/>
        </w:rPr>
        <w:t>What channels have the highest/lowest ROI?</w:t>
      </w:r>
    </w:p>
    <w:p w14:paraId="1EF92F61" w14:textId="1700D260" w:rsidR="00A640C8" w:rsidRDefault="004F5D34" w:rsidP="00A640C8">
      <w:pPr>
        <w:spacing w:before="100" w:beforeAutospacing="1" w:after="100" w:afterAutospacing="1" w:line="240" w:lineRule="auto"/>
        <w:ind w:left="1560" w:right="-138"/>
        <w:rPr>
          <w:sz w:val="24"/>
          <w:szCs w:val="24"/>
        </w:rPr>
      </w:pPr>
      <w:r>
        <w:rPr>
          <w:rStyle w:val="Strong"/>
          <w:sz w:val="24"/>
          <w:szCs w:val="24"/>
        </w:rPr>
        <w:t xml:space="preserve">Insights : </w:t>
      </w:r>
      <w:r w:rsidR="00A640C8" w:rsidRPr="00A640C8">
        <w:rPr>
          <w:rStyle w:val="Strong"/>
          <w:sz w:val="24"/>
          <w:szCs w:val="24"/>
        </w:rPr>
        <w:t>Facebook</w:t>
      </w:r>
      <w:r w:rsidR="00A640C8" w:rsidRPr="00A640C8">
        <w:rPr>
          <w:sz w:val="24"/>
          <w:szCs w:val="24"/>
        </w:rPr>
        <w:t xml:space="preserve"> performs best in terms of ROI (5.02), closely followed by </w:t>
      </w:r>
      <w:r w:rsidR="00A640C8" w:rsidRPr="00A640C8">
        <w:rPr>
          <w:rStyle w:val="Strong"/>
          <w:sz w:val="24"/>
          <w:szCs w:val="24"/>
        </w:rPr>
        <w:t>Website</w:t>
      </w:r>
      <w:r w:rsidR="00A640C8" w:rsidRPr="00A640C8">
        <w:rPr>
          <w:sz w:val="24"/>
          <w:szCs w:val="24"/>
        </w:rPr>
        <w:t xml:space="preserve"> (5.01) and </w:t>
      </w:r>
      <w:r w:rsidR="00A640C8" w:rsidRPr="00A640C8">
        <w:rPr>
          <w:rStyle w:val="Strong"/>
          <w:sz w:val="24"/>
          <w:szCs w:val="24"/>
        </w:rPr>
        <w:t>Google Ads</w:t>
      </w:r>
      <w:r w:rsidR="00A640C8" w:rsidRPr="00A640C8">
        <w:rPr>
          <w:sz w:val="24"/>
          <w:szCs w:val="24"/>
        </w:rPr>
        <w:t xml:space="preserve"> (5.00).</w:t>
      </w:r>
      <w:r w:rsidR="00A640C8">
        <w:rPr>
          <w:sz w:val="24"/>
          <w:szCs w:val="24"/>
        </w:rPr>
        <w:t xml:space="preserve"> </w:t>
      </w:r>
      <w:r w:rsidR="00A640C8" w:rsidRPr="00A640C8">
        <w:rPr>
          <w:rStyle w:val="Strong"/>
          <w:sz w:val="24"/>
          <w:szCs w:val="24"/>
        </w:rPr>
        <w:t>Facebook</w:t>
      </w:r>
      <w:r w:rsidR="00A640C8" w:rsidRPr="00A640C8">
        <w:rPr>
          <w:sz w:val="24"/>
          <w:szCs w:val="24"/>
        </w:rPr>
        <w:t xml:space="preserve"> has slightly lower acquisition costs than other channels, which may contribute to its higher ROI.</w:t>
      </w:r>
      <w:r w:rsidR="00A640C8" w:rsidRPr="00A640C8">
        <w:rPr>
          <w:rStyle w:val="Strong"/>
          <w:sz w:val="24"/>
          <w:szCs w:val="24"/>
        </w:rPr>
        <w:t>Instagram</w:t>
      </w:r>
      <w:r w:rsidR="00A640C8" w:rsidRPr="00A640C8">
        <w:rPr>
          <w:sz w:val="24"/>
          <w:szCs w:val="24"/>
        </w:rPr>
        <w:t xml:space="preserve"> and </w:t>
      </w:r>
      <w:r w:rsidR="00A640C8" w:rsidRPr="00A640C8">
        <w:rPr>
          <w:rStyle w:val="Strong"/>
          <w:sz w:val="24"/>
          <w:szCs w:val="24"/>
        </w:rPr>
        <w:t>YouTube</w:t>
      </w:r>
      <w:r w:rsidR="00A640C8" w:rsidRPr="00A640C8">
        <w:rPr>
          <w:sz w:val="24"/>
          <w:szCs w:val="24"/>
        </w:rPr>
        <w:t xml:space="preserve"> have the lowest ROI (~4.99), but are still comparable in terms of conversion rates (~8%).</w:t>
      </w:r>
    </w:p>
    <w:p w14:paraId="2158E2B7" w14:textId="49ED40C3" w:rsidR="00637652" w:rsidRPr="00DB54EA" w:rsidRDefault="00637652" w:rsidP="00637652">
      <w:pPr>
        <w:spacing w:before="100" w:beforeAutospacing="1" w:after="100" w:afterAutospacing="1" w:line="240" w:lineRule="auto"/>
        <w:ind w:left="1560" w:hanging="840"/>
        <w:rPr>
          <w:rFonts w:ascii="Times New Roman" w:eastAsia="Times New Roman" w:hAnsi="Times New Roman" w:cs="Times New Roman"/>
          <w:kern w:val="0"/>
          <w:sz w:val="24"/>
          <w:szCs w:val="24"/>
          <w:lang w:eastAsia="en-IN"/>
          <w14:ligatures w14:val="none"/>
        </w:rPr>
      </w:pPr>
      <w:r>
        <w:rPr>
          <w:rStyle w:val="Strong"/>
          <w:sz w:val="24"/>
          <w:szCs w:val="24"/>
        </w:rPr>
        <w:t xml:space="preserve">               </w:t>
      </w:r>
      <w:r w:rsidR="004F5D34">
        <w:rPr>
          <w:rStyle w:val="Strong"/>
          <w:sz w:val="24"/>
          <w:szCs w:val="24"/>
        </w:rPr>
        <w:t xml:space="preserve">Recommendations : </w:t>
      </w:r>
      <w:r w:rsidR="004F5D34" w:rsidRPr="004F5D34">
        <w:rPr>
          <w:rStyle w:val="Strong"/>
          <w:sz w:val="24"/>
          <w:szCs w:val="24"/>
        </w:rPr>
        <w:t>Facebook and Website</w:t>
      </w:r>
      <w:r w:rsidR="004F5D34" w:rsidRPr="004F5D34">
        <w:rPr>
          <w:sz w:val="24"/>
          <w:szCs w:val="24"/>
        </w:rPr>
        <w:t xml:space="preserve"> should be prioritized for future campaigns, given their higher ROI. </w:t>
      </w:r>
      <w:r w:rsidRPr="00DB54EA">
        <w:rPr>
          <w:rFonts w:ascii="Times New Roman" w:eastAsia="Times New Roman" w:hAnsi="Times New Roman" w:cs="Times New Roman"/>
          <w:kern w:val="0"/>
          <w:sz w:val="24"/>
          <w:szCs w:val="24"/>
          <w:lang w:eastAsia="en-IN"/>
          <w14:ligatures w14:val="none"/>
        </w:rPr>
        <w:t xml:space="preserve">Increase ad spend on </w:t>
      </w:r>
      <w:r w:rsidRPr="00DB54EA">
        <w:rPr>
          <w:rFonts w:ascii="Times New Roman" w:eastAsia="Times New Roman" w:hAnsi="Times New Roman" w:cs="Times New Roman"/>
          <w:b/>
          <w:bCs/>
          <w:kern w:val="0"/>
          <w:sz w:val="24"/>
          <w:szCs w:val="24"/>
          <w:lang w:eastAsia="en-IN"/>
          <w14:ligatures w14:val="none"/>
        </w:rPr>
        <w:t>Facebook</w:t>
      </w:r>
      <w:r w:rsidRPr="00DB54EA">
        <w:rPr>
          <w:rFonts w:ascii="Times New Roman" w:eastAsia="Times New Roman" w:hAnsi="Times New Roman" w:cs="Times New Roman"/>
          <w:kern w:val="0"/>
          <w:sz w:val="24"/>
          <w:szCs w:val="24"/>
          <w:lang w:eastAsia="en-IN"/>
          <w14:ligatures w14:val="none"/>
        </w:rPr>
        <w:t xml:space="preserve"> and </w:t>
      </w:r>
      <w:r w:rsidRPr="00DB54EA">
        <w:rPr>
          <w:rFonts w:ascii="Times New Roman" w:eastAsia="Times New Roman" w:hAnsi="Times New Roman" w:cs="Times New Roman"/>
          <w:b/>
          <w:bCs/>
          <w:kern w:val="0"/>
          <w:sz w:val="24"/>
          <w:szCs w:val="24"/>
          <w:lang w:eastAsia="en-IN"/>
          <w14:ligatures w14:val="none"/>
        </w:rPr>
        <w:t>Website</w:t>
      </w:r>
      <w:r w:rsidRPr="00DB54EA">
        <w:rPr>
          <w:rFonts w:ascii="Times New Roman" w:eastAsia="Times New Roman" w:hAnsi="Times New Roman" w:cs="Times New Roman"/>
          <w:kern w:val="0"/>
          <w:sz w:val="24"/>
          <w:szCs w:val="24"/>
          <w:lang w:eastAsia="en-IN"/>
          <w14:ligatures w14:val="none"/>
        </w:rPr>
        <w:t>, as they provide higher returns relative to the cost.</w:t>
      </w:r>
    </w:p>
    <w:p w14:paraId="61EC8776" w14:textId="2EBB3B35" w:rsidR="00E46305" w:rsidRPr="00637652" w:rsidRDefault="00E46305" w:rsidP="00637652">
      <w:pPr>
        <w:pStyle w:val="ListParagraph"/>
        <w:numPr>
          <w:ilvl w:val="1"/>
          <w:numId w:val="1"/>
        </w:numPr>
        <w:spacing w:before="100" w:beforeAutospacing="1" w:after="100" w:afterAutospacing="1" w:line="240" w:lineRule="auto"/>
        <w:ind w:right="-138"/>
        <w:rPr>
          <w:rFonts w:ascii="Times New Roman" w:eastAsia="Times New Roman" w:hAnsi="Times New Roman" w:cs="Times New Roman"/>
          <w:kern w:val="0"/>
          <w:sz w:val="24"/>
          <w:szCs w:val="24"/>
          <w:lang w:eastAsia="en-IN"/>
          <w14:ligatures w14:val="none"/>
        </w:rPr>
      </w:pPr>
      <w:r w:rsidRPr="00637652">
        <w:rPr>
          <w:rFonts w:ascii="Times New Roman" w:eastAsia="Times New Roman" w:hAnsi="Times New Roman" w:cs="Times New Roman"/>
          <w:kern w:val="0"/>
          <w:sz w:val="24"/>
          <w:szCs w:val="24"/>
          <w:lang w:eastAsia="en-IN"/>
          <w14:ligatures w14:val="none"/>
        </w:rPr>
        <w:t>What channels perform best in terms of conversion rate?</w:t>
      </w:r>
    </w:p>
    <w:p w14:paraId="074E69C3" w14:textId="202F92C9" w:rsidR="00D8419F" w:rsidRDefault="004F5D34" w:rsidP="00A640C8">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Insights : </w:t>
      </w:r>
      <w:r w:rsidR="00A640C8" w:rsidRPr="00C4565E">
        <w:rPr>
          <w:rFonts w:ascii="Times New Roman" w:eastAsia="Times New Roman" w:hAnsi="Times New Roman" w:cs="Times New Roman"/>
          <w:b/>
          <w:bCs/>
          <w:kern w:val="0"/>
          <w:sz w:val="24"/>
          <w:szCs w:val="24"/>
          <w:lang w:eastAsia="en-IN"/>
          <w14:ligatures w14:val="none"/>
        </w:rPr>
        <w:t>Email</w:t>
      </w:r>
      <w:r w:rsidR="00A640C8">
        <w:rPr>
          <w:rFonts w:ascii="Times New Roman" w:eastAsia="Times New Roman" w:hAnsi="Times New Roman" w:cs="Times New Roman"/>
          <w:kern w:val="0"/>
          <w:sz w:val="24"/>
          <w:szCs w:val="24"/>
          <w:lang w:eastAsia="en-IN"/>
          <w14:ligatures w14:val="none"/>
        </w:rPr>
        <w:t xml:space="preserve"> has the highest conversion rate (8.02) followed by </w:t>
      </w:r>
      <w:r w:rsidR="00A640C8" w:rsidRPr="00C4565E">
        <w:rPr>
          <w:rFonts w:ascii="Times New Roman" w:eastAsia="Times New Roman" w:hAnsi="Times New Roman" w:cs="Times New Roman"/>
          <w:b/>
          <w:bCs/>
          <w:kern w:val="0"/>
          <w:sz w:val="24"/>
          <w:szCs w:val="24"/>
          <w:lang w:eastAsia="en-IN"/>
          <w14:ligatures w14:val="none"/>
        </w:rPr>
        <w:t>Google Ads</w:t>
      </w:r>
      <w:r w:rsidR="00A640C8">
        <w:rPr>
          <w:rFonts w:ascii="Times New Roman" w:eastAsia="Times New Roman" w:hAnsi="Times New Roman" w:cs="Times New Roman"/>
          <w:kern w:val="0"/>
          <w:sz w:val="24"/>
          <w:szCs w:val="24"/>
          <w:lang w:eastAsia="en-IN"/>
          <w14:ligatures w14:val="none"/>
        </w:rPr>
        <w:t xml:space="preserve">(8.01) and </w:t>
      </w:r>
      <w:r w:rsidR="00A640C8" w:rsidRPr="00C4565E">
        <w:rPr>
          <w:rFonts w:ascii="Times New Roman" w:eastAsia="Times New Roman" w:hAnsi="Times New Roman" w:cs="Times New Roman"/>
          <w:b/>
          <w:bCs/>
          <w:kern w:val="0"/>
          <w:sz w:val="24"/>
          <w:szCs w:val="24"/>
          <w:lang w:eastAsia="en-IN"/>
          <w14:ligatures w14:val="none"/>
        </w:rPr>
        <w:t>Website</w:t>
      </w:r>
      <w:r w:rsidR="00A640C8">
        <w:rPr>
          <w:rFonts w:ascii="Times New Roman" w:eastAsia="Times New Roman" w:hAnsi="Times New Roman" w:cs="Times New Roman"/>
          <w:kern w:val="0"/>
          <w:sz w:val="24"/>
          <w:szCs w:val="24"/>
          <w:lang w:eastAsia="en-IN"/>
          <w14:ligatures w14:val="none"/>
        </w:rPr>
        <w:t xml:space="preserve"> (8.01).</w:t>
      </w:r>
      <w:r w:rsidR="00C4565E" w:rsidRPr="00C4565E">
        <w:rPr>
          <w:rFonts w:ascii="Times New Roman" w:eastAsia="Times New Roman" w:hAnsi="Times New Roman" w:cs="Times New Roman"/>
          <w:b/>
          <w:bCs/>
          <w:kern w:val="0"/>
          <w:sz w:val="24"/>
          <w:szCs w:val="24"/>
          <w:lang w:eastAsia="en-IN"/>
          <w14:ligatures w14:val="none"/>
        </w:rPr>
        <w:t>YouTube</w:t>
      </w:r>
      <w:r w:rsidR="00C4565E">
        <w:rPr>
          <w:rFonts w:ascii="Times New Roman" w:eastAsia="Times New Roman" w:hAnsi="Times New Roman" w:cs="Times New Roman"/>
          <w:kern w:val="0"/>
          <w:sz w:val="24"/>
          <w:szCs w:val="24"/>
          <w:lang w:eastAsia="en-IN"/>
          <w14:ligatures w14:val="none"/>
        </w:rPr>
        <w:t xml:space="preserve"> and </w:t>
      </w:r>
      <w:r w:rsidR="00C4565E" w:rsidRPr="00C4565E">
        <w:rPr>
          <w:rFonts w:ascii="Times New Roman" w:eastAsia="Times New Roman" w:hAnsi="Times New Roman" w:cs="Times New Roman"/>
          <w:b/>
          <w:bCs/>
          <w:kern w:val="0"/>
          <w:sz w:val="24"/>
          <w:szCs w:val="24"/>
          <w:lang w:eastAsia="en-IN"/>
          <w14:ligatures w14:val="none"/>
        </w:rPr>
        <w:t>Instagram</w:t>
      </w:r>
      <w:r w:rsidR="00C4565E">
        <w:rPr>
          <w:rFonts w:ascii="Times New Roman" w:eastAsia="Times New Roman" w:hAnsi="Times New Roman" w:cs="Times New Roman"/>
          <w:kern w:val="0"/>
          <w:sz w:val="24"/>
          <w:szCs w:val="24"/>
          <w:lang w:eastAsia="en-IN"/>
          <w14:ligatures w14:val="none"/>
        </w:rPr>
        <w:t xml:space="preserve"> has least conversion rate (7.98)</w:t>
      </w:r>
    </w:p>
    <w:p w14:paraId="2B92910C" w14:textId="549C3AE4" w:rsidR="004F5D34" w:rsidRDefault="004F5D34" w:rsidP="00A640C8">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Recommendations : </w:t>
      </w:r>
      <w:r w:rsidRPr="00DB54EA">
        <w:rPr>
          <w:rFonts w:ascii="Times New Roman" w:eastAsia="Times New Roman" w:hAnsi="Times New Roman" w:cs="Times New Roman"/>
          <w:kern w:val="0"/>
          <w:sz w:val="24"/>
          <w:szCs w:val="24"/>
          <w:lang w:eastAsia="en-IN"/>
          <w14:ligatures w14:val="none"/>
        </w:rPr>
        <w:t xml:space="preserve">Focus more on </w:t>
      </w:r>
      <w:r w:rsidRPr="00DB54EA">
        <w:rPr>
          <w:rFonts w:ascii="Times New Roman" w:eastAsia="Times New Roman" w:hAnsi="Times New Roman" w:cs="Times New Roman"/>
          <w:b/>
          <w:bCs/>
          <w:kern w:val="0"/>
          <w:sz w:val="24"/>
          <w:szCs w:val="24"/>
          <w:lang w:eastAsia="en-IN"/>
          <w14:ligatures w14:val="none"/>
        </w:rPr>
        <w:t>Google Ads</w:t>
      </w:r>
      <w:r w:rsidRPr="00DB54EA">
        <w:rPr>
          <w:rFonts w:ascii="Times New Roman" w:eastAsia="Times New Roman" w:hAnsi="Times New Roman" w:cs="Times New Roman"/>
          <w:kern w:val="0"/>
          <w:sz w:val="24"/>
          <w:szCs w:val="24"/>
          <w:lang w:eastAsia="en-IN"/>
          <w14:ligatures w14:val="none"/>
        </w:rPr>
        <w:t xml:space="preserve"> and </w:t>
      </w:r>
      <w:r w:rsidRPr="00DB54EA">
        <w:rPr>
          <w:rFonts w:ascii="Times New Roman" w:eastAsia="Times New Roman" w:hAnsi="Times New Roman" w:cs="Times New Roman"/>
          <w:b/>
          <w:bCs/>
          <w:kern w:val="0"/>
          <w:sz w:val="24"/>
          <w:szCs w:val="24"/>
          <w:lang w:eastAsia="en-IN"/>
          <w14:ligatures w14:val="none"/>
        </w:rPr>
        <w:t>Email</w:t>
      </w:r>
      <w:r w:rsidRPr="00DB54EA">
        <w:rPr>
          <w:rFonts w:ascii="Times New Roman" w:eastAsia="Times New Roman" w:hAnsi="Times New Roman" w:cs="Times New Roman"/>
          <w:kern w:val="0"/>
          <w:sz w:val="24"/>
          <w:szCs w:val="24"/>
          <w:lang w:eastAsia="en-IN"/>
          <w14:ligatures w14:val="none"/>
        </w:rPr>
        <w:t xml:space="preserve"> campaigns to drive conversions, as they consistently yield strong results</w:t>
      </w:r>
    </w:p>
    <w:p w14:paraId="372560BE" w14:textId="194F03B8" w:rsidR="00A640C8" w:rsidRPr="00A640C8" w:rsidRDefault="00C4565E" w:rsidP="00A640C8">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72ABA99" w14:textId="11C2F0CC" w:rsidR="00A640C8" w:rsidRPr="00D8419F" w:rsidRDefault="00A640C8" w:rsidP="00D8419F">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419F">
        <w:rPr>
          <w:rFonts w:ascii="Times New Roman" w:eastAsia="Times New Roman" w:hAnsi="Times New Roman" w:cs="Times New Roman"/>
          <w:kern w:val="0"/>
          <w:sz w:val="24"/>
          <w:szCs w:val="24"/>
          <w:lang w:eastAsia="en-IN"/>
          <w14:ligatures w14:val="none"/>
        </w:rPr>
        <w:t>Which campaign type yield highest conversion rate?</w:t>
      </w:r>
    </w:p>
    <w:p w14:paraId="56E45CA4" w14:textId="60B091A8" w:rsidR="00D8419F" w:rsidRDefault="009B653E" w:rsidP="00D8419F">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Insights : </w:t>
      </w:r>
      <w:r w:rsidR="00D8419F" w:rsidRPr="00D8419F">
        <w:rPr>
          <w:rFonts w:ascii="Times New Roman" w:eastAsia="Times New Roman" w:hAnsi="Times New Roman" w:cs="Times New Roman"/>
          <w:b/>
          <w:bCs/>
          <w:kern w:val="0"/>
          <w:sz w:val="24"/>
          <w:szCs w:val="24"/>
          <w:lang w:eastAsia="en-IN"/>
          <w14:ligatures w14:val="none"/>
        </w:rPr>
        <w:t>Influencer</w:t>
      </w:r>
      <w:r w:rsidR="00D8419F">
        <w:rPr>
          <w:rFonts w:ascii="Times New Roman" w:eastAsia="Times New Roman" w:hAnsi="Times New Roman" w:cs="Times New Roman"/>
          <w:kern w:val="0"/>
          <w:sz w:val="24"/>
          <w:szCs w:val="24"/>
          <w:lang w:eastAsia="en-IN"/>
          <w14:ligatures w14:val="none"/>
        </w:rPr>
        <w:t xml:space="preserve">(8.03) has highest conversion rate followed by </w:t>
      </w:r>
      <w:r w:rsidR="00D8419F" w:rsidRPr="00D8419F">
        <w:rPr>
          <w:rFonts w:ascii="Times New Roman" w:eastAsia="Times New Roman" w:hAnsi="Times New Roman" w:cs="Times New Roman"/>
          <w:b/>
          <w:bCs/>
          <w:kern w:val="0"/>
          <w:sz w:val="24"/>
          <w:szCs w:val="24"/>
          <w:lang w:eastAsia="en-IN"/>
          <w14:ligatures w14:val="none"/>
        </w:rPr>
        <w:t>Social</w:t>
      </w:r>
      <w:r w:rsidR="00D8419F">
        <w:rPr>
          <w:rFonts w:ascii="Times New Roman" w:eastAsia="Times New Roman" w:hAnsi="Times New Roman" w:cs="Times New Roman"/>
          <w:kern w:val="0"/>
          <w:sz w:val="24"/>
          <w:szCs w:val="24"/>
          <w:lang w:eastAsia="en-IN"/>
          <w14:ligatures w14:val="none"/>
        </w:rPr>
        <w:t xml:space="preserve"> </w:t>
      </w:r>
      <w:r w:rsidR="00D8419F" w:rsidRPr="00D8419F">
        <w:rPr>
          <w:rFonts w:ascii="Times New Roman" w:eastAsia="Times New Roman" w:hAnsi="Times New Roman" w:cs="Times New Roman"/>
          <w:b/>
          <w:bCs/>
          <w:kern w:val="0"/>
          <w:sz w:val="24"/>
          <w:szCs w:val="24"/>
          <w:lang w:eastAsia="en-IN"/>
          <w14:ligatures w14:val="none"/>
        </w:rPr>
        <w:t>Media</w:t>
      </w:r>
      <w:r w:rsidR="00D8419F">
        <w:rPr>
          <w:rFonts w:ascii="Times New Roman" w:eastAsia="Times New Roman" w:hAnsi="Times New Roman" w:cs="Times New Roman"/>
          <w:kern w:val="0"/>
          <w:sz w:val="24"/>
          <w:szCs w:val="24"/>
          <w:lang w:eastAsia="en-IN"/>
          <w14:ligatures w14:val="none"/>
        </w:rPr>
        <w:t xml:space="preserve">(8.01) and </w:t>
      </w:r>
      <w:r w:rsidR="00D8419F" w:rsidRPr="00D8419F">
        <w:rPr>
          <w:rFonts w:ascii="Times New Roman" w:eastAsia="Times New Roman" w:hAnsi="Times New Roman" w:cs="Times New Roman"/>
          <w:b/>
          <w:bCs/>
          <w:kern w:val="0"/>
          <w:sz w:val="24"/>
          <w:szCs w:val="24"/>
          <w:lang w:eastAsia="en-IN"/>
          <w14:ligatures w14:val="none"/>
        </w:rPr>
        <w:t xml:space="preserve">Display, search </w:t>
      </w:r>
      <w:r w:rsidR="00D8419F" w:rsidRPr="00D8419F">
        <w:rPr>
          <w:rFonts w:ascii="Times New Roman" w:eastAsia="Times New Roman" w:hAnsi="Times New Roman" w:cs="Times New Roman"/>
          <w:kern w:val="0"/>
          <w:sz w:val="24"/>
          <w:szCs w:val="24"/>
          <w:lang w:eastAsia="en-IN"/>
          <w14:ligatures w14:val="none"/>
        </w:rPr>
        <w:t>and</w:t>
      </w:r>
      <w:r w:rsidR="00D8419F" w:rsidRPr="00D8419F">
        <w:rPr>
          <w:rFonts w:ascii="Times New Roman" w:eastAsia="Times New Roman" w:hAnsi="Times New Roman" w:cs="Times New Roman"/>
          <w:b/>
          <w:bCs/>
          <w:kern w:val="0"/>
          <w:sz w:val="24"/>
          <w:szCs w:val="24"/>
          <w:lang w:eastAsia="en-IN"/>
          <w14:ligatures w14:val="none"/>
        </w:rPr>
        <w:t xml:space="preserve"> Email</w:t>
      </w:r>
      <w:r w:rsidR="00D8419F">
        <w:rPr>
          <w:rFonts w:ascii="Times New Roman" w:eastAsia="Times New Roman" w:hAnsi="Times New Roman" w:cs="Times New Roman"/>
          <w:kern w:val="0"/>
          <w:sz w:val="24"/>
          <w:szCs w:val="24"/>
          <w:lang w:eastAsia="en-IN"/>
          <w14:ligatures w14:val="none"/>
        </w:rPr>
        <w:t>.</w:t>
      </w:r>
    </w:p>
    <w:p w14:paraId="1393CC8A" w14:textId="5315C74A" w:rsidR="009B653E" w:rsidRDefault="009B653E" w:rsidP="00D8419F">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Recommendations : </w:t>
      </w:r>
      <w:r w:rsidRPr="009B653E">
        <w:rPr>
          <w:rFonts w:ascii="Times New Roman" w:eastAsia="Times New Roman" w:hAnsi="Times New Roman" w:cs="Times New Roman"/>
          <w:kern w:val="0"/>
          <w:sz w:val="24"/>
          <w:szCs w:val="24"/>
          <w:lang w:eastAsia="en-IN"/>
          <w14:ligatures w14:val="none"/>
        </w:rPr>
        <w:t>Encouraging or spending on Influencers and Social media campaign can yield higher profits</w:t>
      </w:r>
    </w:p>
    <w:p w14:paraId="67DB20D6" w14:textId="77777777" w:rsidR="009B653E" w:rsidRDefault="009B653E" w:rsidP="00D8419F">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sectPr w:rsidR="009B653E" w:rsidSect="004A65F3">
          <w:pgSz w:w="11910" w:h="16850"/>
          <w:pgMar w:top="0" w:right="2381" w:bottom="11" w:left="0" w:header="720" w:footer="720" w:gutter="0"/>
          <w:cols w:num="2" w:space="5257" w:equalWidth="0">
            <w:col w:w="9360" w:space="-1"/>
            <w:col w:w="-1"/>
          </w:cols>
          <w:docGrid w:linePitch="381"/>
        </w:sectPr>
      </w:pPr>
    </w:p>
    <w:p w14:paraId="4BE33E55" w14:textId="77777777" w:rsidR="009B653E" w:rsidRDefault="009B653E" w:rsidP="00D8419F">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CD8215B" w14:textId="77777777" w:rsidR="00D8419F" w:rsidRDefault="00D8419F" w:rsidP="00D8419F">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B3C9346" w14:textId="49C09B19" w:rsidR="00A640C8" w:rsidRDefault="00A640C8" w:rsidP="00D8419F">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419F">
        <w:rPr>
          <w:rFonts w:ascii="Times New Roman" w:eastAsia="Times New Roman" w:hAnsi="Times New Roman" w:cs="Times New Roman"/>
          <w:kern w:val="0"/>
          <w:sz w:val="24"/>
          <w:szCs w:val="24"/>
          <w:lang w:eastAsia="en-IN"/>
          <w14:ligatures w14:val="none"/>
        </w:rPr>
        <w:t>Which campaign type perform best in terms of ROI ?</w:t>
      </w:r>
    </w:p>
    <w:p w14:paraId="77567D73" w14:textId="2B932E54" w:rsidR="00D8419F" w:rsidRDefault="009B653E" w:rsidP="00D8419F">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Insights : </w:t>
      </w:r>
      <w:r w:rsidR="00D8419F" w:rsidRPr="00D8419F">
        <w:rPr>
          <w:rFonts w:ascii="Times New Roman" w:eastAsia="Times New Roman" w:hAnsi="Times New Roman" w:cs="Times New Roman"/>
          <w:b/>
          <w:bCs/>
          <w:kern w:val="0"/>
          <w:sz w:val="24"/>
          <w:szCs w:val="24"/>
          <w:lang w:eastAsia="en-IN"/>
          <w14:ligatures w14:val="none"/>
        </w:rPr>
        <w:t>Influencer</w:t>
      </w:r>
      <w:r w:rsidR="00D8419F">
        <w:rPr>
          <w:rFonts w:ascii="Times New Roman" w:eastAsia="Times New Roman" w:hAnsi="Times New Roman" w:cs="Times New Roman"/>
          <w:kern w:val="0"/>
          <w:sz w:val="24"/>
          <w:szCs w:val="24"/>
          <w:lang w:eastAsia="en-IN"/>
          <w14:ligatures w14:val="none"/>
        </w:rPr>
        <w:t xml:space="preserve"> (5.01) performs best in terms of ROI followed by </w:t>
      </w:r>
      <w:r w:rsidR="00D8419F" w:rsidRPr="00D8419F">
        <w:rPr>
          <w:rFonts w:ascii="Times New Roman" w:eastAsia="Times New Roman" w:hAnsi="Times New Roman" w:cs="Times New Roman"/>
          <w:b/>
          <w:bCs/>
          <w:kern w:val="0"/>
          <w:sz w:val="24"/>
          <w:szCs w:val="24"/>
          <w:lang w:eastAsia="en-IN"/>
          <w14:ligatures w14:val="none"/>
        </w:rPr>
        <w:t>Search, Display,</w:t>
      </w:r>
      <w:r w:rsidR="00D8419F">
        <w:rPr>
          <w:rFonts w:ascii="Times New Roman" w:eastAsia="Times New Roman" w:hAnsi="Times New Roman" w:cs="Times New Roman"/>
          <w:kern w:val="0"/>
          <w:sz w:val="24"/>
          <w:szCs w:val="24"/>
          <w:lang w:eastAsia="en-IN"/>
          <w14:ligatures w14:val="none"/>
        </w:rPr>
        <w:t xml:space="preserve"> </w:t>
      </w:r>
      <w:r w:rsidR="00D8419F" w:rsidRPr="00D8419F">
        <w:rPr>
          <w:rFonts w:ascii="Times New Roman" w:eastAsia="Times New Roman" w:hAnsi="Times New Roman" w:cs="Times New Roman"/>
          <w:b/>
          <w:bCs/>
          <w:kern w:val="0"/>
          <w:sz w:val="24"/>
          <w:szCs w:val="24"/>
          <w:lang w:eastAsia="en-IN"/>
          <w14:ligatures w14:val="none"/>
        </w:rPr>
        <w:t xml:space="preserve">Email </w:t>
      </w:r>
      <w:r w:rsidR="00D8419F" w:rsidRPr="00D8419F">
        <w:rPr>
          <w:rFonts w:ascii="Times New Roman" w:eastAsia="Times New Roman" w:hAnsi="Times New Roman" w:cs="Times New Roman"/>
          <w:kern w:val="0"/>
          <w:sz w:val="24"/>
          <w:szCs w:val="24"/>
          <w:lang w:eastAsia="en-IN"/>
          <w14:ligatures w14:val="none"/>
        </w:rPr>
        <w:t>and</w:t>
      </w:r>
      <w:r w:rsidR="00D8419F" w:rsidRPr="00D8419F">
        <w:rPr>
          <w:rFonts w:ascii="Times New Roman" w:eastAsia="Times New Roman" w:hAnsi="Times New Roman" w:cs="Times New Roman"/>
          <w:b/>
          <w:bCs/>
          <w:kern w:val="0"/>
          <w:sz w:val="24"/>
          <w:szCs w:val="24"/>
          <w:lang w:eastAsia="en-IN"/>
          <w14:ligatures w14:val="none"/>
        </w:rPr>
        <w:t xml:space="preserve"> Social Media</w:t>
      </w:r>
    </w:p>
    <w:p w14:paraId="24F21F30" w14:textId="77777777" w:rsidR="009B653E" w:rsidRDefault="009B653E" w:rsidP="00D8419F">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p>
    <w:p w14:paraId="67727149" w14:textId="79C47F53" w:rsidR="009B653E" w:rsidRDefault="009B653E" w:rsidP="00D8419F">
      <w:pPr>
        <w:pStyle w:val="ListParagraph"/>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Recommendations : </w:t>
      </w:r>
      <w:r w:rsidRPr="009B653E">
        <w:rPr>
          <w:rFonts w:ascii="Times New Roman" w:eastAsia="Times New Roman" w:hAnsi="Times New Roman" w:cs="Times New Roman"/>
          <w:kern w:val="0"/>
          <w:sz w:val="24"/>
          <w:szCs w:val="24"/>
          <w:lang w:eastAsia="en-IN"/>
          <w14:ligatures w14:val="none"/>
        </w:rPr>
        <w:t>Spending more on Search, Display can yield higher ROI</w:t>
      </w:r>
    </w:p>
    <w:p w14:paraId="6CF5E477" w14:textId="77777777" w:rsidR="00110BD8" w:rsidRPr="00D8419F" w:rsidRDefault="00110BD8" w:rsidP="00D8419F">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6027D52" w14:textId="631065B9" w:rsidR="00E46305" w:rsidRPr="00C85D11" w:rsidRDefault="00E46305" w:rsidP="00C85D11">
      <w:pPr>
        <w:pStyle w:val="ListParagraph"/>
        <w:numPr>
          <w:ilvl w:val="2"/>
          <w:numId w:val="1"/>
        </w:numPr>
        <w:spacing w:before="100" w:beforeAutospacing="1" w:after="100" w:afterAutospacing="1" w:line="240" w:lineRule="auto"/>
        <w:ind w:left="1418" w:hanging="284"/>
        <w:rPr>
          <w:rFonts w:ascii="Times New Roman" w:eastAsia="Times New Roman" w:hAnsi="Times New Roman" w:cs="Times New Roman"/>
          <w:kern w:val="0"/>
          <w:sz w:val="24"/>
          <w:szCs w:val="24"/>
          <w:lang w:eastAsia="en-IN"/>
          <w14:ligatures w14:val="none"/>
        </w:rPr>
      </w:pPr>
      <w:r w:rsidRPr="00110BD8">
        <w:rPr>
          <w:rFonts w:ascii="Times New Roman" w:eastAsia="Times New Roman" w:hAnsi="Times New Roman" w:cs="Times New Roman"/>
          <w:kern w:val="0"/>
          <w:sz w:val="24"/>
          <w:szCs w:val="24"/>
          <w:lang w:eastAsia="en-IN"/>
          <w14:ligatures w14:val="none"/>
        </w:rPr>
        <w:t>Which customer segments yield the highest engagement?</w:t>
      </w:r>
      <w:r w:rsidR="00C85D11">
        <w:rPr>
          <w:rFonts w:ascii="Times New Roman" w:eastAsia="Times New Roman" w:hAnsi="Times New Roman" w:cs="Times New Roman"/>
          <w:kern w:val="0"/>
          <w:sz w:val="24"/>
          <w:szCs w:val="24"/>
          <w:lang w:eastAsia="en-IN"/>
          <w14:ligatures w14:val="none"/>
        </w:rPr>
        <w:br w:type="page"/>
      </w:r>
    </w:p>
    <w:p w14:paraId="210EC97B" w14:textId="77777777" w:rsidR="00110BD8" w:rsidRDefault="00110BD8" w:rsidP="00110BD8">
      <w:pPr>
        <w:spacing w:before="100" w:beforeAutospacing="1" w:after="100" w:afterAutospacing="1" w:line="240" w:lineRule="auto"/>
        <w:ind w:left="1418"/>
        <w:rPr>
          <w:rStyle w:val="Strong"/>
          <w:rFonts w:ascii="Times New Roman" w:hAnsi="Times New Roman" w:cs="Times New Roman"/>
          <w:sz w:val="24"/>
          <w:szCs w:val="24"/>
        </w:rPr>
        <w:sectPr w:rsidR="00110BD8" w:rsidSect="004A65F3">
          <w:pgSz w:w="11910" w:h="16850"/>
          <w:pgMar w:top="0" w:right="2381" w:bottom="11" w:left="0" w:header="720" w:footer="720" w:gutter="0"/>
          <w:cols w:num="2" w:space="5257" w:equalWidth="0">
            <w:col w:w="9360" w:space="-1"/>
            <w:col w:w="-1"/>
          </w:cols>
          <w:docGrid w:linePitch="381"/>
        </w:sectPr>
      </w:pPr>
    </w:p>
    <w:p w14:paraId="651FF118" w14:textId="7BF420C6" w:rsidR="00110BD8" w:rsidRDefault="009B653E" w:rsidP="00110BD8">
      <w:pPr>
        <w:spacing w:before="100" w:beforeAutospacing="1" w:after="100" w:afterAutospacing="1" w:line="240" w:lineRule="auto"/>
        <w:ind w:left="1418"/>
        <w:rPr>
          <w:rFonts w:ascii="Times New Roman" w:hAnsi="Times New Roman" w:cs="Times New Roman"/>
          <w:sz w:val="24"/>
          <w:szCs w:val="24"/>
        </w:rPr>
      </w:pPr>
      <w:r>
        <w:rPr>
          <w:rStyle w:val="Strong"/>
          <w:rFonts w:ascii="Times New Roman" w:hAnsi="Times New Roman" w:cs="Times New Roman"/>
          <w:sz w:val="24"/>
          <w:szCs w:val="24"/>
        </w:rPr>
        <w:lastRenderedPageBreak/>
        <w:t xml:space="preserve">Insights : </w:t>
      </w:r>
      <w:r w:rsidR="00110BD8" w:rsidRPr="00110BD8">
        <w:rPr>
          <w:rStyle w:val="Strong"/>
          <w:rFonts w:ascii="Times New Roman" w:hAnsi="Times New Roman" w:cs="Times New Roman"/>
          <w:sz w:val="24"/>
          <w:szCs w:val="24"/>
        </w:rPr>
        <w:t>Foodies</w:t>
      </w:r>
      <w:r w:rsidR="00110BD8" w:rsidRPr="00110BD8">
        <w:rPr>
          <w:rFonts w:ascii="Times New Roman" w:hAnsi="Times New Roman" w:cs="Times New Roman"/>
          <w:sz w:val="24"/>
          <w:szCs w:val="24"/>
        </w:rPr>
        <w:t xml:space="preserve"> have the highest engagement score (5.51) and ROI (5.00), </w:t>
      </w:r>
      <w:r>
        <w:rPr>
          <w:rFonts w:ascii="Times New Roman" w:hAnsi="Times New Roman" w:cs="Times New Roman"/>
          <w:sz w:val="24"/>
          <w:szCs w:val="24"/>
        </w:rPr>
        <w:t xml:space="preserve"> </w:t>
      </w:r>
      <w:r w:rsidR="00110BD8" w:rsidRPr="00110BD8">
        <w:rPr>
          <w:rFonts w:ascii="Times New Roman" w:hAnsi="Times New Roman" w:cs="Times New Roman"/>
          <w:sz w:val="24"/>
          <w:szCs w:val="24"/>
        </w:rPr>
        <w:t>indicating strong audience interaction.</w:t>
      </w:r>
      <w:r w:rsidR="00110BD8">
        <w:rPr>
          <w:rFonts w:ascii="Times New Roman" w:hAnsi="Times New Roman" w:cs="Times New Roman"/>
          <w:sz w:val="24"/>
          <w:szCs w:val="24"/>
        </w:rPr>
        <w:t xml:space="preserve"> Outdoor Adventurers displays high engagement score (5.50) followed by Fashionistas. Health and Wellness has least engagement score of 5.48.</w:t>
      </w:r>
    </w:p>
    <w:p w14:paraId="39AD3109" w14:textId="135300CD" w:rsidR="009B653E" w:rsidRPr="009B653E" w:rsidRDefault="009B653E" w:rsidP="00110BD8">
      <w:pPr>
        <w:spacing w:before="100" w:beforeAutospacing="1" w:after="100" w:afterAutospacing="1" w:line="240" w:lineRule="auto"/>
        <w:ind w:left="1418"/>
        <w:rPr>
          <w:rFonts w:ascii="Times New Roman" w:hAnsi="Times New Roman" w:cs="Times New Roman"/>
          <w:sz w:val="24"/>
          <w:szCs w:val="24"/>
        </w:rPr>
      </w:pPr>
      <w:r>
        <w:rPr>
          <w:rStyle w:val="Strong"/>
          <w:rFonts w:ascii="Times New Roman" w:hAnsi="Times New Roman" w:cs="Times New Roman"/>
          <w:sz w:val="24"/>
          <w:szCs w:val="24"/>
        </w:rPr>
        <w:t xml:space="preserve">Recommendations : </w:t>
      </w:r>
      <w:r w:rsidRPr="00DB54EA">
        <w:rPr>
          <w:rFonts w:ascii="Times New Roman" w:eastAsia="Times New Roman" w:hAnsi="Times New Roman" w:cs="Times New Roman"/>
          <w:kern w:val="0"/>
          <w:sz w:val="24"/>
          <w:szCs w:val="24"/>
          <w:lang w:eastAsia="en-IN"/>
          <w14:ligatures w14:val="none"/>
        </w:rPr>
        <w:t xml:space="preserve">Design more interactive and engaging campaigns for </w:t>
      </w:r>
      <w:r w:rsidRPr="00DB54EA">
        <w:rPr>
          <w:rFonts w:ascii="Times New Roman" w:eastAsia="Times New Roman" w:hAnsi="Times New Roman" w:cs="Times New Roman"/>
          <w:b/>
          <w:bCs/>
          <w:kern w:val="0"/>
          <w:sz w:val="24"/>
          <w:szCs w:val="24"/>
          <w:lang w:eastAsia="en-IN"/>
          <w14:ligatures w14:val="none"/>
        </w:rPr>
        <w:t>Foodies</w:t>
      </w:r>
      <w:r w:rsidRPr="00DB54EA">
        <w:rPr>
          <w:rFonts w:ascii="Times New Roman" w:eastAsia="Times New Roman" w:hAnsi="Times New Roman" w:cs="Times New Roman"/>
          <w:kern w:val="0"/>
          <w:sz w:val="24"/>
          <w:szCs w:val="24"/>
          <w:lang w:eastAsia="en-IN"/>
          <w14:ligatures w14:val="none"/>
        </w:rPr>
        <w:t xml:space="preserve"> to leverage their high level of engagemen</w:t>
      </w:r>
      <w:r>
        <w:rPr>
          <w:rFonts w:ascii="Times New Roman" w:eastAsia="Times New Roman" w:hAnsi="Times New Roman" w:cs="Times New Roman"/>
          <w:kern w:val="0"/>
          <w:sz w:val="24"/>
          <w:szCs w:val="24"/>
          <w:lang w:eastAsia="en-IN"/>
          <w14:ligatures w14:val="none"/>
        </w:rPr>
        <w:t>t.</w:t>
      </w:r>
    </w:p>
    <w:p w14:paraId="4A46F3EA" w14:textId="32344AA7" w:rsidR="00C85D11" w:rsidRPr="00AB6E1A" w:rsidRDefault="00C85D11" w:rsidP="00AB6E1A">
      <w:pPr>
        <w:pStyle w:val="ListParagraph"/>
        <w:numPr>
          <w:ilvl w:val="1"/>
          <w:numId w:val="2"/>
        </w:numPr>
        <w:spacing w:before="100" w:beforeAutospacing="1" w:after="100" w:afterAutospacing="1" w:line="240" w:lineRule="auto"/>
        <w:rPr>
          <w:rStyle w:val="Strong"/>
          <w:rFonts w:ascii="Times New Roman" w:hAnsi="Times New Roman" w:cs="Times New Roman"/>
          <w:b w:val="0"/>
          <w:bCs w:val="0"/>
          <w:sz w:val="24"/>
          <w:szCs w:val="24"/>
        </w:rPr>
      </w:pPr>
      <w:r w:rsidRPr="00AB6E1A">
        <w:rPr>
          <w:rStyle w:val="Strong"/>
          <w:rFonts w:ascii="Times New Roman" w:hAnsi="Times New Roman" w:cs="Times New Roman"/>
          <w:b w:val="0"/>
          <w:bCs w:val="0"/>
          <w:sz w:val="24"/>
          <w:szCs w:val="24"/>
        </w:rPr>
        <w:t>Which company performs best in terms of ROI, CTR, Conversion Rates</w:t>
      </w:r>
      <w:r w:rsidR="00D03385" w:rsidRPr="00AB6E1A">
        <w:rPr>
          <w:rStyle w:val="Strong"/>
          <w:rFonts w:ascii="Times New Roman" w:hAnsi="Times New Roman" w:cs="Times New Roman"/>
          <w:b w:val="0"/>
          <w:bCs w:val="0"/>
          <w:sz w:val="24"/>
          <w:szCs w:val="24"/>
        </w:rPr>
        <w:t>, Lead Score, Website visitors</w:t>
      </w:r>
      <w:r w:rsidRPr="00AB6E1A">
        <w:rPr>
          <w:rStyle w:val="Strong"/>
          <w:rFonts w:ascii="Times New Roman" w:hAnsi="Times New Roman" w:cs="Times New Roman"/>
          <w:b w:val="0"/>
          <w:bCs w:val="0"/>
          <w:sz w:val="24"/>
          <w:szCs w:val="24"/>
        </w:rPr>
        <w:t xml:space="preserve"> and CLTV</w:t>
      </w:r>
      <w:r w:rsidR="00D03385" w:rsidRPr="00AB6E1A">
        <w:rPr>
          <w:rStyle w:val="Strong"/>
          <w:rFonts w:ascii="Times New Roman" w:hAnsi="Times New Roman" w:cs="Times New Roman"/>
          <w:b w:val="0"/>
          <w:bCs w:val="0"/>
          <w:sz w:val="24"/>
          <w:szCs w:val="24"/>
        </w:rPr>
        <w:t>?</w:t>
      </w:r>
    </w:p>
    <w:p w14:paraId="548CCA59" w14:textId="77777777" w:rsidR="00D03385" w:rsidRDefault="00D03385" w:rsidP="00D03385">
      <w:pPr>
        <w:pStyle w:val="ListParagraph"/>
        <w:spacing w:before="100" w:beforeAutospacing="1" w:after="100" w:afterAutospacing="1" w:line="240" w:lineRule="auto"/>
        <w:ind w:left="1440"/>
        <w:rPr>
          <w:rStyle w:val="Strong"/>
          <w:rFonts w:ascii="Times New Roman" w:hAnsi="Times New Roman" w:cs="Times New Roman"/>
          <w:b w:val="0"/>
          <w:bCs w:val="0"/>
          <w:sz w:val="24"/>
          <w:szCs w:val="24"/>
        </w:rPr>
      </w:pPr>
    </w:p>
    <w:p w14:paraId="63F7B3F1" w14:textId="501579D1" w:rsidR="00D03385" w:rsidRDefault="002B490B" w:rsidP="00D03385">
      <w:pPr>
        <w:pStyle w:val="ListParagraph"/>
        <w:spacing w:before="100" w:beforeAutospacing="1" w:after="100" w:afterAutospacing="1" w:line="240" w:lineRule="auto"/>
        <w:ind w:left="1440"/>
        <w:rPr>
          <w:rStyle w:val="Strong"/>
          <w:rFonts w:ascii="Times New Roman" w:hAnsi="Times New Roman" w:cs="Times New Roman"/>
          <w:b w:val="0"/>
          <w:bCs w:val="0"/>
          <w:sz w:val="24"/>
          <w:szCs w:val="24"/>
        </w:rPr>
      </w:pPr>
      <w:r w:rsidRPr="002B490B">
        <w:rPr>
          <w:rStyle w:val="Strong"/>
          <w:rFonts w:ascii="Times New Roman" w:hAnsi="Times New Roman" w:cs="Times New Roman"/>
          <w:sz w:val="24"/>
          <w:szCs w:val="24"/>
        </w:rPr>
        <w:t>Insights :</w:t>
      </w:r>
      <w:r>
        <w:rPr>
          <w:rStyle w:val="Strong"/>
          <w:rFonts w:ascii="Times New Roman" w:hAnsi="Times New Roman" w:cs="Times New Roman"/>
          <w:b w:val="0"/>
          <w:bCs w:val="0"/>
          <w:sz w:val="24"/>
          <w:szCs w:val="24"/>
        </w:rPr>
        <w:t xml:space="preserve"> </w:t>
      </w:r>
      <w:r w:rsidR="00D03385">
        <w:rPr>
          <w:rStyle w:val="Strong"/>
          <w:rFonts w:ascii="Times New Roman" w:hAnsi="Times New Roman" w:cs="Times New Roman"/>
          <w:b w:val="0"/>
          <w:bCs w:val="0"/>
          <w:sz w:val="24"/>
          <w:szCs w:val="24"/>
        </w:rPr>
        <w:t>TechCorp has highest ROI (5.01) followed by Alpha Innovations. NextGen Systems has least average ROI of 4.99. TechCorp and Alpha Innovations has higher Conversion Rate and Acquisition Cost as well indicating higher investment leads to higher returns. NextGen Systems is lowest a</w:t>
      </w:r>
      <w:r w:rsidR="000F3D50">
        <w:rPr>
          <w:rStyle w:val="Strong"/>
          <w:rFonts w:ascii="Times New Roman" w:hAnsi="Times New Roman" w:cs="Times New Roman"/>
          <w:b w:val="0"/>
          <w:bCs w:val="0"/>
          <w:sz w:val="24"/>
          <w:szCs w:val="24"/>
        </w:rPr>
        <w:t>cross</w:t>
      </w:r>
      <w:r w:rsidR="00D03385">
        <w:rPr>
          <w:rStyle w:val="Strong"/>
          <w:rFonts w:ascii="Times New Roman" w:hAnsi="Times New Roman" w:cs="Times New Roman"/>
          <w:b w:val="0"/>
          <w:bCs w:val="0"/>
          <w:sz w:val="24"/>
          <w:szCs w:val="24"/>
        </w:rPr>
        <w:t xml:space="preserve"> ROI, Conversion rate, Total Acquisition Cost,</w:t>
      </w:r>
      <w:r w:rsidR="00AB6E1A">
        <w:rPr>
          <w:rStyle w:val="Strong"/>
          <w:rFonts w:ascii="Times New Roman" w:hAnsi="Times New Roman" w:cs="Times New Roman"/>
          <w:b w:val="0"/>
          <w:bCs w:val="0"/>
          <w:sz w:val="24"/>
          <w:szCs w:val="24"/>
        </w:rPr>
        <w:t>CLTV, CTR. Alpha Innovations has highest CLTV. Tech Corp has highest CTR of 14.09%. NextGen Systems has highest Lead Score and website visitors followed by Alpha Innovations.</w:t>
      </w:r>
    </w:p>
    <w:p w14:paraId="7EEDA958" w14:textId="77777777" w:rsidR="00C85D11" w:rsidRDefault="00C85D11" w:rsidP="00C85D11">
      <w:pPr>
        <w:pStyle w:val="ListParagraph"/>
        <w:spacing w:before="100" w:beforeAutospacing="1" w:after="100" w:afterAutospacing="1" w:line="240" w:lineRule="auto"/>
        <w:ind w:left="1440"/>
        <w:rPr>
          <w:rStyle w:val="Strong"/>
          <w:rFonts w:ascii="Times New Roman" w:hAnsi="Times New Roman" w:cs="Times New Roman"/>
          <w:b w:val="0"/>
          <w:bCs w:val="0"/>
          <w:sz w:val="24"/>
          <w:szCs w:val="24"/>
        </w:rPr>
      </w:pPr>
    </w:p>
    <w:p w14:paraId="5C20005C" w14:textId="0BA010E3" w:rsidR="002B490B" w:rsidRDefault="002B490B" w:rsidP="00C85D11">
      <w:pPr>
        <w:pStyle w:val="ListParagraph"/>
        <w:spacing w:before="100" w:beforeAutospacing="1" w:after="100" w:afterAutospacing="1" w:line="240" w:lineRule="auto"/>
        <w:ind w:left="1440"/>
        <w:rPr>
          <w:rFonts w:ascii="Times New Roman" w:hAnsi="Times New Roman" w:cs="Times New Roman"/>
          <w:sz w:val="24"/>
          <w:szCs w:val="24"/>
        </w:rPr>
      </w:pPr>
      <w:r w:rsidRPr="00E25F18">
        <w:rPr>
          <w:rStyle w:val="Strong"/>
          <w:rFonts w:ascii="Times New Roman" w:hAnsi="Times New Roman" w:cs="Times New Roman"/>
          <w:sz w:val="24"/>
          <w:szCs w:val="24"/>
        </w:rPr>
        <w:t>Recommendations</w:t>
      </w:r>
      <w:r>
        <w:rPr>
          <w:rStyle w:val="Strong"/>
          <w:rFonts w:ascii="Times New Roman" w:hAnsi="Times New Roman" w:cs="Times New Roman"/>
          <w:b w:val="0"/>
          <w:bCs w:val="0"/>
          <w:sz w:val="24"/>
          <w:szCs w:val="24"/>
        </w:rPr>
        <w:t xml:space="preserve"> : </w:t>
      </w:r>
      <w:r w:rsidRPr="002B490B">
        <w:rPr>
          <w:rFonts w:ascii="Times New Roman" w:hAnsi="Times New Roman" w:cs="Times New Roman"/>
          <w:sz w:val="24"/>
          <w:szCs w:val="24"/>
        </w:rPr>
        <w:t xml:space="preserve">Companies like </w:t>
      </w:r>
      <w:r w:rsidRPr="002B490B">
        <w:rPr>
          <w:rStyle w:val="Strong"/>
          <w:rFonts w:ascii="Times New Roman" w:hAnsi="Times New Roman" w:cs="Times New Roman"/>
          <w:sz w:val="24"/>
          <w:szCs w:val="24"/>
        </w:rPr>
        <w:t>NexGen Systems</w:t>
      </w:r>
      <w:r w:rsidRPr="002B490B">
        <w:rPr>
          <w:rFonts w:ascii="Times New Roman" w:hAnsi="Times New Roman" w:cs="Times New Roman"/>
          <w:sz w:val="24"/>
          <w:szCs w:val="24"/>
        </w:rPr>
        <w:t xml:space="preserve"> may need to revise their campaign strategies to improve </w:t>
      </w:r>
      <w:r>
        <w:rPr>
          <w:rFonts w:ascii="Times New Roman" w:hAnsi="Times New Roman" w:cs="Times New Roman"/>
          <w:sz w:val="24"/>
          <w:szCs w:val="24"/>
        </w:rPr>
        <w:t xml:space="preserve">its marketing </w:t>
      </w:r>
      <w:r w:rsidRPr="002B490B">
        <w:rPr>
          <w:rFonts w:ascii="Times New Roman" w:hAnsi="Times New Roman" w:cs="Times New Roman"/>
          <w:sz w:val="24"/>
          <w:szCs w:val="24"/>
        </w:rPr>
        <w:t>efficiency</w:t>
      </w:r>
      <w:r>
        <w:rPr>
          <w:rFonts w:ascii="Times New Roman" w:hAnsi="Times New Roman" w:cs="Times New Roman"/>
          <w:sz w:val="24"/>
          <w:szCs w:val="24"/>
        </w:rPr>
        <w:t>.</w:t>
      </w:r>
      <w:r w:rsidR="009C3E98">
        <w:rPr>
          <w:rFonts w:ascii="Times New Roman" w:hAnsi="Times New Roman" w:cs="Times New Roman"/>
          <w:sz w:val="24"/>
          <w:szCs w:val="24"/>
        </w:rPr>
        <w:t xml:space="preserve"> </w:t>
      </w:r>
    </w:p>
    <w:p w14:paraId="285F8840" w14:textId="7359AB05" w:rsidR="009C3E98" w:rsidRDefault="009C3E98" w:rsidP="00C85D1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B54EA">
        <w:rPr>
          <w:rFonts w:ascii="Times New Roman" w:eastAsia="Times New Roman" w:hAnsi="Times New Roman" w:cs="Times New Roman"/>
          <w:kern w:val="0"/>
          <w:sz w:val="24"/>
          <w:szCs w:val="24"/>
          <w:lang w:eastAsia="en-IN"/>
          <w14:ligatures w14:val="none"/>
        </w:rPr>
        <w:t>Analyze TechCorp's strategies, such as channel usage and audience targeting, and replicate these tactics for other companies with lower ROI</w:t>
      </w:r>
      <w:r w:rsidR="00F6573C">
        <w:rPr>
          <w:rFonts w:ascii="Times New Roman" w:eastAsia="Times New Roman" w:hAnsi="Times New Roman" w:cs="Times New Roman"/>
          <w:kern w:val="0"/>
          <w:sz w:val="24"/>
          <w:szCs w:val="24"/>
          <w:lang w:eastAsia="en-IN"/>
          <w14:ligatures w14:val="none"/>
        </w:rPr>
        <w:t>.</w:t>
      </w:r>
    </w:p>
    <w:p w14:paraId="541B6A03" w14:textId="77777777" w:rsidR="00F6573C" w:rsidRDefault="00F6573C" w:rsidP="00C85D1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6BBDF1F" w14:textId="24211F54" w:rsidR="00F6573C" w:rsidRPr="00F6573C" w:rsidRDefault="00F6573C" w:rsidP="00F6573C">
      <w:pPr>
        <w:pStyle w:val="ListParagraph"/>
        <w:numPr>
          <w:ilvl w:val="1"/>
          <w:numId w:val="2"/>
        </w:num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Which channels has higher Acquisition Costs ?</w:t>
      </w:r>
    </w:p>
    <w:p w14:paraId="2B302F00" w14:textId="3AF066B5" w:rsidR="00F6573C" w:rsidRDefault="00F6573C" w:rsidP="00F6573C">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F6573C">
        <w:rPr>
          <w:rFonts w:ascii="Times New Roman" w:eastAsia="Times New Roman" w:hAnsi="Times New Roman" w:cs="Times New Roman"/>
          <w:b/>
          <w:bCs/>
          <w:kern w:val="0"/>
          <w:sz w:val="24"/>
          <w:szCs w:val="24"/>
          <w:lang w:eastAsia="en-IN"/>
          <w14:ligatures w14:val="none"/>
        </w:rPr>
        <w:t>Insights</w:t>
      </w:r>
      <w:r>
        <w:rPr>
          <w:rFonts w:ascii="Times New Roman" w:eastAsia="Times New Roman" w:hAnsi="Times New Roman" w:cs="Times New Roman"/>
          <w:kern w:val="0"/>
          <w:sz w:val="24"/>
          <w:szCs w:val="24"/>
          <w:lang w:eastAsia="en-IN"/>
          <w14:ligatures w14:val="none"/>
        </w:rPr>
        <w:t xml:space="preserve"> : Google Ads, Email, Facebook has higher Acquisition costs compared to other channels.</w:t>
      </w:r>
    </w:p>
    <w:p w14:paraId="5DCE0D61" w14:textId="189A2726" w:rsidR="00F6573C" w:rsidRDefault="00F6573C" w:rsidP="00F6573C">
      <w:pPr>
        <w:spacing w:before="100" w:beforeAutospacing="1" w:after="100" w:afterAutospacing="1" w:line="240" w:lineRule="auto"/>
        <w:ind w:left="1418"/>
        <w:rPr>
          <w:rFonts w:ascii="Times New Roman" w:hAnsi="Times New Roman" w:cs="Times New Roman"/>
          <w:sz w:val="24"/>
          <w:szCs w:val="24"/>
        </w:rPr>
      </w:pPr>
      <w:r w:rsidRPr="00F6573C">
        <w:rPr>
          <w:rFonts w:ascii="Times New Roman" w:eastAsia="Times New Roman" w:hAnsi="Times New Roman" w:cs="Times New Roman"/>
          <w:b/>
          <w:bCs/>
          <w:kern w:val="0"/>
          <w:sz w:val="24"/>
          <w:szCs w:val="24"/>
          <w:lang w:eastAsia="en-IN"/>
          <w14:ligatures w14:val="none"/>
        </w:rPr>
        <w:t>Recommendations</w:t>
      </w:r>
      <w:r>
        <w:rPr>
          <w:rFonts w:ascii="Times New Roman" w:eastAsia="Times New Roman" w:hAnsi="Times New Roman" w:cs="Times New Roman"/>
          <w:kern w:val="0"/>
          <w:sz w:val="24"/>
          <w:szCs w:val="24"/>
          <w:lang w:eastAsia="en-IN"/>
          <w14:ligatures w14:val="none"/>
        </w:rPr>
        <w:t xml:space="preserve"> :  </w:t>
      </w:r>
      <w:r w:rsidRPr="00F6573C">
        <w:rPr>
          <w:rFonts w:ascii="Times New Roman" w:hAnsi="Times New Roman" w:cs="Times New Roman"/>
          <w:sz w:val="24"/>
          <w:szCs w:val="24"/>
        </w:rPr>
        <w:t xml:space="preserve">Continuously monitor and manage </w:t>
      </w:r>
      <w:r w:rsidRPr="00F6573C">
        <w:rPr>
          <w:rStyle w:val="Strong"/>
          <w:rFonts w:ascii="Times New Roman" w:hAnsi="Times New Roman" w:cs="Times New Roman"/>
          <w:sz w:val="24"/>
          <w:szCs w:val="24"/>
        </w:rPr>
        <w:t>acquisition costs</w:t>
      </w:r>
      <w:r w:rsidRPr="00F6573C">
        <w:rPr>
          <w:rFonts w:ascii="Times New Roman" w:hAnsi="Times New Roman" w:cs="Times New Roman"/>
          <w:sz w:val="24"/>
          <w:szCs w:val="24"/>
        </w:rPr>
        <w:t xml:space="preserve"> across channels, especially for platforms like </w:t>
      </w:r>
      <w:r w:rsidRPr="00F6573C">
        <w:rPr>
          <w:rStyle w:val="Strong"/>
          <w:rFonts w:ascii="Times New Roman" w:hAnsi="Times New Roman" w:cs="Times New Roman"/>
          <w:sz w:val="24"/>
          <w:szCs w:val="24"/>
        </w:rPr>
        <w:t>Email</w:t>
      </w:r>
      <w:r w:rsidRPr="00F6573C">
        <w:rPr>
          <w:rFonts w:ascii="Times New Roman" w:hAnsi="Times New Roman" w:cs="Times New Roman"/>
          <w:sz w:val="24"/>
          <w:szCs w:val="24"/>
        </w:rPr>
        <w:t xml:space="preserve"> and </w:t>
      </w:r>
      <w:r w:rsidRPr="00F6573C">
        <w:rPr>
          <w:rStyle w:val="Strong"/>
          <w:rFonts w:ascii="Times New Roman" w:hAnsi="Times New Roman" w:cs="Times New Roman"/>
          <w:sz w:val="24"/>
          <w:szCs w:val="24"/>
        </w:rPr>
        <w:t>Google Ads</w:t>
      </w:r>
      <w:r w:rsidRPr="00F6573C">
        <w:rPr>
          <w:rFonts w:ascii="Times New Roman" w:hAnsi="Times New Roman" w:cs="Times New Roman"/>
          <w:sz w:val="24"/>
          <w:szCs w:val="24"/>
        </w:rPr>
        <w:t>, where costs are slightly higher.</w:t>
      </w:r>
    </w:p>
    <w:p w14:paraId="6F74FAC2" w14:textId="56E27B6E" w:rsidR="00916F56" w:rsidRDefault="00916F56" w:rsidP="00916F56">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16F56">
        <w:rPr>
          <w:rFonts w:ascii="Times New Roman" w:eastAsia="Times New Roman" w:hAnsi="Times New Roman" w:cs="Times New Roman"/>
          <w:kern w:val="0"/>
          <w:sz w:val="24"/>
          <w:szCs w:val="24"/>
          <w:lang w:eastAsia="en-IN"/>
          <w14:ligatures w14:val="none"/>
        </w:rPr>
        <w:t>How does campaign duration affect conversion rates?</w:t>
      </w:r>
    </w:p>
    <w:p w14:paraId="0188D8D9" w14:textId="3808AEDE" w:rsidR="00916F56" w:rsidRDefault="00916F56" w:rsidP="00916F56">
      <w:pPr>
        <w:pStyle w:val="ListParagraph"/>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916F56">
        <w:rPr>
          <w:rFonts w:ascii="Times New Roman" w:eastAsia="Times New Roman" w:hAnsi="Times New Roman" w:cs="Times New Roman"/>
          <w:b/>
          <w:bCs/>
          <w:kern w:val="0"/>
          <w:sz w:val="24"/>
          <w:szCs w:val="24"/>
          <w:lang w:eastAsia="en-IN"/>
          <w14:ligatures w14:val="none"/>
        </w:rPr>
        <w:t>Insights</w:t>
      </w:r>
      <w:r>
        <w:rPr>
          <w:rFonts w:ascii="Times New Roman" w:eastAsia="Times New Roman" w:hAnsi="Times New Roman" w:cs="Times New Roman"/>
          <w:kern w:val="0"/>
          <w:sz w:val="24"/>
          <w:szCs w:val="24"/>
          <w:lang w:eastAsia="en-IN"/>
          <w14:ligatures w14:val="none"/>
        </w:rPr>
        <w:t xml:space="preserve"> : Shorter campaign duration of 15days or 30 days yield higher conversion rates.</w:t>
      </w:r>
    </w:p>
    <w:p w14:paraId="4A628966" w14:textId="77777777" w:rsidR="00916F56" w:rsidRDefault="00916F56" w:rsidP="00916F56">
      <w:pPr>
        <w:pStyle w:val="ListParagraph"/>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p>
    <w:p w14:paraId="0DA38530" w14:textId="01B08E71" w:rsidR="00916F56" w:rsidRDefault="00916F56" w:rsidP="00916F56">
      <w:pPr>
        <w:pStyle w:val="ListParagraph"/>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916F56">
        <w:rPr>
          <w:rFonts w:ascii="Times New Roman" w:eastAsia="Times New Roman" w:hAnsi="Times New Roman" w:cs="Times New Roman"/>
          <w:b/>
          <w:bCs/>
          <w:kern w:val="0"/>
          <w:sz w:val="24"/>
          <w:szCs w:val="24"/>
          <w:lang w:eastAsia="en-IN"/>
          <w14:ligatures w14:val="none"/>
        </w:rPr>
        <w:t>Recommendations</w:t>
      </w:r>
      <w:r>
        <w:rPr>
          <w:rFonts w:ascii="Times New Roman" w:eastAsia="Times New Roman" w:hAnsi="Times New Roman" w:cs="Times New Roman"/>
          <w:kern w:val="0"/>
          <w:sz w:val="24"/>
          <w:szCs w:val="24"/>
          <w:lang w:eastAsia="en-IN"/>
          <w14:ligatures w14:val="none"/>
        </w:rPr>
        <w:t xml:space="preserve"> : </w:t>
      </w:r>
      <w:r w:rsidRPr="00DB54EA">
        <w:rPr>
          <w:rFonts w:ascii="Times New Roman" w:eastAsia="Times New Roman" w:hAnsi="Times New Roman" w:cs="Times New Roman"/>
          <w:kern w:val="0"/>
          <w:sz w:val="24"/>
          <w:szCs w:val="24"/>
          <w:lang w:eastAsia="en-IN"/>
          <w14:ligatures w14:val="none"/>
        </w:rPr>
        <w:t>Test shorter, high-intensity campaigns to see if they generate better conversion rates and improve ROI</w:t>
      </w:r>
    </w:p>
    <w:p w14:paraId="03140C71" w14:textId="77777777" w:rsidR="00496068" w:rsidRDefault="00496068" w:rsidP="00916F56">
      <w:pPr>
        <w:pStyle w:val="ListParagraph"/>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p>
    <w:p w14:paraId="074DC9ED" w14:textId="06609BAA" w:rsidR="00496068" w:rsidRPr="00496068" w:rsidRDefault="00496068" w:rsidP="00496068">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96068">
        <w:rPr>
          <w:rFonts w:ascii="Times New Roman" w:eastAsia="Times New Roman" w:hAnsi="Times New Roman" w:cs="Times New Roman"/>
          <w:kern w:val="0"/>
          <w:sz w:val="24"/>
          <w:szCs w:val="24"/>
          <w:lang w:eastAsia="en-IN"/>
          <w14:ligatures w14:val="none"/>
        </w:rPr>
        <w:t>Which target audience group has the best ROI?</w:t>
      </w:r>
    </w:p>
    <w:p w14:paraId="45E97252" w14:textId="77777777" w:rsidR="00496068" w:rsidRPr="00496068" w:rsidRDefault="00496068" w:rsidP="00916F56">
      <w:pPr>
        <w:pStyle w:val="ListParagraph"/>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p>
    <w:p w14:paraId="7C4BAFDE" w14:textId="585FD15F" w:rsidR="00496068" w:rsidRDefault="00496068" w:rsidP="00916F56">
      <w:pPr>
        <w:pStyle w:val="ListParagraph"/>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496068">
        <w:rPr>
          <w:rFonts w:ascii="Times New Roman" w:eastAsia="Times New Roman" w:hAnsi="Times New Roman" w:cs="Times New Roman"/>
          <w:b/>
          <w:bCs/>
          <w:kern w:val="0"/>
          <w:sz w:val="24"/>
          <w:szCs w:val="24"/>
          <w:lang w:eastAsia="en-IN"/>
          <w14:ligatures w14:val="none"/>
        </w:rPr>
        <w:t>Insights</w:t>
      </w:r>
      <w:r>
        <w:rPr>
          <w:rFonts w:ascii="Times New Roman" w:eastAsia="Times New Roman" w:hAnsi="Times New Roman" w:cs="Times New Roman"/>
          <w:kern w:val="0"/>
          <w:sz w:val="24"/>
          <w:szCs w:val="24"/>
          <w:lang w:eastAsia="en-IN"/>
          <w14:ligatures w14:val="none"/>
        </w:rPr>
        <w:t xml:space="preserve"> : </w:t>
      </w:r>
      <w:r w:rsidRPr="00DB54EA">
        <w:rPr>
          <w:rFonts w:ascii="Times New Roman" w:eastAsia="Times New Roman" w:hAnsi="Times New Roman" w:cs="Times New Roman"/>
          <w:kern w:val="0"/>
          <w:sz w:val="24"/>
          <w:szCs w:val="24"/>
          <w:lang w:eastAsia="en-IN"/>
          <w14:ligatures w14:val="none"/>
        </w:rPr>
        <w:t xml:space="preserve">The dataset suggests that campaigns targeting </w:t>
      </w:r>
      <w:r w:rsidRPr="00DB54EA">
        <w:rPr>
          <w:rFonts w:ascii="Times New Roman" w:eastAsia="Times New Roman" w:hAnsi="Times New Roman" w:cs="Times New Roman"/>
          <w:b/>
          <w:bCs/>
          <w:kern w:val="0"/>
          <w:sz w:val="24"/>
          <w:szCs w:val="24"/>
          <w:lang w:eastAsia="en-IN"/>
          <w14:ligatures w14:val="none"/>
        </w:rPr>
        <w:t>Men 25-34</w:t>
      </w:r>
      <w:r w:rsidRPr="00DB54EA">
        <w:rPr>
          <w:rFonts w:ascii="Times New Roman" w:eastAsia="Times New Roman" w:hAnsi="Times New Roman" w:cs="Times New Roman"/>
          <w:kern w:val="0"/>
          <w:sz w:val="24"/>
          <w:szCs w:val="24"/>
          <w:lang w:eastAsia="en-IN"/>
          <w14:ligatures w14:val="none"/>
        </w:rPr>
        <w:t xml:space="preserve"> and </w:t>
      </w:r>
      <w:r w:rsidRPr="00DB54EA">
        <w:rPr>
          <w:rFonts w:ascii="Times New Roman" w:eastAsia="Times New Roman" w:hAnsi="Times New Roman" w:cs="Times New Roman"/>
          <w:b/>
          <w:bCs/>
          <w:kern w:val="0"/>
          <w:sz w:val="24"/>
          <w:szCs w:val="24"/>
          <w:lang w:eastAsia="en-IN"/>
          <w14:ligatures w14:val="none"/>
        </w:rPr>
        <w:t xml:space="preserve">Women </w:t>
      </w:r>
      <w:r>
        <w:rPr>
          <w:rFonts w:ascii="Times New Roman" w:eastAsia="Times New Roman" w:hAnsi="Times New Roman" w:cs="Times New Roman"/>
          <w:b/>
          <w:bCs/>
          <w:kern w:val="0"/>
          <w:sz w:val="24"/>
          <w:szCs w:val="24"/>
          <w:lang w:eastAsia="en-IN"/>
          <w14:ligatures w14:val="none"/>
        </w:rPr>
        <w:t>35</w:t>
      </w:r>
      <w:r w:rsidRPr="00DB54EA">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4</w:t>
      </w:r>
      <w:r w:rsidRPr="00DB54EA">
        <w:rPr>
          <w:rFonts w:ascii="Times New Roman" w:eastAsia="Times New Roman" w:hAnsi="Times New Roman" w:cs="Times New Roman"/>
          <w:b/>
          <w:bCs/>
          <w:kern w:val="0"/>
          <w:sz w:val="24"/>
          <w:szCs w:val="24"/>
          <w:lang w:eastAsia="en-IN"/>
          <w14:ligatures w14:val="none"/>
        </w:rPr>
        <w:t>4</w:t>
      </w:r>
      <w:r w:rsidRPr="00DB54EA">
        <w:rPr>
          <w:rFonts w:ascii="Times New Roman" w:eastAsia="Times New Roman" w:hAnsi="Times New Roman" w:cs="Times New Roman"/>
          <w:kern w:val="0"/>
          <w:sz w:val="24"/>
          <w:szCs w:val="24"/>
          <w:lang w:eastAsia="en-IN"/>
          <w14:ligatures w14:val="none"/>
        </w:rPr>
        <w:t xml:space="preserve"> are performing well</w:t>
      </w:r>
      <w:r>
        <w:rPr>
          <w:rFonts w:ascii="Times New Roman" w:eastAsia="Times New Roman" w:hAnsi="Times New Roman" w:cs="Times New Roman"/>
          <w:kern w:val="0"/>
          <w:sz w:val="24"/>
          <w:szCs w:val="24"/>
          <w:lang w:eastAsia="en-IN"/>
          <w14:ligatures w14:val="none"/>
        </w:rPr>
        <w:t xml:space="preserve"> in terms of ROI </w:t>
      </w:r>
    </w:p>
    <w:p w14:paraId="19A0F8CE" w14:textId="61812DBD" w:rsidR="00496068" w:rsidRDefault="00496068" w:rsidP="00496068">
      <w:pPr>
        <w:spacing w:before="100" w:beforeAutospacing="1" w:after="100" w:afterAutospacing="1" w:line="240" w:lineRule="auto"/>
        <w:ind w:right="-212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496068">
        <w:rPr>
          <w:rFonts w:ascii="Times New Roman" w:eastAsia="Times New Roman" w:hAnsi="Times New Roman" w:cs="Times New Roman"/>
          <w:b/>
          <w:bCs/>
          <w:kern w:val="0"/>
          <w:sz w:val="24"/>
          <w:szCs w:val="24"/>
          <w:lang w:eastAsia="en-IN"/>
          <w14:ligatures w14:val="none"/>
        </w:rPr>
        <w:t>Recommendations</w:t>
      </w:r>
      <w:r>
        <w:rPr>
          <w:rFonts w:ascii="Times New Roman" w:eastAsia="Times New Roman" w:hAnsi="Times New Roman" w:cs="Times New Roman"/>
          <w:kern w:val="0"/>
          <w:sz w:val="24"/>
          <w:szCs w:val="24"/>
          <w:lang w:eastAsia="en-IN"/>
          <w14:ligatures w14:val="none"/>
        </w:rPr>
        <w:t xml:space="preserve"> : </w:t>
      </w:r>
      <w:r w:rsidRPr="00DB54EA">
        <w:rPr>
          <w:rFonts w:ascii="Times New Roman" w:eastAsia="Times New Roman" w:hAnsi="Times New Roman" w:cs="Times New Roman"/>
          <w:kern w:val="0"/>
          <w:sz w:val="24"/>
          <w:szCs w:val="24"/>
          <w:lang w:eastAsia="en-IN"/>
          <w14:ligatures w14:val="none"/>
        </w:rPr>
        <w:t>Increase ad spend</w:t>
      </w:r>
      <w:r>
        <w:rPr>
          <w:rFonts w:ascii="Times New Roman" w:eastAsia="Times New Roman" w:hAnsi="Times New Roman" w:cs="Times New Roman"/>
          <w:kern w:val="0"/>
          <w:sz w:val="24"/>
          <w:szCs w:val="24"/>
          <w:lang w:eastAsia="en-IN"/>
          <w14:ligatures w14:val="none"/>
        </w:rPr>
        <w:t>s</w:t>
      </w:r>
      <w:r w:rsidRPr="00DB54EA">
        <w:rPr>
          <w:rFonts w:ascii="Times New Roman" w:eastAsia="Times New Roman" w:hAnsi="Times New Roman" w:cs="Times New Roman"/>
          <w:kern w:val="0"/>
          <w:sz w:val="24"/>
          <w:szCs w:val="24"/>
          <w:lang w:eastAsia="en-IN"/>
          <w14:ligatures w14:val="none"/>
        </w:rPr>
        <w:t xml:space="preserve"> on these demographics to maximize return.</w:t>
      </w:r>
    </w:p>
    <w:p w14:paraId="5DC4640A" w14:textId="79CAC3ED" w:rsidR="00C01313" w:rsidRDefault="00C01313" w:rsidP="00C01313">
      <w:pPr>
        <w:pStyle w:val="ListParagraph"/>
        <w:numPr>
          <w:ilvl w:val="1"/>
          <w:numId w:val="2"/>
        </w:numPr>
        <w:spacing w:before="100" w:beforeAutospacing="1" w:after="100" w:afterAutospacing="1" w:line="240" w:lineRule="auto"/>
        <w:ind w:right="-2122"/>
        <w:rPr>
          <w:rFonts w:ascii="Times New Roman" w:eastAsia="Times New Roman" w:hAnsi="Times New Roman" w:cs="Times New Roman"/>
          <w:kern w:val="0"/>
          <w:sz w:val="24"/>
          <w:szCs w:val="24"/>
          <w:lang w:eastAsia="en-IN"/>
          <w14:ligatures w14:val="none"/>
        </w:rPr>
      </w:pPr>
      <w:r w:rsidRPr="00C01313">
        <w:rPr>
          <w:rFonts w:ascii="Times New Roman" w:eastAsia="Times New Roman" w:hAnsi="Times New Roman" w:cs="Times New Roman"/>
          <w:kern w:val="0"/>
          <w:sz w:val="24"/>
          <w:szCs w:val="24"/>
          <w:lang w:eastAsia="en-IN"/>
          <w14:ligatures w14:val="none"/>
        </w:rPr>
        <w:t>How does the acquisition cost impact ROI?</w:t>
      </w:r>
    </w:p>
    <w:p w14:paraId="5FD8C0C7" w14:textId="77777777" w:rsidR="00C01313" w:rsidRDefault="00C01313" w:rsidP="00C01313">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p>
    <w:p w14:paraId="58E35C2D" w14:textId="0E3C390A" w:rsidR="00C01313" w:rsidRDefault="00C01313" w:rsidP="00C01313">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r w:rsidRPr="00A60748">
        <w:rPr>
          <w:rFonts w:ascii="Times New Roman" w:eastAsia="Times New Roman" w:hAnsi="Times New Roman" w:cs="Times New Roman"/>
          <w:b/>
          <w:bCs/>
          <w:kern w:val="0"/>
          <w:sz w:val="24"/>
          <w:szCs w:val="24"/>
          <w:lang w:eastAsia="en-IN"/>
          <w14:ligatures w14:val="none"/>
        </w:rPr>
        <w:t>Insights</w:t>
      </w:r>
      <w:r>
        <w:rPr>
          <w:rFonts w:ascii="Times New Roman" w:eastAsia="Times New Roman" w:hAnsi="Times New Roman" w:cs="Times New Roman"/>
          <w:kern w:val="0"/>
          <w:sz w:val="24"/>
          <w:szCs w:val="24"/>
          <w:lang w:eastAsia="en-IN"/>
          <w14:ligatures w14:val="none"/>
        </w:rPr>
        <w:t xml:space="preserve"> : Higher the Acquisition Costs , higher is the ROI for all channels except</w:t>
      </w:r>
    </w:p>
    <w:p w14:paraId="3520AC3C" w14:textId="383D0882" w:rsidR="00C01313" w:rsidRDefault="00C01313" w:rsidP="00C01313">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Email as the scatterplot shows the linear trend between ROI and Acquisition Cost.</w:t>
      </w:r>
    </w:p>
    <w:p w14:paraId="7292B796" w14:textId="77777777" w:rsidR="00C01313" w:rsidRDefault="00C01313" w:rsidP="00C01313">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p>
    <w:p w14:paraId="0C8D8A6D" w14:textId="77777777" w:rsidR="00A60748" w:rsidRDefault="00C01313" w:rsidP="00A60748">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r w:rsidRPr="00A60748">
        <w:rPr>
          <w:rFonts w:ascii="Times New Roman" w:eastAsia="Times New Roman" w:hAnsi="Times New Roman" w:cs="Times New Roman"/>
          <w:b/>
          <w:bCs/>
          <w:kern w:val="0"/>
          <w:sz w:val="24"/>
          <w:szCs w:val="24"/>
          <w:lang w:eastAsia="en-IN"/>
          <w14:ligatures w14:val="none"/>
        </w:rPr>
        <w:t>Recommendations</w:t>
      </w:r>
      <w:r>
        <w:rPr>
          <w:rFonts w:ascii="Times New Roman" w:eastAsia="Times New Roman" w:hAnsi="Times New Roman" w:cs="Times New Roman"/>
          <w:kern w:val="0"/>
          <w:sz w:val="24"/>
          <w:szCs w:val="24"/>
          <w:lang w:eastAsia="en-IN"/>
          <w14:ligatures w14:val="none"/>
        </w:rPr>
        <w:t xml:space="preserve"> : </w:t>
      </w:r>
      <w:r w:rsidR="00A60748">
        <w:rPr>
          <w:rFonts w:ascii="Times New Roman" w:eastAsia="Times New Roman" w:hAnsi="Times New Roman" w:cs="Times New Roman"/>
          <w:kern w:val="0"/>
          <w:sz w:val="24"/>
          <w:szCs w:val="24"/>
          <w:lang w:eastAsia="en-IN"/>
          <w14:ligatures w14:val="none"/>
        </w:rPr>
        <w:t>Develop Marketing strategies like retaining customers as</w:t>
      </w:r>
    </w:p>
    <w:p w14:paraId="56191D47" w14:textId="77777777" w:rsidR="00FC229C" w:rsidRDefault="00A60748" w:rsidP="00FC229C">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Email </w:t>
      </w:r>
      <w:r w:rsidRPr="00A60748">
        <w:rPr>
          <w:rFonts w:ascii="Times New Roman" w:eastAsia="Times New Roman" w:hAnsi="Times New Roman" w:cs="Times New Roman"/>
          <w:kern w:val="0"/>
          <w:sz w:val="24"/>
          <w:szCs w:val="24"/>
          <w:lang w:eastAsia="en-IN"/>
          <w14:ligatures w14:val="none"/>
        </w:rPr>
        <w:t>has highest conversion rate among all channels.</w:t>
      </w:r>
    </w:p>
    <w:p w14:paraId="5B2A7C32" w14:textId="77777777" w:rsidR="00A91984" w:rsidRPr="00A91984" w:rsidRDefault="00A91984" w:rsidP="00FC229C">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p>
    <w:p w14:paraId="6E35A73D" w14:textId="4292E5B8" w:rsidR="00A91984" w:rsidRDefault="00A91984" w:rsidP="00A91984">
      <w:pPr>
        <w:pStyle w:val="ListParagraph"/>
        <w:numPr>
          <w:ilvl w:val="1"/>
          <w:numId w:val="2"/>
        </w:numPr>
        <w:spacing w:before="100" w:beforeAutospacing="1" w:after="100" w:afterAutospacing="1" w:line="240" w:lineRule="auto"/>
        <w:ind w:right="-2122"/>
        <w:rPr>
          <w:rFonts w:ascii="Times New Roman" w:eastAsia="Times New Roman" w:hAnsi="Times New Roman" w:cs="Times New Roman"/>
          <w:kern w:val="0"/>
          <w:sz w:val="24"/>
          <w:szCs w:val="24"/>
          <w:lang w:eastAsia="en-IN"/>
          <w14:ligatures w14:val="none"/>
        </w:rPr>
      </w:pPr>
      <w:r w:rsidRPr="00A91984">
        <w:rPr>
          <w:rFonts w:ascii="Times New Roman" w:eastAsia="Times New Roman" w:hAnsi="Times New Roman" w:cs="Times New Roman"/>
          <w:kern w:val="0"/>
          <w:sz w:val="24"/>
          <w:szCs w:val="24"/>
          <w:lang w:eastAsia="en-IN"/>
          <w14:ligatures w14:val="none"/>
        </w:rPr>
        <w:t>Which language or region performs best in campaigns?</w:t>
      </w:r>
    </w:p>
    <w:p w14:paraId="0F97FD5D" w14:textId="77777777" w:rsidR="00A91984" w:rsidRDefault="00A91984" w:rsidP="00A91984">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r w:rsidRPr="00C04D01">
        <w:rPr>
          <w:rFonts w:ascii="Times New Roman" w:eastAsia="Times New Roman" w:hAnsi="Times New Roman" w:cs="Times New Roman"/>
          <w:b/>
          <w:bCs/>
          <w:kern w:val="0"/>
          <w:sz w:val="24"/>
          <w:szCs w:val="24"/>
          <w:lang w:eastAsia="en-IN"/>
          <w14:ligatures w14:val="none"/>
        </w:rPr>
        <w:t>Insights</w:t>
      </w:r>
      <w:r>
        <w:rPr>
          <w:rFonts w:ascii="Times New Roman" w:eastAsia="Times New Roman" w:hAnsi="Times New Roman" w:cs="Times New Roman"/>
          <w:kern w:val="0"/>
          <w:sz w:val="24"/>
          <w:szCs w:val="24"/>
          <w:lang w:eastAsia="en-IN"/>
          <w14:ligatures w14:val="none"/>
        </w:rPr>
        <w:t xml:space="preserve"> : Certain languages like French, Mandarin performs best in ROI and </w:t>
      </w:r>
    </w:p>
    <w:p w14:paraId="2C433443" w14:textId="679B2A7D" w:rsidR="00A91984" w:rsidRDefault="00A91984" w:rsidP="00A91984">
      <w:pPr>
        <w:pStyle w:val="ListParagraph"/>
        <w:spacing w:before="100" w:beforeAutospacing="1" w:after="100" w:afterAutospacing="1" w:line="240" w:lineRule="auto"/>
        <w:ind w:left="1440" w:right="-212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Conversion Rate while Miami in terms of ROI and New York  in conv. </w:t>
      </w:r>
      <w:r w:rsidR="00C04D01">
        <w:rPr>
          <w:rFonts w:ascii="Times New Roman" w:eastAsia="Times New Roman" w:hAnsi="Times New Roman" w:cs="Times New Roman"/>
          <w:kern w:val="0"/>
          <w:sz w:val="24"/>
          <w:szCs w:val="24"/>
          <w:lang w:eastAsia="en-IN"/>
          <w14:ligatures w14:val="none"/>
        </w:rPr>
        <w:t>R</w:t>
      </w:r>
      <w:r>
        <w:rPr>
          <w:rFonts w:ascii="Times New Roman" w:eastAsia="Times New Roman" w:hAnsi="Times New Roman" w:cs="Times New Roman"/>
          <w:kern w:val="0"/>
          <w:sz w:val="24"/>
          <w:szCs w:val="24"/>
          <w:lang w:eastAsia="en-IN"/>
          <w14:ligatures w14:val="none"/>
        </w:rPr>
        <w:t>ate</w:t>
      </w:r>
    </w:p>
    <w:p w14:paraId="2E0408C5" w14:textId="77777777" w:rsidR="00C04D01" w:rsidRPr="00614957" w:rsidRDefault="00C04D01" w:rsidP="00614957">
      <w:pPr>
        <w:spacing w:before="100" w:beforeAutospacing="1" w:after="100" w:afterAutospacing="1" w:line="240" w:lineRule="auto"/>
        <w:ind w:right="-2122"/>
        <w:rPr>
          <w:rFonts w:ascii="Times New Roman" w:eastAsia="Times New Roman" w:hAnsi="Times New Roman" w:cs="Times New Roman"/>
          <w:kern w:val="0"/>
          <w:sz w:val="24"/>
          <w:szCs w:val="24"/>
          <w:lang w:eastAsia="en-IN"/>
          <w14:ligatures w14:val="none"/>
        </w:rPr>
        <w:sectPr w:rsidR="00C04D01" w:rsidRPr="00614957" w:rsidSect="004A65F3">
          <w:pgSz w:w="11910" w:h="16850"/>
          <w:pgMar w:top="0" w:right="2381" w:bottom="11" w:left="0" w:header="720" w:footer="720" w:gutter="0"/>
          <w:cols w:num="2" w:space="5257" w:equalWidth="0">
            <w:col w:w="9360" w:space="-1"/>
            <w:col w:w="-1"/>
          </w:cols>
          <w:docGrid w:linePitch="381"/>
        </w:sectPr>
      </w:pPr>
    </w:p>
    <w:p w14:paraId="403ACBEB" w14:textId="77777777" w:rsidR="00C04D01" w:rsidRPr="00614957" w:rsidRDefault="00C04D01" w:rsidP="00614957">
      <w:pPr>
        <w:spacing w:before="100" w:beforeAutospacing="1" w:after="100" w:afterAutospacing="1" w:line="240" w:lineRule="auto"/>
        <w:ind w:right="-2122"/>
        <w:rPr>
          <w:rFonts w:ascii="Times New Roman" w:eastAsia="Times New Roman" w:hAnsi="Times New Roman" w:cs="Times New Roman"/>
          <w:kern w:val="0"/>
          <w:sz w:val="24"/>
          <w:szCs w:val="24"/>
          <w:lang w:eastAsia="en-IN"/>
          <w14:ligatures w14:val="none"/>
        </w:rPr>
      </w:pPr>
    </w:p>
    <w:p w14:paraId="49BF000B" w14:textId="5A0EFBB2" w:rsidR="00C04D01" w:rsidRPr="00C04D01" w:rsidRDefault="00C04D01" w:rsidP="00614957">
      <w:pPr>
        <w:spacing w:before="100" w:beforeAutospacing="1" w:after="100" w:afterAutospacing="1" w:line="240" w:lineRule="auto"/>
        <w:ind w:left="1560"/>
        <w:rPr>
          <w:rFonts w:ascii="Times New Roman" w:eastAsia="Times New Roman" w:hAnsi="Times New Roman" w:cs="Times New Roman"/>
          <w:kern w:val="0"/>
          <w:sz w:val="24"/>
          <w:szCs w:val="24"/>
          <w:lang w:eastAsia="en-IN"/>
          <w14:ligatures w14:val="none"/>
        </w:rPr>
        <w:sectPr w:rsidR="00C04D01" w:rsidRPr="00C04D01" w:rsidSect="004A65F3">
          <w:pgSz w:w="11910" w:h="16850"/>
          <w:pgMar w:top="0" w:right="2381" w:bottom="11" w:left="0" w:header="720" w:footer="720" w:gutter="0"/>
          <w:cols w:num="2" w:space="5257" w:equalWidth="0">
            <w:col w:w="9360" w:space="-1"/>
            <w:col w:w="-1"/>
          </w:cols>
          <w:docGrid w:linePitch="381"/>
        </w:sectPr>
      </w:pPr>
      <w:r w:rsidRPr="00DB54EA">
        <w:rPr>
          <w:rFonts w:ascii="Times New Roman" w:eastAsia="Times New Roman" w:hAnsi="Times New Roman" w:cs="Times New Roman"/>
          <w:b/>
          <w:bCs/>
          <w:kern w:val="0"/>
          <w:sz w:val="24"/>
          <w:szCs w:val="24"/>
          <w:lang w:eastAsia="en-IN"/>
          <w14:ligatures w14:val="none"/>
        </w:rPr>
        <w:t>Recommendation</w:t>
      </w:r>
      <w:r w:rsidRPr="00DB54EA">
        <w:rPr>
          <w:rFonts w:ascii="Times New Roman" w:eastAsia="Times New Roman" w:hAnsi="Times New Roman" w:cs="Times New Roman"/>
          <w:kern w:val="0"/>
          <w:sz w:val="24"/>
          <w:szCs w:val="24"/>
          <w:lang w:eastAsia="en-IN"/>
          <w14:ligatures w14:val="none"/>
        </w:rPr>
        <w:t>: Tailor campaigns to specific languages and regions that show better performance metrics. For example, leverage localized content or region-specific marketing tactics to maximize engagement and conversion rates.</w:t>
      </w:r>
    </w:p>
    <w:p w14:paraId="301B5117" w14:textId="77777777" w:rsidR="00823B3E" w:rsidRDefault="00823B3E" w:rsidP="00823B3E">
      <w:pPr>
        <w:spacing w:before="100" w:beforeAutospacing="1" w:after="100" w:afterAutospacing="1" w:line="240" w:lineRule="auto"/>
        <w:ind w:left="1418"/>
      </w:pPr>
    </w:p>
    <w:p w14:paraId="7FD32580" w14:textId="1011674C" w:rsidR="003E0A81" w:rsidRDefault="003E0A81" w:rsidP="003E0A81">
      <w:pPr>
        <w:pStyle w:val="ListParagraph"/>
        <w:numPr>
          <w:ilvl w:val="1"/>
          <w:numId w:val="2"/>
        </w:numPr>
        <w:spacing w:before="100" w:beforeAutospacing="1" w:after="100" w:afterAutospacing="1" w:line="240" w:lineRule="auto"/>
        <w:rPr>
          <w:rFonts w:ascii="Times New Roman" w:hAnsi="Times New Roman" w:cs="Times New Roman"/>
          <w:sz w:val="24"/>
          <w:szCs w:val="24"/>
        </w:rPr>
      </w:pPr>
      <w:r w:rsidRPr="003E0A81">
        <w:rPr>
          <w:rFonts w:ascii="Times New Roman" w:hAnsi="Times New Roman" w:cs="Times New Roman"/>
          <w:sz w:val="24"/>
          <w:szCs w:val="24"/>
        </w:rPr>
        <w:t>Which campaign type performs best in terms of CTR and Engagement Score?</w:t>
      </w:r>
    </w:p>
    <w:p w14:paraId="3528C9AF" w14:textId="1F70C9D3" w:rsidR="003E0A81" w:rsidRDefault="003E0A81" w:rsidP="003E0A81">
      <w:pPr>
        <w:pStyle w:val="ListParagraph"/>
        <w:spacing w:before="100" w:beforeAutospacing="1" w:after="100" w:afterAutospacing="1" w:line="240" w:lineRule="auto"/>
        <w:ind w:left="1440"/>
        <w:rPr>
          <w:rFonts w:ascii="Times New Roman" w:hAnsi="Times New Roman" w:cs="Times New Roman"/>
          <w:sz w:val="24"/>
          <w:szCs w:val="24"/>
        </w:rPr>
      </w:pPr>
      <w:r w:rsidRPr="003E0A81">
        <w:rPr>
          <w:rFonts w:ascii="Times New Roman" w:hAnsi="Times New Roman" w:cs="Times New Roman"/>
          <w:b/>
          <w:bCs/>
          <w:sz w:val="24"/>
          <w:szCs w:val="24"/>
        </w:rPr>
        <w:t>Insights</w:t>
      </w:r>
      <w:r>
        <w:rPr>
          <w:rFonts w:ascii="Times New Roman" w:hAnsi="Times New Roman" w:cs="Times New Roman"/>
          <w:sz w:val="24"/>
          <w:szCs w:val="24"/>
        </w:rPr>
        <w:t xml:space="preserve"> : Display and Social Media has higher CTR and Engagement Score.</w:t>
      </w:r>
    </w:p>
    <w:p w14:paraId="50B44D6C" w14:textId="77777777" w:rsidR="003E0A81" w:rsidRDefault="003E0A81" w:rsidP="003E0A81">
      <w:pPr>
        <w:pStyle w:val="ListParagraph"/>
        <w:spacing w:before="100" w:beforeAutospacing="1" w:after="100" w:afterAutospacing="1" w:line="240" w:lineRule="auto"/>
        <w:ind w:left="1440"/>
        <w:rPr>
          <w:rFonts w:ascii="Times New Roman" w:hAnsi="Times New Roman" w:cs="Times New Roman"/>
          <w:sz w:val="24"/>
          <w:szCs w:val="24"/>
        </w:rPr>
      </w:pPr>
    </w:p>
    <w:p w14:paraId="7DC6BAFE" w14:textId="7B8A6B97" w:rsidR="003E0A81" w:rsidRPr="003E0A81" w:rsidRDefault="003E0A81" w:rsidP="003E0A81">
      <w:pPr>
        <w:pStyle w:val="ListParagraph"/>
        <w:spacing w:before="100" w:beforeAutospacing="1" w:after="100" w:afterAutospacing="1" w:line="240" w:lineRule="auto"/>
        <w:ind w:left="1440"/>
        <w:rPr>
          <w:rFonts w:ascii="Times New Roman" w:hAnsi="Times New Roman" w:cs="Times New Roman"/>
          <w:sz w:val="24"/>
          <w:szCs w:val="24"/>
        </w:rPr>
      </w:pPr>
      <w:r w:rsidRPr="003E0A81">
        <w:rPr>
          <w:rFonts w:ascii="Times New Roman" w:hAnsi="Times New Roman" w:cs="Times New Roman"/>
          <w:b/>
          <w:bCs/>
          <w:sz w:val="24"/>
          <w:szCs w:val="24"/>
        </w:rPr>
        <w:t>Recommendations</w:t>
      </w:r>
      <w:r>
        <w:rPr>
          <w:rFonts w:ascii="Times New Roman" w:hAnsi="Times New Roman" w:cs="Times New Roman"/>
          <w:sz w:val="24"/>
          <w:szCs w:val="24"/>
        </w:rPr>
        <w:t xml:space="preserve"> : Follow similar strategies for Email and other campaign types to improve its CTR and Engagement Scores.</w:t>
      </w:r>
    </w:p>
    <w:p w14:paraId="2302ABA2" w14:textId="1562869E" w:rsidR="00823B3E" w:rsidRPr="00CE1F7B" w:rsidRDefault="00823B3E" w:rsidP="00823B3E">
      <w:pPr>
        <w:spacing w:before="100" w:beforeAutospacing="1" w:after="100" w:afterAutospacing="1" w:line="240" w:lineRule="auto"/>
        <w:ind w:left="1418"/>
        <w:rPr>
          <w:rFonts w:ascii="Times New Roman" w:hAnsi="Times New Roman" w:cs="Times New Roman"/>
          <w:b/>
          <w:bCs/>
          <w:sz w:val="24"/>
          <w:szCs w:val="24"/>
        </w:rPr>
      </w:pPr>
      <w:r w:rsidRPr="00CE1F7B">
        <w:rPr>
          <w:rFonts w:ascii="Times New Roman" w:hAnsi="Times New Roman" w:cs="Times New Roman"/>
          <w:b/>
          <w:bCs/>
          <w:sz w:val="24"/>
          <w:szCs w:val="24"/>
        </w:rPr>
        <w:t>These insights can help refine marketing strategies, optimize budget allocation, and maximize overall campaign performance</w:t>
      </w:r>
    </w:p>
    <w:p w14:paraId="62D5949D" w14:textId="0E3371FE" w:rsidR="00FC229C" w:rsidRDefault="00FC229C" w:rsidP="005A26D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063CBC9" w14:textId="77777777" w:rsidR="00FC229C" w:rsidRPr="00DB54EA" w:rsidRDefault="00FC229C" w:rsidP="00FC22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4EA">
        <w:rPr>
          <w:rFonts w:ascii="Times New Roman" w:eastAsia="Times New Roman" w:hAnsi="Times New Roman" w:cs="Times New Roman"/>
          <w:b/>
          <w:bCs/>
          <w:kern w:val="0"/>
          <w:sz w:val="27"/>
          <w:szCs w:val="27"/>
          <w:lang w:eastAsia="en-IN"/>
          <w14:ligatures w14:val="none"/>
        </w:rPr>
        <w:t>General Business Recommendations:</w:t>
      </w:r>
    </w:p>
    <w:p w14:paraId="4F8DA49A" w14:textId="77777777" w:rsidR="00FC229C" w:rsidRPr="00DB54EA" w:rsidRDefault="00FC229C" w:rsidP="00FC229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4EA">
        <w:rPr>
          <w:rFonts w:ascii="Times New Roman" w:eastAsia="Times New Roman" w:hAnsi="Times New Roman" w:cs="Times New Roman"/>
          <w:b/>
          <w:bCs/>
          <w:kern w:val="0"/>
          <w:sz w:val="24"/>
          <w:szCs w:val="24"/>
          <w:lang w:eastAsia="en-IN"/>
          <w14:ligatures w14:val="none"/>
        </w:rPr>
        <w:t>Channel Investment</w:t>
      </w:r>
      <w:r w:rsidRPr="00DB54EA">
        <w:rPr>
          <w:rFonts w:ascii="Times New Roman" w:eastAsia="Times New Roman" w:hAnsi="Times New Roman" w:cs="Times New Roman"/>
          <w:kern w:val="0"/>
          <w:sz w:val="24"/>
          <w:szCs w:val="24"/>
          <w:lang w:eastAsia="en-IN"/>
          <w14:ligatures w14:val="none"/>
        </w:rPr>
        <w:t>: Allocate more budget to channels that consistently deliver higher ROI (Facebook, Google Ads).</w:t>
      </w:r>
    </w:p>
    <w:p w14:paraId="07F085D6" w14:textId="77777777" w:rsidR="00FC229C" w:rsidRPr="00DB54EA" w:rsidRDefault="00FC229C" w:rsidP="00FC229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4EA">
        <w:rPr>
          <w:rFonts w:ascii="Times New Roman" w:eastAsia="Times New Roman" w:hAnsi="Times New Roman" w:cs="Times New Roman"/>
          <w:b/>
          <w:bCs/>
          <w:kern w:val="0"/>
          <w:sz w:val="24"/>
          <w:szCs w:val="24"/>
          <w:lang w:eastAsia="en-IN"/>
          <w14:ligatures w14:val="none"/>
        </w:rPr>
        <w:t>Segmentation Focus</w:t>
      </w:r>
      <w:r w:rsidRPr="00DB54EA">
        <w:rPr>
          <w:rFonts w:ascii="Times New Roman" w:eastAsia="Times New Roman" w:hAnsi="Times New Roman" w:cs="Times New Roman"/>
          <w:kern w:val="0"/>
          <w:sz w:val="24"/>
          <w:szCs w:val="24"/>
          <w:lang w:eastAsia="en-IN"/>
          <w14:ligatures w14:val="none"/>
        </w:rPr>
        <w:t xml:space="preserve">: Prioritize campaigns targeting high-performing segments like </w:t>
      </w:r>
      <w:r w:rsidRPr="00DB54EA">
        <w:rPr>
          <w:rFonts w:ascii="Times New Roman" w:eastAsia="Times New Roman" w:hAnsi="Times New Roman" w:cs="Times New Roman"/>
          <w:b/>
          <w:bCs/>
          <w:kern w:val="0"/>
          <w:sz w:val="24"/>
          <w:szCs w:val="24"/>
          <w:lang w:eastAsia="en-IN"/>
          <w14:ligatures w14:val="none"/>
        </w:rPr>
        <w:t>Foodies</w:t>
      </w:r>
      <w:r w:rsidRPr="00DB54EA">
        <w:rPr>
          <w:rFonts w:ascii="Times New Roman" w:eastAsia="Times New Roman" w:hAnsi="Times New Roman" w:cs="Times New Roman"/>
          <w:kern w:val="0"/>
          <w:sz w:val="24"/>
          <w:szCs w:val="24"/>
          <w:lang w:eastAsia="en-IN"/>
          <w14:ligatures w14:val="none"/>
        </w:rPr>
        <w:t xml:space="preserve"> and </w:t>
      </w:r>
      <w:r w:rsidRPr="00DB54EA">
        <w:rPr>
          <w:rFonts w:ascii="Times New Roman" w:eastAsia="Times New Roman" w:hAnsi="Times New Roman" w:cs="Times New Roman"/>
          <w:b/>
          <w:bCs/>
          <w:kern w:val="0"/>
          <w:sz w:val="24"/>
          <w:szCs w:val="24"/>
          <w:lang w:eastAsia="en-IN"/>
          <w14:ligatures w14:val="none"/>
        </w:rPr>
        <w:t>Tech Enthusiasts</w:t>
      </w:r>
      <w:r w:rsidRPr="00DB54EA">
        <w:rPr>
          <w:rFonts w:ascii="Times New Roman" w:eastAsia="Times New Roman" w:hAnsi="Times New Roman" w:cs="Times New Roman"/>
          <w:kern w:val="0"/>
          <w:sz w:val="24"/>
          <w:szCs w:val="24"/>
          <w:lang w:eastAsia="en-IN"/>
          <w14:ligatures w14:val="none"/>
        </w:rPr>
        <w:t>.</w:t>
      </w:r>
    </w:p>
    <w:p w14:paraId="314B06B6" w14:textId="77777777" w:rsidR="00FC229C" w:rsidRPr="00DB54EA" w:rsidRDefault="00FC229C" w:rsidP="00FC229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4EA">
        <w:rPr>
          <w:rFonts w:ascii="Times New Roman" w:eastAsia="Times New Roman" w:hAnsi="Times New Roman" w:cs="Times New Roman"/>
          <w:b/>
          <w:bCs/>
          <w:kern w:val="0"/>
          <w:sz w:val="24"/>
          <w:szCs w:val="24"/>
          <w:lang w:eastAsia="en-IN"/>
          <w14:ligatures w14:val="none"/>
        </w:rPr>
        <w:t>Cost Efficiency</w:t>
      </w:r>
      <w:r w:rsidRPr="00DB54EA">
        <w:rPr>
          <w:rFonts w:ascii="Times New Roman" w:eastAsia="Times New Roman" w:hAnsi="Times New Roman" w:cs="Times New Roman"/>
          <w:kern w:val="0"/>
          <w:sz w:val="24"/>
          <w:szCs w:val="24"/>
          <w:lang w:eastAsia="en-IN"/>
          <w14:ligatures w14:val="none"/>
        </w:rPr>
        <w:t>: Continuously monitor acquisition costs to ensure campaigns remain efficient and profitable.</w:t>
      </w:r>
    </w:p>
    <w:p w14:paraId="12862C72" w14:textId="337AEF3E" w:rsidR="00FC229C" w:rsidRPr="00C80BB6" w:rsidRDefault="00FC229C" w:rsidP="00C80B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4EA">
        <w:rPr>
          <w:rFonts w:ascii="Times New Roman" w:eastAsia="Times New Roman" w:hAnsi="Times New Roman" w:cs="Times New Roman"/>
          <w:b/>
          <w:bCs/>
          <w:kern w:val="0"/>
          <w:sz w:val="24"/>
          <w:szCs w:val="24"/>
          <w:lang w:eastAsia="en-IN"/>
          <w14:ligatures w14:val="none"/>
        </w:rPr>
        <w:t>Engagement Strategies</w:t>
      </w:r>
      <w:r w:rsidRPr="00DB54EA">
        <w:rPr>
          <w:rFonts w:ascii="Times New Roman" w:eastAsia="Times New Roman" w:hAnsi="Times New Roman" w:cs="Times New Roman"/>
          <w:kern w:val="0"/>
          <w:sz w:val="24"/>
          <w:szCs w:val="24"/>
          <w:lang w:eastAsia="en-IN"/>
          <w14:ligatures w14:val="none"/>
        </w:rPr>
        <w:t>: Focus on boosting engagement scores with high-quality, interactive content to drive conversions.</w:t>
      </w:r>
    </w:p>
    <w:p w14:paraId="484DB7F9" w14:textId="4F75B5DA" w:rsidR="00496068" w:rsidRPr="00916F56" w:rsidRDefault="00496068" w:rsidP="00916F56">
      <w:pPr>
        <w:pStyle w:val="ListParagraph"/>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p>
    <w:p w14:paraId="7765B4D5" w14:textId="7E747D57" w:rsidR="00916F56" w:rsidRPr="00916F56" w:rsidRDefault="00916F56" w:rsidP="00916F56">
      <w:pPr>
        <w:spacing w:before="100" w:beforeAutospacing="1" w:after="100" w:afterAutospacing="1" w:line="240" w:lineRule="auto"/>
        <w:ind w:left="1080"/>
        <w:rPr>
          <w:rFonts w:ascii="Times New Roman" w:hAnsi="Times New Roman" w:cs="Times New Roman"/>
          <w:sz w:val="24"/>
          <w:szCs w:val="24"/>
        </w:rPr>
      </w:pPr>
    </w:p>
    <w:p w14:paraId="612001C3" w14:textId="77777777" w:rsidR="00CE1F7B" w:rsidRDefault="00CE1F7B" w:rsidP="00F6573C">
      <w:pPr>
        <w:spacing w:before="100" w:beforeAutospacing="1" w:after="100" w:afterAutospacing="1" w:line="240" w:lineRule="auto"/>
        <w:ind w:left="1418"/>
      </w:pPr>
    </w:p>
    <w:p w14:paraId="5CD916C6" w14:textId="77777777" w:rsidR="00CE1F7B" w:rsidRDefault="00CE1F7B" w:rsidP="00F6573C">
      <w:pPr>
        <w:spacing w:before="100" w:beforeAutospacing="1" w:after="100" w:afterAutospacing="1" w:line="240" w:lineRule="auto"/>
        <w:ind w:left="1418"/>
      </w:pPr>
    </w:p>
    <w:p w14:paraId="61D98DE8" w14:textId="77777777" w:rsidR="00CE1F7B" w:rsidRDefault="00CE1F7B" w:rsidP="00F6573C">
      <w:pPr>
        <w:spacing w:before="100" w:beforeAutospacing="1" w:after="100" w:afterAutospacing="1" w:line="240" w:lineRule="auto"/>
        <w:ind w:left="1418"/>
      </w:pPr>
    </w:p>
    <w:p w14:paraId="317E0924" w14:textId="77777777" w:rsidR="00CE1F7B" w:rsidRDefault="00CE1F7B" w:rsidP="00F6573C">
      <w:pPr>
        <w:spacing w:before="100" w:beforeAutospacing="1" w:after="100" w:afterAutospacing="1" w:line="240" w:lineRule="auto"/>
        <w:ind w:left="1418"/>
      </w:pPr>
    </w:p>
    <w:p w14:paraId="43D2B4BC" w14:textId="77777777" w:rsidR="00CE1F7B" w:rsidRDefault="00CE1F7B" w:rsidP="00F6573C">
      <w:pPr>
        <w:spacing w:before="100" w:beforeAutospacing="1" w:after="100" w:afterAutospacing="1" w:line="240" w:lineRule="auto"/>
        <w:ind w:left="1418"/>
      </w:pPr>
    </w:p>
    <w:p w14:paraId="2C3346C0" w14:textId="77777777" w:rsidR="00CE1F7B" w:rsidRDefault="00CE1F7B" w:rsidP="00F6573C">
      <w:pPr>
        <w:spacing w:before="100" w:beforeAutospacing="1" w:after="100" w:afterAutospacing="1" w:line="240" w:lineRule="auto"/>
        <w:ind w:left="1418"/>
      </w:pPr>
    </w:p>
    <w:p w14:paraId="6BE3D888" w14:textId="77777777" w:rsidR="00CE1F7B" w:rsidRDefault="00CE1F7B" w:rsidP="00F6573C">
      <w:pPr>
        <w:spacing w:before="100" w:beforeAutospacing="1" w:after="100" w:afterAutospacing="1" w:line="240" w:lineRule="auto"/>
        <w:ind w:left="1418"/>
      </w:pPr>
    </w:p>
    <w:p w14:paraId="7B69710F" w14:textId="77777777" w:rsidR="00CE1F7B" w:rsidRDefault="00CE1F7B" w:rsidP="00F6573C">
      <w:pPr>
        <w:spacing w:before="100" w:beforeAutospacing="1" w:after="100" w:afterAutospacing="1" w:line="240" w:lineRule="auto"/>
        <w:ind w:left="1418"/>
      </w:pPr>
    </w:p>
    <w:p w14:paraId="3EDEE43F" w14:textId="77777777" w:rsidR="00CE1F7B" w:rsidRDefault="00CE1F7B" w:rsidP="00F6573C">
      <w:pPr>
        <w:spacing w:before="100" w:beforeAutospacing="1" w:after="100" w:afterAutospacing="1" w:line="240" w:lineRule="auto"/>
        <w:ind w:left="1418"/>
      </w:pPr>
    </w:p>
    <w:p w14:paraId="49BAA9EC" w14:textId="77777777" w:rsidR="00CE1F7B" w:rsidRDefault="00CE1F7B" w:rsidP="00F6573C">
      <w:pPr>
        <w:spacing w:before="100" w:beforeAutospacing="1" w:after="100" w:afterAutospacing="1" w:line="240" w:lineRule="auto"/>
        <w:ind w:left="1418"/>
      </w:pPr>
    </w:p>
    <w:p w14:paraId="6CB46A1E" w14:textId="77777777" w:rsidR="00CE1F7B" w:rsidRDefault="00CE1F7B" w:rsidP="00F6573C">
      <w:pPr>
        <w:spacing w:before="100" w:beforeAutospacing="1" w:after="100" w:afterAutospacing="1" w:line="240" w:lineRule="auto"/>
        <w:ind w:left="1418"/>
      </w:pPr>
    </w:p>
    <w:p w14:paraId="2674EAB7" w14:textId="77777777" w:rsidR="00CE1F7B" w:rsidRDefault="00CE1F7B" w:rsidP="00F6573C">
      <w:pPr>
        <w:spacing w:before="100" w:beforeAutospacing="1" w:after="100" w:afterAutospacing="1" w:line="240" w:lineRule="auto"/>
        <w:ind w:left="1418"/>
      </w:pPr>
    </w:p>
    <w:p w14:paraId="093C7F87" w14:textId="77777777" w:rsidR="00CE1F7B" w:rsidRDefault="00CE1F7B" w:rsidP="00F6573C">
      <w:pPr>
        <w:spacing w:before="100" w:beforeAutospacing="1" w:after="100" w:afterAutospacing="1" w:line="240" w:lineRule="auto"/>
        <w:ind w:left="1418"/>
      </w:pPr>
    </w:p>
    <w:p w14:paraId="06689913" w14:textId="77777777" w:rsidR="00CE1F7B" w:rsidRDefault="00CE1F7B" w:rsidP="00F6573C">
      <w:pPr>
        <w:spacing w:before="100" w:beforeAutospacing="1" w:after="100" w:afterAutospacing="1" w:line="240" w:lineRule="auto"/>
        <w:ind w:left="1418"/>
      </w:pPr>
    </w:p>
    <w:p w14:paraId="7BF94EE0" w14:textId="6D905B7E" w:rsidR="00CE1F7B" w:rsidRDefault="00CE1F7B" w:rsidP="00C80BB6">
      <w:pPr>
        <w:spacing w:before="100" w:beforeAutospacing="1" w:after="100" w:afterAutospacing="1" w:line="240" w:lineRule="auto"/>
        <w:ind w:left="1418"/>
        <w:sectPr w:rsidR="00CE1F7B" w:rsidSect="004A65F3">
          <w:pgSz w:w="11910" w:h="16850"/>
          <w:pgMar w:top="0" w:right="2381" w:bottom="11" w:left="0" w:header="720" w:footer="720" w:gutter="0"/>
          <w:cols w:num="2" w:space="5257" w:equalWidth="0">
            <w:col w:w="9360" w:space="-1"/>
            <w:col w:w="-1"/>
          </w:cols>
          <w:docGrid w:linePitch="381"/>
        </w:sectPr>
      </w:pPr>
      <w:r>
        <w:br w:type="page"/>
      </w:r>
    </w:p>
    <w:p w14:paraId="59C93635" w14:textId="77777777" w:rsidR="00CE1F7B" w:rsidRDefault="00CE1F7B" w:rsidP="00C80BB6">
      <w:pPr>
        <w:spacing w:before="100" w:beforeAutospacing="1" w:after="100" w:afterAutospacing="1" w:line="240" w:lineRule="auto"/>
      </w:pPr>
    </w:p>
    <w:p w14:paraId="61DAFE60" w14:textId="77777777" w:rsidR="00CE1F7B" w:rsidRDefault="00CE1F7B" w:rsidP="00CE1F7B">
      <w:pPr>
        <w:spacing w:before="100" w:beforeAutospacing="1" w:after="100" w:afterAutospacing="1" w:line="240" w:lineRule="auto"/>
        <w:ind w:left="1418"/>
      </w:pPr>
    </w:p>
    <w:p w14:paraId="0501C5EC" w14:textId="77777777" w:rsidR="00CE1F7B" w:rsidRDefault="00CE1F7B" w:rsidP="00CE1F7B">
      <w:pPr>
        <w:spacing w:before="100" w:beforeAutospacing="1" w:after="100" w:afterAutospacing="1" w:line="240" w:lineRule="auto"/>
        <w:ind w:left="1418"/>
      </w:pPr>
    </w:p>
    <w:p w14:paraId="54FCEDC3" w14:textId="77777777" w:rsidR="00CE1F7B" w:rsidRDefault="00CE1F7B" w:rsidP="00CE1F7B">
      <w:pPr>
        <w:spacing w:before="100" w:beforeAutospacing="1" w:after="100" w:afterAutospacing="1" w:line="240" w:lineRule="auto"/>
        <w:ind w:left="1418"/>
      </w:pPr>
    </w:p>
    <w:p w14:paraId="04A1363C" w14:textId="77777777" w:rsidR="00CE1F7B" w:rsidRDefault="00CE1F7B" w:rsidP="00CE1F7B">
      <w:pPr>
        <w:spacing w:before="100" w:beforeAutospacing="1" w:after="100" w:afterAutospacing="1" w:line="240" w:lineRule="auto"/>
        <w:ind w:left="1418" w:right="-1697"/>
      </w:pPr>
    </w:p>
    <w:p w14:paraId="1C149D94" w14:textId="77777777" w:rsidR="00CE1F7B" w:rsidRDefault="00CE1F7B" w:rsidP="00CE1F7B">
      <w:pPr>
        <w:spacing w:before="100" w:beforeAutospacing="1" w:after="100" w:afterAutospacing="1" w:line="240" w:lineRule="auto"/>
        <w:ind w:left="1418"/>
      </w:pPr>
    </w:p>
    <w:p w14:paraId="0C906F11" w14:textId="77777777" w:rsidR="00CE1F7B" w:rsidRDefault="00CE1F7B" w:rsidP="00CE1F7B">
      <w:pPr>
        <w:spacing w:before="100" w:beforeAutospacing="1" w:after="100" w:afterAutospacing="1" w:line="240" w:lineRule="auto"/>
        <w:ind w:left="1418"/>
      </w:pPr>
    </w:p>
    <w:p w14:paraId="05CDE68A" w14:textId="77777777" w:rsidR="00CE1F7B" w:rsidRDefault="00CE1F7B" w:rsidP="00CE1F7B">
      <w:pPr>
        <w:spacing w:before="100" w:beforeAutospacing="1" w:after="100" w:afterAutospacing="1" w:line="240" w:lineRule="auto"/>
        <w:ind w:left="1418"/>
      </w:pPr>
    </w:p>
    <w:p w14:paraId="1583EC76" w14:textId="77777777" w:rsidR="00CE1F7B" w:rsidRDefault="00CE1F7B" w:rsidP="00CE1F7B">
      <w:pPr>
        <w:spacing w:before="100" w:beforeAutospacing="1" w:after="100" w:afterAutospacing="1" w:line="240" w:lineRule="auto"/>
        <w:ind w:left="1418"/>
      </w:pPr>
    </w:p>
    <w:p w14:paraId="54E78E7E" w14:textId="52526BC3" w:rsidR="00CE1F7B" w:rsidRPr="00CE1F7B" w:rsidRDefault="00CE1F7B" w:rsidP="00CE1F7B">
      <w:pPr>
        <w:spacing w:before="100" w:beforeAutospacing="1" w:after="100" w:afterAutospacing="1" w:line="240" w:lineRule="auto"/>
        <w:ind w:left="1418"/>
        <w:rPr>
          <w:rFonts w:ascii="Times New Roman" w:hAnsi="Times New Roman" w:cs="Times New Roman"/>
          <w:b/>
          <w:bCs/>
          <w:sz w:val="24"/>
          <w:szCs w:val="24"/>
        </w:rPr>
      </w:pPr>
      <w:r w:rsidRPr="00CE1F7B">
        <w:rPr>
          <w:rFonts w:ascii="Times New Roman" w:hAnsi="Times New Roman" w:cs="Times New Roman"/>
          <w:b/>
          <w:bCs/>
          <w:sz w:val="24"/>
          <w:szCs w:val="24"/>
        </w:rPr>
        <w:t>These insights can help refine marketing strategies, optimize budget allocation, and maximize overall campaign performance</w:t>
      </w:r>
    </w:p>
    <w:p w14:paraId="4270F21E" w14:textId="44E438A0" w:rsidR="00F6573C" w:rsidRPr="00C85D11" w:rsidRDefault="00F6573C" w:rsidP="00F6573C">
      <w:pPr>
        <w:pStyle w:val="ListParagraph"/>
        <w:spacing w:before="100" w:beforeAutospacing="1" w:after="100" w:afterAutospacing="1" w:line="240" w:lineRule="auto"/>
        <w:ind w:left="1440"/>
        <w:rPr>
          <w:rStyle w:val="Strong"/>
          <w:rFonts w:ascii="Times New Roman" w:hAnsi="Times New Roman" w:cs="Times New Roman"/>
          <w:b w:val="0"/>
          <w:bCs w:val="0"/>
          <w:sz w:val="24"/>
          <w:szCs w:val="24"/>
        </w:rPr>
      </w:pPr>
    </w:p>
    <w:p w14:paraId="2A4E7591" w14:textId="77777777" w:rsidR="00C85D11" w:rsidRPr="00110BD8" w:rsidRDefault="00C85D11" w:rsidP="00110BD8">
      <w:pPr>
        <w:spacing w:before="100" w:beforeAutospacing="1" w:after="100" w:afterAutospacing="1" w:line="240" w:lineRule="auto"/>
        <w:ind w:left="1418"/>
        <w:rPr>
          <w:rFonts w:ascii="Times New Roman" w:hAnsi="Times New Roman" w:cs="Times New Roman"/>
          <w:sz w:val="24"/>
          <w:szCs w:val="24"/>
        </w:rPr>
      </w:pPr>
    </w:p>
    <w:p w14:paraId="091FDD7F" w14:textId="15710328" w:rsidR="00110BD8" w:rsidRDefault="00110BD8" w:rsidP="00110BD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6391E00" w14:textId="77777777" w:rsidR="00A640C8" w:rsidRDefault="00A640C8" w:rsidP="00A640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A21191" w14:textId="77777777" w:rsidR="00A640C8" w:rsidRDefault="00A640C8" w:rsidP="00A640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7E5B4D" w14:textId="77777777" w:rsidR="00A640C8" w:rsidRDefault="00A640C8" w:rsidP="00A640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89C782" w14:textId="77777777" w:rsidR="00A640C8" w:rsidRPr="008D1F54" w:rsidRDefault="00A640C8" w:rsidP="00A640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782972" w14:textId="77777777" w:rsidR="00E46305" w:rsidRPr="002E135D" w:rsidRDefault="00E46305" w:rsidP="00E4630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2658D80" w14:textId="77777777" w:rsidR="00115A94" w:rsidRPr="00956E06" w:rsidRDefault="00115A94" w:rsidP="00115A9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866FBF3" w14:textId="054829A5" w:rsidR="004A65F3" w:rsidRPr="00956E06" w:rsidRDefault="004A65F3" w:rsidP="004A65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E4AE84" w14:textId="77777777" w:rsidR="004A65F3" w:rsidRDefault="004A65F3" w:rsidP="00B86516">
      <w:pPr>
        <w:pStyle w:val="NormalWeb"/>
      </w:pPr>
    </w:p>
    <w:p w14:paraId="24018672" w14:textId="0732C502" w:rsidR="00B86516" w:rsidRDefault="00B86516"/>
    <w:sectPr w:rsidR="00B86516" w:rsidSect="00CE1F7B">
      <w:pgSz w:w="11910" w:h="16850"/>
      <w:pgMar w:top="0" w:right="2381" w:bottom="11" w:left="0" w:header="720" w:footer="720" w:gutter="0"/>
      <w:cols w:num="2" w:space="5257" w:equalWidth="0">
        <w:col w:w="9360" w:space="-1"/>
        <w:col w:w="-1"/>
      </w:cols>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57101"/>
    <w:multiLevelType w:val="multilevel"/>
    <w:tmpl w:val="F788E8E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3EB9"/>
    <w:multiLevelType w:val="multilevel"/>
    <w:tmpl w:val="E3D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B70DB"/>
    <w:multiLevelType w:val="multilevel"/>
    <w:tmpl w:val="A3C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018D9"/>
    <w:multiLevelType w:val="multilevel"/>
    <w:tmpl w:val="F5AC8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D55D7"/>
    <w:multiLevelType w:val="multilevel"/>
    <w:tmpl w:val="DB2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B171B"/>
    <w:multiLevelType w:val="multilevel"/>
    <w:tmpl w:val="271C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10919"/>
    <w:multiLevelType w:val="multilevel"/>
    <w:tmpl w:val="1092F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86C30"/>
    <w:multiLevelType w:val="multilevel"/>
    <w:tmpl w:val="5FC4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90339"/>
    <w:multiLevelType w:val="multilevel"/>
    <w:tmpl w:val="83968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415587"/>
    <w:multiLevelType w:val="hybridMultilevel"/>
    <w:tmpl w:val="AF3E91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A24E92"/>
    <w:multiLevelType w:val="multilevel"/>
    <w:tmpl w:val="137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14DD8"/>
    <w:multiLevelType w:val="multilevel"/>
    <w:tmpl w:val="3D4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294814">
    <w:abstractNumId w:val="6"/>
  </w:num>
  <w:num w:numId="2" w16cid:durableId="1902212485">
    <w:abstractNumId w:val="0"/>
  </w:num>
  <w:num w:numId="3" w16cid:durableId="1457333975">
    <w:abstractNumId w:val="8"/>
  </w:num>
  <w:num w:numId="4" w16cid:durableId="984816430">
    <w:abstractNumId w:val="9"/>
  </w:num>
  <w:num w:numId="5" w16cid:durableId="1066418599">
    <w:abstractNumId w:val="5"/>
  </w:num>
  <w:num w:numId="6" w16cid:durableId="1498380183">
    <w:abstractNumId w:val="4"/>
  </w:num>
  <w:num w:numId="7" w16cid:durableId="1600675057">
    <w:abstractNumId w:val="2"/>
  </w:num>
  <w:num w:numId="8" w16cid:durableId="1369838433">
    <w:abstractNumId w:val="10"/>
  </w:num>
  <w:num w:numId="9" w16cid:durableId="1369145112">
    <w:abstractNumId w:val="3"/>
  </w:num>
  <w:num w:numId="10" w16cid:durableId="476841207">
    <w:abstractNumId w:val="11"/>
  </w:num>
  <w:num w:numId="11" w16cid:durableId="2047100005">
    <w:abstractNumId w:val="7"/>
  </w:num>
  <w:num w:numId="12" w16cid:durableId="1337148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16"/>
    <w:rsid w:val="000F3D50"/>
    <w:rsid w:val="00110BD8"/>
    <w:rsid w:val="00115A94"/>
    <w:rsid w:val="001A4058"/>
    <w:rsid w:val="0021253B"/>
    <w:rsid w:val="00275E55"/>
    <w:rsid w:val="002B490B"/>
    <w:rsid w:val="002E135D"/>
    <w:rsid w:val="00357387"/>
    <w:rsid w:val="003E0A81"/>
    <w:rsid w:val="00486DE5"/>
    <w:rsid w:val="00496068"/>
    <w:rsid w:val="004A65F3"/>
    <w:rsid w:val="004D289C"/>
    <w:rsid w:val="004F5D34"/>
    <w:rsid w:val="005A26D9"/>
    <w:rsid w:val="00614957"/>
    <w:rsid w:val="00637652"/>
    <w:rsid w:val="00765ADC"/>
    <w:rsid w:val="007E7731"/>
    <w:rsid w:val="00823B3E"/>
    <w:rsid w:val="009065A4"/>
    <w:rsid w:val="00916F56"/>
    <w:rsid w:val="009B653E"/>
    <w:rsid w:val="009C3E98"/>
    <w:rsid w:val="00A5656D"/>
    <w:rsid w:val="00A60748"/>
    <w:rsid w:val="00A640C8"/>
    <w:rsid w:val="00A91984"/>
    <w:rsid w:val="00AB6E1A"/>
    <w:rsid w:val="00B86516"/>
    <w:rsid w:val="00BD38C4"/>
    <w:rsid w:val="00C01313"/>
    <w:rsid w:val="00C04D01"/>
    <w:rsid w:val="00C4565E"/>
    <w:rsid w:val="00C80BB6"/>
    <w:rsid w:val="00C85D11"/>
    <w:rsid w:val="00CE1F7B"/>
    <w:rsid w:val="00D03385"/>
    <w:rsid w:val="00D8419F"/>
    <w:rsid w:val="00E25F18"/>
    <w:rsid w:val="00E46305"/>
    <w:rsid w:val="00EE08AA"/>
    <w:rsid w:val="00F6573C"/>
    <w:rsid w:val="00FC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961B"/>
  <w15:chartTrackingRefBased/>
  <w15:docId w15:val="{0A1E4516-D7B5-45DC-9C42-5F47B48F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Arial"/>
        <w:kern w:val="2"/>
        <w:sz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5A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5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6516"/>
    <w:rPr>
      <w:b/>
      <w:bCs/>
    </w:rPr>
  </w:style>
  <w:style w:type="character" w:styleId="Emphasis">
    <w:name w:val="Emphasis"/>
    <w:basedOn w:val="DefaultParagraphFont"/>
    <w:uiPriority w:val="20"/>
    <w:qFormat/>
    <w:rsid w:val="00B86516"/>
    <w:rPr>
      <w:i/>
      <w:iCs/>
    </w:rPr>
  </w:style>
  <w:style w:type="character" w:customStyle="1" w:styleId="Heading3Char">
    <w:name w:val="Heading 3 Char"/>
    <w:basedOn w:val="DefaultParagraphFont"/>
    <w:link w:val="Heading3"/>
    <w:uiPriority w:val="9"/>
    <w:rsid w:val="00115A9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A4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9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8</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KEDIA</dc:creator>
  <cp:keywords/>
  <dc:description/>
  <cp:lastModifiedBy>MOHIT KEDIA</cp:lastModifiedBy>
  <cp:revision>36</cp:revision>
  <dcterms:created xsi:type="dcterms:W3CDTF">2024-09-13T05:52:00Z</dcterms:created>
  <dcterms:modified xsi:type="dcterms:W3CDTF">2024-09-14T12:28:00Z</dcterms:modified>
</cp:coreProperties>
</file>