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c49feb7dc34a0158a4b729be5264d6b8338cfa3"/>
    <w:p>
      <w:pPr>
        <w:pStyle w:val="Heading1"/>
      </w:pPr>
      <w:r>
        <w:t xml:space="preserve">Chapter 12 – Business Context and Enterprise State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Developers, Platform Engineers,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12.1 Introduction</w:t>
      </w:r>
    </w:p>
    <w:p>
      <w:pPr>
        <w:pStyle w:val="FirstParagraph"/>
      </w:pPr>
      <w:r>
        <w:t xml:space="preserve">A business cannot operate directly from long-term storage.</w:t>
      </w:r>
    </w:p>
    <w:p>
      <w:pPr>
        <w:pStyle w:val="BodyText"/>
      </w:pPr>
      <w:r>
        <w:t xml:space="preserve">Before employees can process orders, before customers can place purchases, and before inventory can be updated, the business must become active.</w:t>
      </w:r>
    </w:p>
    <w:p>
      <w:pPr>
        <w:pStyle w:val="BodyText"/>
      </w:pPr>
      <w:r>
        <w:t xml:space="preserve">Enterprise Data Simulator (EDS) follows the same principle.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Store of Record</w:t>
      </w:r>
      <w:r>
        <w:t xml:space="preserve"> </w:t>
      </w:r>
      <w:r>
        <w:t xml:space="preserve">preserves the enterprise between simulations.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Business Context</w:t>
      </w:r>
      <w:r>
        <w:t xml:space="preserve"> </w:t>
      </w:r>
      <w:r>
        <w:t xml:space="preserve">represents that enterprise while a simulation is actively executing.</w:t>
      </w:r>
    </w:p>
    <w:p>
      <w:pPr>
        <w:pStyle w:val="BodyText"/>
      </w:pPr>
      <w:r>
        <w:t xml:space="preserve">The Store of Record remembers the enterprise.</w:t>
      </w:r>
    </w:p>
    <w:p>
      <w:pPr>
        <w:pStyle w:val="BodyText"/>
      </w:pPr>
      <w:r>
        <w:t xml:space="preserve">The Business Context operates the enterprise.</w:t>
      </w:r>
    </w:p>
    <w:p>
      <w:pPr>
        <w:pStyle w:val="BodyText"/>
      </w:pPr>
      <w:r>
        <w:t xml:space="preserve">Understanding this distinction is essential to understanding the internal architecture of EDS.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the-business-context"/>
    <w:p>
      <w:pPr>
        <w:pStyle w:val="Heading1"/>
      </w:pPr>
      <w:r>
        <w:t xml:space="preserve">12.2 What Is the Business Context?</w:t>
      </w:r>
    </w:p>
    <w:p>
      <w:pPr>
        <w:pStyle w:val="FirstParagraph"/>
      </w:pPr>
      <w:r>
        <w:t xml:space="preserve">The Business Context is the active representation of the enterprise during a simulation.</w:t>
      </w:r>
    </w:p>
    <w:p>
      <w:pPr>
        <w:pStyle w:val="BodyText"/>
      </w:pPr>
      <w:r>
        <w:t xml:space="preserve">It provides a consistent, shared view of the current business state for every participating component.</w:t>
      </w:r>
    </w:p>
    <w:p>
      <w:pPr>
        <w:pStyle w:val="BodyText"/>
      </w:pPr>
      <w:r>
        <w:t xml:space="preserve">Rather than each component maintaining its own copy of enterprise information, they all work through the Business Context.</w:t>
      </w:r>
    </w:p>
    <w:p>
      <w:pPr>
        <w:pStyle w:val="BodyText"/>
      </w:pPr>
      <w:r>
        <w:t xml:space="preserve">It answers questions such as:</w:t>
      </w:r>
    </w:p>
    <w:p>
      <w:pPr>
        <w:pStyle w:val="Compact"/>
        <w:numPr>
          <w:ilvl w:val="0"/>
          <w:numId w:val="1001"/>
        </w:numPr>
      </w:pPr>
      <w:r>
        <w:t xml:space="preserve">What day is the simulation currently processing?</w:t>
      </w:r>
    </w:p>
    <w:p>
      <w:pPr>
        <w:pStyle w:val="Compact"/>
        <w:numPr>
          <w:ilvl w:val="0"/>
          <w:numId w:val="1001"/>
        </w:numPr>
      </w:pPr>
      <w:r>
        <w:t xml:space="preserve">Which customers are active?</w:t>
      </w:r>
    </w:p>
    <w:p>
      <w:pPr>
        <w:pStyle w:val="Compact"/>
        <w:numPr>
          <w:ilvl w:val="0"/>
          <w:numId w:val="1001"/>
        </w:numPr>
      </w:pPr>
      <w:r>
        <w:t xml:space="preserve">Which products are available?</w:t>
      </w:r>
    </w:p>
    <w:p>
      <w:pPr>
        <w:pStyle w:val="Compact"/>
        <w:numPr>
          <w:ilvl w:val="0"/>
          <w:numId w:val="1001"/>
        </w:numPr>
      </w:pPr>
      <w:r>
        <w:t xml:space="preserve">How much inventory remains?</w:t>
      </w:r>
    </w:p>
    <w:p>
      <w:pPr>
        <w:pStyle w:val="Compact"/>
        <w:numPr>
          <w:ilvl w:val="0"/>
          <w:numId w:val="1001"/>
        </w:numPr>
      </w:pPr>
      <w:r>
        <w:t xml:space="preserve">Which employees are currently employed?</w:t>
      </w:r>
    </w:p>
    <w:p>
      <w:pPr>
        <w:pStyle w:val="Compact"/>
        <w:numPr>
          <w:ilvl w:val="0"/>
          <w:numId w:val="1001"/>
        </w:numPr>
      </w:pPr>
      <w:r>
        <w:t xml:space="preserve">What business rules are currently applicable?</w:t>
      </w:r>
    </w:p>
    <w:p>
      <w:pPr>
        <w:pStyle w:val="FirstParagraph"/>
      </w:pPr>
      <w:r>
        <w:t xml:space="preserve">The Business Context provides a single, coherent view of the enterprise at a specific point in simulation time.</w:t>
      </w:r>
    </w:p>
    <w:p>
      <w:r>
        <w:pict>
          <v:rect style="width:0;height:1.5pt" o:hralign="center" o:hrstd="t" o:hr="t"/>
        </w:pict>
      </w:r>
    </w:p>
    <w:bookmarkEnd w:id="23"/>
    <w:bookmarkStart w:id="24" w:name="persistent-state-versus-active-state"/>
    <w:p>
      <w:pPr>
        <w:pStyle w:val="Heading1"/>
      </w:pPr>
      <w:r>
        <w:t xml:space="preserve">12.3 Persistent State Versus Active State</w:t>
      </w:r>
    </w:p>
    <w:p>
      <w:pPr>
        <w:pStyle w:val="FirstParagraph"/>
      </w:pPr>
      <w:r>
        <w:t xml:space="preserve">The difference between the Store of Record and the Business Context is fundamental.</w:t>
      </w:r>
    </w:p>
    <w:p>
      <w:pPr>
        <w:pStyle w:val="BodyText"/>
      </w:pPr>
      <w:r>
        <w:t xml:space="preserve">```text id=</w:t>
      </w:r>
      <w:r>
        <w:t xml:space="preserve">“state-comparison”</w:t>
      </w:r>
      <w:r>
        <w:t xml:space="preserve"> </w:t>
      </w:r>
      <w:r>
        <w:t xml:space="preserve">Store of Record</w:t>
      </w:r>
    </w:p>
    <w:p>
      <w:pPr>
        <w:pStyle w:val="BodyText"/>
      </w:pPr>
      <w:r>
        <w:t xml:space="preserve">Persistent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Active Enterprise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Updated 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Updated Store of Record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Store of Record is designed for durability.</w:t>
      </w:r>
      <w:r>
        <w:br/>
      </w:r>
      <w:r>
        <w:br/>
      </w:r>
      <w:r>
        <w:rPr>
          <w:rStyle w:val="VerbatimChar"/>
        </w:rPr>
        <w:t xml:space="preserve">The Business Context is designed for execution.</w:t>
      </w:r>
      <w:r>
        <w:br/>
      </w:r>
      <w:r>
        <w:br/>
      </w:r>
      <w:r>
        <w:rPr>
          <w:rStyle w:val="VerbatimChar"/>
        </w:rPr>
        <w:t xml:space="preserve">Together they form the complete lifecycle of enterprise state.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12.4 Why the Business Context Exists</w:t>
      </w:r>
      <w:r>
        <w:br/>
      </w:r>
      <w:r>
        <w:br/>
      </w:r>
      <w:r>
        <w:rPr>
          <w:rStyle w:val="VerbatimChar"/>
        </w:rPr>
        <w:t xml:space="preserve">Imagine a simulation processing an order.</w:t>
      </w:r>
      <w:r>
        <w:br/>
      </w:r>
      <w:r>
        <w:br/>
      </w:r>
      <w:r>
        <w:rPr>
          <w:rStyle w:val="VerbatimChar"/>
        </w:rPr>
        <w:t xml:space="preserve">The Order domain needs to know:</w:t>
      </w:r>
      <w:r>
        <w:br/>
      </w:r>
      <w:r>
        <w:br/>
      </w:r>
      <w:r>
        <w:rPr>
          <w:rStyle w:val="VerbatimChar"/>
        </w:rPr>
        <w:t xml:space="preserve">- Does the customer exist?</w:t>
      </w:r>
      <w:r>
        <w:br/>
      </w:r>
      <w:r>
        <w:rPr>
          <w:rStyle w:val="VerbatimChar"/>
        </w:rPr>
        <w:t xml:space="preserve">- Is the product available?</w:t>
      </w:r>
      <w:r>
        <w:br/>
      </w:r>
      <w:r>
        <w:rPr>
          <w:rStyle w:val="VerbatimChar"/>
        </w:rPr>
        <w:t xml:space="preserve">- Is sufficient inventory in stock?</w:t>
      </w:r>
      <w:r>
        <w:br/>
      </w:r>
      <w:r>
        <w:rPr>
          <w:rStyle w:val="VerbatimChar"/>
        </w:rPr>
        <w:t xml:space="preserve">- Which warehouse owns the inventory?</w:t>
      </w:r>
      <w:r>
        <w:br/>
      </w:r>
      <w:r>
        <w:rPr>
          <w:rStyle w:val="VerbatimChar"/>
        </w:rPr>
        <w:t xml:space="preserve">- Is the customer eligible for a discount?</w:t>
      </w:r>
      <w:r>
        <w:br/>
      </w:r>
      <w:r>
        <w:br/>
      </w:r>
      <w:r>
        <w:rPr>
          <w:rStyle w:val="VerbatimChar"/>
        </w:rPr>
        <w:t xml:space="preserve">Without a shared Business Context, each component would need to retrieve and manage this information independently.</w:t>
      </w:r>
      <w:r>
        <w:br/>
      </w:r>
      <w:r>
        <w:br/>
      </w:r>
      <w:r>
        <w:rPr>
          <w:rStyle w:val="VerbatimChar"/>
        </w:rPr>
        <w:t xml:space="preserve">This leads to duplicated logic, inconsistent state, and unnecessary complexity.</w:t>
      </w:r>
      <w:r>
        <w:br/>
      </w:r>
      <w:r>
        <w:br/>
      </w:r>
      <w:r>
        <w:rPr>
          <w:rStyle w:val="VerbatimChar"/>
        </w:rPr>
        <w:t xml:space="preserve">The Business Context solves this problem by acting as the common operational view of the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12.5 The Working Memory of the Enterprise</w:t>
      </w:r>
      <w:r>
        <w:br/>
      </w:r>
      <w:r>
        <w:br/>
      </w:r>
      <w:r>
        <w:rPr>
          <w:rStyle w:val="VerbatimChar"/>
        </w:rPr>
        <w:t xml:space="preserve">The Business Context should be thought of as the enterprise's working memory.</w:t>
      </w:r>
      <w:r>
        <w:br/>
      </w:r>
      <w:r>
        <w:br/>
      </w:r>
      <w:r>
        <w:rPr>
          <w:rStyle w:val="VerbatimChar"/>
        </w:rPr>
        <w:t xml:space="preserve">It contains the information required to make business decisions during execution.</w:t>
      </w:r>
      <w:r>
        <w:br/>
      </w:r>
      <w:r>
        <w:br/>
      </w:r>
      <w:r>
        <w:rPr>
          <w:rStyle w:val="VerbatimChar"/>
        </w:rPr>
        <w:t xml:space="preserve">Typical contents include:</w:t>
      </w:r>
      <w:r>
        <w:br/>
      </w:r>
      <w:r>
        <w:br/>
      </w:r>
      <w:r>
        <w:rPr>
          <w:rStyle w:val="VerbatimChar"/>
        </w:rPr>
        <w:t xml:space="preserve">### Enterprise Information</w:t>
      </w:r>
      <w:r>
        <w:br/>
      </w:r>
      <w:r>
        <w:br/>
      </w:r>
      <w:r>
        <w:rPr>
          <w:rStyle w:val="VerbatimChar"/>
        </w:rPr>
        <w:t xml:space="preserve">- Enterprise identity</w:t>
      </w:r>
      <w:r>
        <w:br/>
      </w:r>
      <w:r>
        <w:rPr>
          <w:rStyle w:val="VerbatimChar"/>
        </w:rPr>
        <w:t xml:space="preserve">- Current simulation date</w:t>
      </w:r>
      <w:r>
        <w:br/>
      </w:r>
      <w:r>
        <w:rPr>
          <w:rStyle w:val="VerbatimChar"/>
        </w:rPr>
        <w:t xml:space="preserve">- Active configuration</w:t>
      </w:r>
      <w:r>
        <w:br/>
      </w:r>
      <w:r>
        <w:rPr>
          <w:rStyle w:val="VerbatimChar"/>
        </w:rPr>
        <w:t xml:space="preserve">- Business statistics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Business Entities</w:t>
      </w:r>
      <w:r>
        <w:br/>
      </w:r>
      <w:r>
        <w:br/>
      </w:r>
      <w:r>
        <w:rPr>
          <w:rStyle w:val="VerbatimChar"/>
        </w:rPr>
        <w:t xml:space="preserve">- Customers</w:t>
      </w:r>
      <w:r>
        <w:br/>
      </w:r>
      <w:r>
        <w:rPr>
          <w:rStyle w:val="VerbatimChar"/>
        </w:rPr>
        <w:t xml:space="preserve">- Products</w:t>
      </w:r>
      <w:r>
        <w:br/>
      </w:r>
      <w:r>
        <w:rPr>
          <w:rStyle w:val="VerbatimChar"/>
        </w:rPr>
        <w:t xml:space="preserve">- Employees</w:t>
      </w:r>
      <w:r>
        <w:br/>
      </w:r>
      <w:r>
        <w:rPr>
          <w:rStyle w:val="VerbatimChar"/>
        </w:rPr>
        <w:t xml:space="preserve">- Suppliers</w:t>
      </w:r>
      <w:r>
        <w:br/>
      </w:r>
      <w:r>
        <w:rPr>
          <w:rStyle w:val="VerbatimChar"/>
        </w:rPr>
        <w:t xml:space="preserve">- Warehouses</w:t>
      </w:r>
      <w:r>
        <w:br/>
      </w:r>
      <w:r>
        <w:rPr>
          <w:rStyle w:val="VerbatimChar"/>
        </w:rPr>
        <w:t xml:space="preserve">- Inventory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Relationships</w:t>
      </w:r>
      <w:r>
        <w:br/>
      </w:r>
      <w:r>
        <w:br/>
      </w:r>
      <w:r>
        <w:rPr>
          <w:rStyle w:val="VerbatimChar"/>
        </w:rPr>
        <w:t xml:space="preserve">- Customer purchase history</w:t>
      </w:r>
      <w:r>
        <w:br/>
      </w:r>
      <w:r>
        <w:rPr>
          <w:rStyle w:val="VerbatimChar"/>
        </w:rPr>
        <w:t xml:space="preserve">- Product ownership</w:t>
      </w:r>
      <w:r>
        <w:br/>
      </w:r>
      <w:r>
        <w:rPr>
          <w:rStyle w:val="VerbatimChar"/>
        </w:rPr>
        <w:t xml:space="preserve">- Supplier mappings</w:t>
      </w:r>
      <w:r>
        <w:br/>
      </w:r>
      <w:r>
        <w:rPr>
          <w:rStyle w:val="VerbatimChar"/>
        </w:rPr>
        <w:t xml:space="preserve">- Employee assignments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Runtime Information</w:t>
      </w:r>
      <w:r>
        <w:br/>
      </w:r>
      <w:r>
        <w:br/>
      </w:r>
      <w:r>
        <w:rPr>
          <w:rStyle w:val="VerbatimChar"/>
        </w:rPr>
        <w:t xml:space="preserve">- Current simulation cycle</w:t>
      </w:r>
      <w:r>
        <w:br/>
      </w:r>
      <w:r>
        <w:rPr>
          <w:rStyle w:val="VerbatimChar"/>
        </w:rPr>
        <w:t xml:space="preserve">- Active business events</w:t>
      </w:r>
      <w:r>
        <w:br/>
      </w:r>
      <w:r>
        <w:rPr>
          <w:rStyle w:val="VerbatimChar"/>
        </w:rPr>
        <w:t xml:space="preserve">- Domain-specific state</w:t>
      </w:r>
      <w:r>
        <w:br/>
      </w:r>
      <w:r>
        <w:rPr>
          <w:rStyle w:val="VerbatimChar"/>
        </w:rPr>
        <w:t xml:space="preserve">- Runtime metrics</w:t>
      </w:r>
      <w:r>
        <w:br/>
      </w:r>
      <w:r>
        <w:br/>
      </w:r>
      <w:r>
        <w:rPr>
          <w:rStyle w:val="VerbatimChar"/>
        </w:rPr>
        <w:t xml:space="preserve">The exact implementation may vary, but the architectural responsibility remains consistent.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12.6 Building the Business Context</w:t>
      </w:r>
      <w:r>
        <w:br/>
      </w:r>
      <w:r>
        <w:br/>
      </w:r>
      <w:r>
        <w:rPr>
          <w:rStyle w:val="VerbatimChar"/>
        </w:rPr>
        <w:t xml:space="preserve">The Business Context is constructed after the Store of Record has been restored.</w:t>
      </w:r>
      <w:r>
        <w:br/>
      </w:r>
      <w:r>
        <w:br/>
      </w:r>
      <w:r>
        <w:rPr>
          <w:rStyle w:val="VerbatimChar"/>
        </w:rPr>
        <w:t xml:space="preserve">The lifecycle typically follows this sequence:</w:t>
      </w:r>
      <w:r>
        <w:br/>
      </w:r>
      <w:r>
        <w:br/>
      </w:r>
      <w:r>
        <w:rPr>
          <w:rStyle w:val="VerbatimChar"/>
        </w:rPr>
        <w:t xml:space="preserve">```text id="context-build"</w:t>
      </w:r>
      <w:r>
        <w:br/>
      </w:r>
      <w:r>
        <w:rPr>
          <w:rStyle w:val="VerbatimChar"/>
        </w:rPr>
        <w:t xml:space="preserve">Load 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Restore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Begins</w:t>
      </w:r>
    </w:p>
    <w:p>
      <w:pPr>
        <w:pStyle w:val="FirstParagraph"/>
      </w:pPr>
      <w:r>
        <w:t xml:space="preserve">At this point, the Business Context accurately reflects the current enterprise.</w:t>
      </w:r>
    </w:p>
    <w:p>
      <w:pPr>
        <w:pStyle w:val="BodyText"/>
      </w:pPr>
      <w:r>
        <w:t xml:space="preserve">Only then can business simulation begin.</w:t>
      </w:r>
    </w:p>
    <w:p>
      <w:r>
        <w:pict>
          <v:rect style="width:0;height:1.5pt" o:hralign="center" o:hrstd="t" o:hr="t"/>
        </w:pict>
      </w:r>
    </w:p>
    <w:bookmarkEnd w:id="24"/>
    <w:bookmarkStart w:id="25" w:name="sharing-enterprise-state"/>
    <w:p>
      <w:pPr>
        <w:pStyle w:val="Heading1"/>
      </w:pPr>
      <w:r>
        <w:t xml:space="preserve">12.7 Sharing Enterprise State</w:t>
      </w:r>
    </w:p>
    <w:p>
      <w:pPr>
        <w:pStyle w:val="FirstParagraph"/>
      </w:pPr>
      <w:r>
        <w:t xml:space="preserve">Every major component interacts with the Business Context.</w:t>
      </w:r>
    </w:p>
    <w:p>
      <w:pPr>
        <w:pStyle w:val="BodyText"/>
      </w:pPr>
      <w:r>
        <w:t xml:space="preserve">```text id=</w:t>
      </w:r>
      <w:r>
        <w:t xml:space="preserve">“shared-context”</w:t>
      </w:r>
      <w:r>
        <w:t xml:space="preserve"> </w:t>
      </w:r>
      <w:r>
        <w:t xml:space="preserve">Simulation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↑ ↑ ↑</w:t>
      </w:r>
    </w:p>
    <w:p>
      <w:pPr>
        <w:pStyle w:val="BodyText"/>
      </w:pPr>
      <w:r>
        <w:t xml:space="preserve">Domains Platform Validation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Business Context becomes the common language between components.</w:t>
      </w:r>
      <w:r>
        <w:br/>
      </w:r>
      <w:r>
        <w:br/>
      </w:r>
      <w:r>
        <w:rPr>
          <w:rStyle w:val="VerbatimChar"/>
        </w:rPr>
        <w:t xml:space="preserve">Rather than exchanging isolated pieces of information, they collaborate through a shared enterprise model.</w:t>
      </w:r>
      <w:r>
        <w:br/>
      </w:r>
      <w:r>
        <w:br/>
      </w:r>
      <w:r>
        <w:rPr>
          <w:rStyle w:val="VerbatimChar"/>
        </w:rPr>
        <w:t xml:space="preserve">This keeps the simulation coordinated and consistent.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12.8 Updating Enterprise State</w:t>
      </w:r>
      <w:r>
        <w:br/>
      </w:r>
      <w:r>
        <w:br/>
      </w:r>
      <w:r>
        <w:rPr>
          <w:rStyle w:val="VerbatimChar"/>
        </w:rPr>
        <w:t xml:space="preserve">As business events occur, the Business Context changes.</w:t>
      </w:r>
      <w:r>
        <w:br/>
      </w:r>
      <w:r>
        <w:br/>
      </w:r>
      <w:r>
        <w:rPr>
          <w:rStyle w:val="VerbatimChar"/>
        </w:rPr>
        <w:t xml:space="preserve">For example:</w:t>
      </w:r>
      <w:r>
        <w:br/>
      </w:r>
      <w:r>
        <w:br/>
      </w:r>
      <w:r>
        <w:rPr>
          <w:rStyle w:val="VerbatimChar"/>
        </w:rPr>
        <w:t xml:space="preserve">```text id="state-update"</w:t>
      </w:r>
      <w:r>
        <w:br/>
      </w:r>
      <w:r>
        <w:rPr>
          <w:rStyle w:val="VerbatimChar"/>
        </w:rPr>
        <w:t xml:space="preserve">Customer Places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Reduced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Revenue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 History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Metrics Updated</w:t>
      </w:r>
    </w:p>
    <w:p>
      <w:pPr>
        <w:pStyle w:val="FirstParagraph"/>
      </w:pPr>
      <w:r>
        <w:t xml:space="preserve">Notice that a single business event affects multiple parts of the enterprise.</w:t>
      </w:r>
    </w:p>
    <w:p>
      <w:pPr>
        <w:pStyle w:val="BodyText"/>
      </w:pPr>
      <w:r>
        <w:t xml:space="preserve">The Business Context ensures that these updates remain synchronized.</w:t>
      </w:r>
    </w:p>
    <w:p>
      <w:r>
        <w:pict>
          <v:rect style="width:0;height:1.5pt" o:hralign="center" o:hrstd="t" o:hr="t"/>
        </w:pict>
      </w:r>
    </w:p>
    <w:bookmarkEnd w:id="25"/>
    <w:bookmarkStart w:id="30" w:name="enterprise-state-is-dynamic"/>
    <w:p>
      <w:pPr>
        <w:pStyle w:val="Heading1"/>
      </w:pPr>
      <w:r>
        <w:t xml:space="preserve">12.9 Enterprise State Is Dynamic</w:t>
      </w:r>
    </w:p>
    <w:p>
      <w:pPr>
        <w:pStyle w:val="FirstParagraph"/>
      </w:pPr>
      <w:r>
        <w:t xml:space="preserve">Enterprise state is constantly evolving.</w:t>
      </w:r>
    </w:p>
    <w:p>
      <w:pPr>
        <w:pStyle w:val="BodyText"/>
      </w:pPr>
      <w:r>
        <w:t xml:space="preserve">Examples include:</w:t>
      </w:r>
    </w:p>
    <w:bookmarkStart w:id="26" w:name="customers"/>
    <w:p>
      <w:pPr>
        <w:pStyle w:val="Heading3"/>
      </w:pPr>
      <w:r>
        <w:t xml:space="preserve">Customers</w:t>
      </w:r>
    </w:p>
    <w:p>
      <w:pPr>
        <w:pStyle w:val="Compact"/>
        <w:numPr>
          <w:ilvl w:val="0"/>
          <w:numId w:val="1002"/>
        </w:numPr>
      </w:pPr>
      <w:r>
        <w:t xml:space="preserve">Register</w:t>
      </w:r>
    </w:p>
    <w:p>
      <w:pPr>
        <w:pStyle w:val="Compact"/>
        <w:numPr>
          <w:ilvl w:val="0"/>
          <w:numId w:val="1002"/>
        </w:numPr>
      </w:pPr>
      <w:r>
        <w:t xml:space="preserve">Purchase</w:t>
      </w:r>
    </w:p>
    <w:p>
      <w:pPr>
        <w:pStyle w:val="Compact"/>
        <w:numPr>
          <w:ilvl w:val="0"/>
          <w:numId w:val="1002"/>
        </w:numPr>
      </w:pPr>
      <w:r>
        <w:t xml:space="preserve">Become loyal</w:t>
      </w:r>
    </w:p>
    <w:p>
      <w:pPr>
        <w:pStyle w:val="Compact"/>
        <w:numPr>
          <w:ilvl w:val="0"/>
          <w:numId w:val="1002"/>
        </w:numPr>
      </w:pPr>
      <w:r>
        <w:t xml:space="preserve">Become inactive</w:t>
      </w:r>
    </w:p>
    <w:p>
      <w:r>
        <w:pict>
          <v:rect style="width:0;height:1.5pt" o:hralign="center" o:hrstd="t" o:hr="t"/>
        </w:pict>
      </w:r>
    </w:p>
    <w:bookmarkEnd w:id="26"/>
    <w:bookmarkStart w:id="27" w:name="products"/>
    <w:p>
      <w:pPr>
        <w:pStyle w:val="Heading3"/>
      </w:pPr>
      <w:r>
        <w:t xml:space="preserve">Products</w:t>
      </w:r>
    </w:p>
    <w:p>
      <w:pPr>
        <w:pStyle w:val="Compact"/>
        <w:numPr>
          <w:ilvl w:val="0"/>
          <w:numId w:val="1003"/>
        </w:numPr>
      </w:pPr>
      <w:r>
        <w:t xml:space="preserve">Introduced</w:t>
      </w:r>
    </w:p>
    <w:p>
      <w:pPr>
        <w:pStyle w:val="Compact"/>
        <w:numPr>
          <w:ilvl w:val="0"/>
          <w:numId w:val="1003"/>
        </w:numPr>
      </w:pPr>
      <w:r>
        <w:t xml:space="preserve">Restocked</w:t>
      </w:r>
    </w:p>
    <w:p>
      <w:pPr>
        <w:pStyle w:val="Compact"/>
        <w:numPr>
          <w:ilvl w:val="0"/>
          <w:numId w:val="1003"/>
        </w:numPr>
      </w:pPr>
      <w:r>
        <w:t xml:space="preserve">Promoted</w:t>
      </w:r>
    </w:p>
    <w:p>
      <w:pPr>
        <w:pStyle w:val="Compact"/>
        <w:numPr>
          <w:ilvl w:val="0"/>
          <w:numId w:val="1003"/>
        </w:numPr>
      </w:pPr>
      <w:r>
        <w:t xml:space="preserve">Discontinued</w:t>
      </w:r>
    </w:p>
    <w:p>
      <w:r>
        <w:pict>
          <v:rect style="width:0;height:1.5pt" o:hralign="center" o:hrstd="t" o:hr="t"/>
        </w:pict>
      </w:r>
    </w:p>
    <w:bookmarkEnd w:id="27"/>
    <w:bookmarkStart w:id="28" w:name="employees"/>
    <w:p>
      <w:pPr>
        <w:pStyle w:val="Heading3"/>
      </w:pPr>
      <w:r>
        <w:t xml:space="preserve">Employees</w:t>
      </w:r>
    </w:p>
    <w:p>
      <w:pPr>
        <w:pStyle w:val="Compact"/>
        <w:numPr>
          <w:ilvl w:val="0"/>
          <w:numId w:val="1004"/>
        </w:numPr>
      </w:pPr>
      <w:r>
        <w:t xml:space="preserve">Hired</w:t>
      </w:r>
    </w:p>
    <w:p>
      <w:pPr>
        <w:pStyle w:val="Compact"/>
        <w:numPr>
          <w:ilvl w:val="0"/>
          <w:numId w:val="1004"/>
        </w:numPr>
      </w:pPr>
      <w:r>
        <w:t xml:space="preserve">Assigned</w:t>
      </w:r>
    </w:p>
    <w:p>
      <w:pPr>
        <w:pStyle w:val="Compact"/>
        <w:numPr>
          <w:ilvl w:val="0"/>
          <w:numId w:val="1004"/>
        </w:numPr>
      </w:pPr>
      <w:r>
        <w:t xml:space="preserve">Promoted</w:t>
      </w:r>
    </w:p>
    <w:p>
      <w:pPr>
        <w:pStyle w:val="Compact"/>
        <w:numPr>
          <w:ilvl w:val="0"/>
          <w:numId w:val="1004"/>
        </w:numPr>
      </w:pPr>
      <w:r>
        <w:t xml:space="preserve">Retired</w:t>
      </w:r>
    </w:p>
    <w:p>
      <w:r>
        <w:pict>
          <v:rect style="width:0;height:1.5pt" o:hralign="center" o:hrstd="t" o:hr="t"/>
        </w:pict>
      </w:r>
    </w:p>
    <w:bookmarkEnd w:id="28"/>
    <w:bookmarkStart w:id="29" w:name="inventory"/>
    <w:p>
      <w:pPr>
        <w:pStyle w:val="Heading3"/>
      </w:pPr>
      <w:r>
        <w:t xml:space="preserve">Inventory</w:t>
      </w:r>
    </w:p>
    <w:p>
      <w:pPr>
        <w:pStyle w:val="Compact"/>
        <w:numPr>
          <w:ilvl w:val="0"/>
          <w:numId w:val="1005"/>
        </w:numPr>
      </w:pPr>
      <w:r>
        <w:t xml:space="preserve">Received</w:t>
      </w:r>
    </w:p>
    <w:p>
      <w:pPr>
        <w:pStyle w:val="Compact"/>
        <w:numPr>
          <w:ilvl w:val="0"/>
          <w:numId w:val="1005"/>
        </w:numPr>
      </w:pPr>
      <w:r>
        <w:t xml:space="preserve">Reserved</w:t>
      </w:r>
    </w:p>
    <w:p>
      <w:pPr>
        <w:pStyle w:val="Compact"/>
        <w:numPr>
          <w:ilvl w:val="0"/>
          <w:numId w:val="1005"/>
        </w:numPr>
      </w:pPr>
      <w:r>
        <w:t xml:space="preserve">Sold</w:t>
      </w:r>
    </w:p>
    <w:p>
      <w:pPr>
        <w:pStyle w:val="Compact"/>
        <w:numPr>
          <w:ilvl w:val="0"/>
          <w:numId w:val="1005"/>
        </w:numPr>
      </w:pPr>
      <w:r>
        <w:t xml:space="preserve">Replenished</w:t>
      </w:r>
    </w:p>
    <w:p>
      <w:pPr>
        <w:pStyle w:val="FirstParagraph"/>
      </w:pPr>
      <w:r>
        <w:t xml:space="preserve">The Business Context captures these changes as they occur.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usiness-decisions"/>
    <w:p>
      <w:pPr>
        <w:pStyle w:val="Heading1"/>
      </w:pPr>
      <w:r>
        <w:t xml:space="preserve">12.10 Business Decisions</w:t>
      </w:r>
    </w:p>
    <w:p>
      <w:pPr>
        <w:pStyle w:val="FirstParagraph"/>
      </w:pPr>
      <w:r>
        <w:t xml:space="preserve">Domains make decisions based on the Business Context.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Should a customer receive a loyalty discount?</w:t>
      </w:r>
    </w:p>
    <w:p>
      <w:pPr>
        <w:pStyle w:val="BodyText"/>
      </w:pPr>
      <w:r>
        <w:t xml:space="preserve">Should inventory be replenished?</w:t>
      </w:r>
    </w:p>
    <w:p>
      <w:pPr>
        <w:pStyle w:val="BodyText"/>
      </w:pPr>
      <w:r>
        <w:t xml:space="preserve">Should a supplier receive a purchase order?</w:t>
      </w:r>
    </w:p>
    <w:p>
      <w:pPr>
        <w:pStyle w:val="BodyText"/>
      </w:pPr>
      <w:r>
        <w:t xml:space="preserve">Should another employee be hired?</w:t>
      </w:r>
    </w:p>
    <w:p>
      <w:pPr>
        <w:pStyle w:val="BodyText"/>
      </w:pPr>
      <w:r>
        <w:t xml:space="preserve">The Business Context provides the information required to answer these questions.</w:t>
      </w:r>
    </w:p>
    <w:p>
      <w:pPr>
        <w:pStyle w:val="BodyText"/>
      </w:pPr>
      <w:r>
        <w:t xml:space="preserve">It does not make the decisions itself.</w:t>
      </w:r>
    </w:p>
    <w:p>
      <w:pPr>
        <w:pStyle w:val="BodyText"/>
      </w:pPr>
      <w:r>
        <w:t xml:space="preserve">Business rules remain within the domains.</w:t>
      </w:r>
    </w:p>
    <w:p>
      <w:r>
        <w:pict>
          <v:rect style="width:0;height:1.5pt" o:hralign="center" o:hrstd="t" o:hr="t"/>
        </w:pict>
      </w:r>
    </w:p>
    <w:bookmarkEnd w:id="31"/>
    <w:bookmarkStart w:id="32" w:name="consistency-across-the-enterprise"/>
    <w:p>
      <w:pPr>
        <w:pStyle w:val="Heading1"/>
      </w:pPr>
      <w:r>
        <w:t xml:space="preserve">12.11 Consistency Across the Enterprise</w:t>
      </w:r>
    </w:p>
    <w:p>
      <w:pPr>
        <w:pStyle w:val="FirstParagraph"/>
      </w:pPr>
      <w:r>
        <w:t xml:space="preserve">One of the primary responsibilities of the Business Context is maintaining consistency.</w:t>
      </w:r>
    </w:p>
    <w:p>
      <w:pPr>
        <w:pStyle w:val="BodyText"/>
      </w:pPr>
      <w:r>
        <w:t xml:space="preserve">Consider the creation of an order.</w:t>
      </w:r>
    </w:p>
    <w:p>
      <w:pPr>
        <w:pStyle w:val="BodyText"/>
      </w:pPr>
      <w:r>
        <w:t xml:space="preserve">The following updates should occur together:</w:t>
      </w:r>
    </w:p>
    <w:p>
      <w:pPr>
        <w:pStyle w:val="BodyText"/>
      </w:pPr>
      <w:r>
        <w:t xml:space="preserve">```text id=</w:t>
      </w:r>
      <w:r>
        <w:t xml:space="preserve">“consistency”</w:t>
      </w:r>
      <w:r>
        <w:t xml:space="preserve"> </w:t>
      </w:r>
      <w:r>
        <w:t xml:space="preserve">Create 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Reduce Inventory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Increase Revenue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Customer History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Business Statistics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If these updates become inconsistent, the simulated enterprise no longer behaves realistically.</w:t>
      </w:r>
      <w:r>
        <w:br/>
      </w:r>
      <w:r>
        <w:br/>
      </w:r>
      <w:r>
        <w:rPr>
          <w:rStyle w:val="VerbatimChar"/>
        </w:rPr>
        <w:t xml:space="preserve">The Business Context helps coordinate these related changes.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12.12 Business Context and Simulation Time</w:t>
      </w:r>
      <w:r>
        <w:br/>
      </w:r>
      <w:r>
        <w:br/>
      </w:r>
      <w:r>
        <w:rPr>
          <w:rStyle w:val="VerbatimChar"/>
        </w:rPr>
        <w:t xml:space="preserve">The Business Context always represents the enterprise at the current simulation time.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id="time-context"</w:t>
      </w:r>
      <w:r>
        <w:br/>
      </w:r>
      <w:r>
        <w:rPr>
          <w:rStyle w:val="VerbatimChar"/>
        </w:rPr>
        <w:t xml:space="preserve">Simulation Day 42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Current 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Decisions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Day 43</w:t>
      </w:r>
    </w:p>
    <w:p>
      <w:pPr>
        <w:pStyle w:val="FirstParagraph"/>
      </w:pPr>
      <w:r>
        <w:t xml:space="preserve">As time advances, the Business Context advances with it.</w:t>
      </w:r>
    </w:p>
    <w:p>
      <w:pPr>
        <w:pStyle w:val="BodyText"/>
      </w:pPr>
      <w:r>
        <w:t xml:space="preserve">This keeps every component synchronized with the current point in the enterprise timeline.</w:t>
      </w:r>
    </w:p>
    <w:p>
      <w:r>
        <w:pict>
          <v:rect style="width:0;height:1.5pt" o:hralign="center" o:hrstd="t" o:hr="t"/>
        </w:pict>
      </w:r>
    </w:p>
    <w:bookmarkEnd w:id="32"/>
    <w:bookmarkStart w:id="33" w:name="X035e8da57f723a29b8e4ce32c512a5e2b96583e"/>
    <w:p>
      <w:pPr>
        <w:pStyle w:val="Heading1"/>
      </w:pPr>
      <w:r>
        <w:t xml:space="preserve">12.13 Why Components Should Not Store Their Own State</w:t>
      </w:r>
    </w:p>
    <w:p>
      <w:pPr>
        <w:pStyle w:val="FirstParagraph"/>
      </w:pPr>
      <w:r>
        <w:t xml:space="preserve">A common architectural mistake is allowing individual components to maintain separate copies of enterprise information.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6"/>
        </w:numPr>
      </w:pPr>
      <w:r>
        <w:t xml:space="preserve">The Inventory module stores inventory.</w:t>
      </w:r>
    </w:p>
    <w:p>
      <w:pPr>
        <w:pStyle w:val="Compact"/>
        <w:numPr>
          <w:ilvl w:val="0"/>
          <w:numId w:val="1006"/>
        </w:numPr>
      </w:pPr>
      <w:r>
        <w:t xml:space="preserve">The Order module stores customer information.</w:t>
      </w:r>
    </w:p>
    <w:p>
      <w:pPr>
        <w:pStyle w:val="Compact"/>
        <w:numPr>
          <w:ilvl w:val="0"/>
          <w:numId w:val="1006"/>
        </w:numPr>
      </w:pPr>
      <w:r>
        <w:t xml:space="preserve">The Payment module stores order totals.</w:t>
      </w:r>
    </w:p>
    <w:p>
      <w:pPr>
        <w:pStyle w:val="FirstParagraph"/>
      </w:pPr>
      <w:r>
        <w:t xml:space="preserve">Over time, these copies drift apart.</w:t>
      </w:r>
    </w:p>
    <w:p>
      <w:pPr>
        <w:pStyle w:val="BodyText"/>
      </w:pPr>
      <w:r>
        <w:t xml:space="preserve">Instead, components should retrieve and update enterprise information through the Business Context.</w:t>
      </w:r>
    </w:p>
    <w:p>
      <w:pPr>
        <w:pStyle w:val="BodyText"/>
      </w:pPr>
      <w:r>
        <w:t xml:space="preserve">This creates a single operational view of the enterprise and reduces the risk of inconsistencies.</w:t>
      </w:r>
    </w:p>
    <w:p>
      <w:r>
        <w:pict>
          <v:rect style="width:0;height:1.5pt" o:hralign="center" o:hrstd="t" o:hr="t"/>
        </w:pict>
      </w:r>
    </w:p>
    <w:bookmarkEnd w:id="33"/>
    <w:bookmarkStart w:id="34" w:name="relationship-with-the-store-of-record"/>
    <w:p>
      <w:pPr>
        <w:pStyle w:val="Heading1"/>
      </w:pPr>
      <w:r>
        <w:t xml:space="preserve">12.14 Relationship with the Store of Record</w:t>
      </w:r>
    </w:p>
    <w:p>
      <w:pPr>
        <w:pStyle w:val="FirstParagraph"/>
      </w:pPr>
      <w:r>
        <w:t xml:space="preserve">The Business Context and Store of Record complement one another.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 of Record</w:t>
            </w:r>
          </w:p>
        </w:tc>
        <w:tc>
          <w:tcPr/>
          <w:p>
            <w:pPr>
              <w:pStyle w:val="Compact"/>
            </w:pPr>
            <w:r>
              <w:t xml:space="preserve">Business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Working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Survives execution</w:t>
            </w:r>
          </w:p>
        </w:tc>
        <w:tc>
          <w:tcPr/>
          <w:p>
            <w:pPr>
              <w:pStyle w:val="Compact"/>
            </w:pPr>
            <w:r>
              <w:t xml:space="preserve">Exists during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Restored at startup</w:t>
            </w:r>
          </w:p>
        </w:tc>
        <w:tc>
          <w:tcPr/>
          <w:p>
            <w:pPr>
              <w:pStyle w:val="Compact"/>
            </w:pPr>
            <w:r>
              <w:t xml:space="preserve">Built after restoration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 at shutdown</w:t>
            </w:r>
          </w:p>
        </w:tc>
        <w:tc>
          <w:tcPr/>
          <w:p>
            <w:pPr>
              <w:pStyle w:val="Compact"/>
            </w:pPr>
            <w:r>
              <w:t xml:space="preserve">Updated 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persistence</w:t>
            </w:r>
          </w:p>
        </w:tc>
        <w:tc>
          <w:tcPr/>
          <w:p>
            <w:pPr>
              <w:pStyle w:val="Compact"/>
            </w:pPr>
            <w:r>
              <w:t xml:space="preserve">Authoritative runtime state</w:t>
            </w:r>
          </w:p>
        </w:tc>
      </w:tr>
    </w:tbl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Both are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completing-a-simulation"/>
    <w:p>
      <w:pPr>
        <w:pStyle w:val="Heading1"/>
      </w:pPr>
      <w:r>
        <w:t xml:space="preserve">12.15 Completing a Simulation</w:t>
      </w:r>
    </w:p>
    <w:p>
      <w:pPr>
        <w:pStyle w:val="FirstParagraph"/>
      </w:pPr>
      <w:r>
        <w:t xml:space="preserve">At the end of execution, the Business Context contains the latest enterprise state.</w:t>
      </w:r>
    </w:p>
    <w:p>
      <w:pPr>
        <w:pStyle w:val="BodyText"/>
      </w:pPr>
      <w:r>
        <w:t xml:space="preserve">The lifecycle then becomes:</w:t>
      </w:r>
    </w:p>
    <w:p>
      <w:pPr>
        <w:pStyle w:val="BodyText"/>
      </w:pPr>
      <w:r>
        <w:t xml:space="preserve">```text id=</w:t>
      </w:r>
      <w:r>
        <w:t xml:space="preserve">“persist-context”</w:t>
      </w:r>
      <w:r>
        <w:t xml:space="preserve"> </w:t>
      </w:r>
      <w:r>
        <w:t xml:space="preserve">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 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Datasets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Shutdown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Business Context itself is temporary.</w:t>
      </w:r>
      <w:r>
        <w:br/>
      </w:r>
      <w:r>
        <w:br/>
      </w:r>
      <w:r>
        <w:rPr>
          <w:rStyle w:val="VerbatimChar"/>
        </w:rPr>
        <w:t xml:space="preserve">The enterprise continues because its state is written back to the Store of Record.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12.16 Design Principles</w:t>
      </w:r>
      <w:r>
        <w:br/>
      </w:r>
      <w:r>
        <w:br/>
      </w:r>
      <w:r>
        <w:rPr>
          <w:rStyle w:val="VerbatimChar"/>
        </w:rPr>
        <w:t xml:space="preserve">A well-designed Business Context should be:</w:t>
      </w:r>
      <w:r>
        <w:br/>
      </w:r>
      <w:r>
        <w:br/>
      </w:r>
      <w:r>
        <w:rPr>
          <w:rStyle w:val="VerbatimChar"/>
        </w:rPr>
        <w:t xml:space="preserve">### Shared</w:t>
      </w:r>
      <w:r>
        <w:br/>
      </w:r>
      <w:r>
        <w:br/>
      </w:r>
      <w:r>
        <w:rPr>
          <w:rStyle w:val="VerbatimChar"/>
        </w:rPr>
        <w:t xml:space="preserve">Every component works from the same enterprise state.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Consistent</w:t>
      </w:r>
      <w:r>
        <w:br/>
      </w:r>
      <w:r>
        <w:br/>
      </w:r>
      <w:r>
        <w:rPr>
          <w:rStyle w:val="VerbatimChar"/>
        </w:rPr>
        <w:t xml:space="preserve">Business relationships remain synchronized.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Domain-Aware</w:t>
      </w:r>
      <w:r>
        <w:br/>
      </w:r>
      <w:r>
        <w:br/>
      </w:r>
      <w:r>
        <w:rPr>
          <w:rStyle w:val="VerbatimChar"/>
        </w:rPr>
        <w:t xml:space="preserve">The context reflects business concepts rather than technical implementation details.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Transient</w:t>
      </w:r>
      <w:r>
        <w:br/>
      </w:r>
      <w:r>
        <w:br/>
      </w:r>
      <w:r>
        <w:rPr>
          <w:rStyle w:val="VerbatimChar"/>
        </w:rPr>
        <w:t xml:space="preserve">It exists only while the simulation is executing.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Extensible</w:t>
      </w:r>
      <w:r>
        <w:br/>
      </w:r>
      <w:r>
        <w:br/>
      </w:r>
      <w:r>
        <w:rPr>
          <w:rStyle w:val="VerbatimChar"/>
        </w:rPr>
        <w:t xml:space="preserve">New domains should integrate without redesigning the context architecture.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Isolated</w:t>
      </w:r>
      <w:r>
        <w:br/>
      </w:r>
      <w:r>
        <w:br/>
      </w:r>
      <w:r>
        <w:rPr>
          <w:rStyle w:val="VerbatimChar"/>
        </w:rPr>
        <w:t xml:space="preserve">Implementation details of persistence and export remain outside the Business Context.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12.17 Common Misconceptions</w:t>
      </w:r>
      <w:r>
        <w:br/>
      </w:r>
      <w:r>
        <w:br/>
      </w:r>
      <w:r>
        <w:rPr>
          <w:rStyle w:val="VerbatimChar"/>
        </w:rPr>
        <w:t xml:space="preserve">### "The Business Context replaces the Store of Record."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Business Context exists only during execution.</w:t>
      </w:r>
      <w:r>
        <w:br/>
      </w:r>
      <w:r>
        <w:br/>
      </w:r>
      <w:r>
        <w:rPr>
          <w:rStyle w:val="VerbatimChar"/>
        </w:rPr>
        <w:t xml:space="preserve">The Store of Record preserves enterprise continuity.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"Each domain should maintain its own enterprise state."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Domains contribute business behaviour.</w:t>
      </w:r>
      <w:r>
        <w:br/>
      </w:r>
      <w:r>
        <w:br/>
      </w:r>
      <w:r>
        <w:rPr>
          <w:rStyle w:val="VerbatimChar"/>
        </w:rPr>
        <w:t xml:space="preserve">The Business Context provides the shared operational state.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Business Context is another database."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It is the active representation of the enterprise while the simulation is running.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"The Business Context survives between executions."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A new Business Context is constructed for every simulation by restoring the latest enterprise state from the Store of Record.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12.18 Mental Model</w:t>
      </w:r>
      <w:r>
        <w:br/>
      </w:r>
      <w:r>
        <w:br/>
      </w:r>
      <w:r>
        <w:rPr>
          <w:rStyle w:val="VerbatimChar"/>
        </w:rPr>
        <w:t xml:space="preserve">Remember the relationship between enterprise memory and enterprise execution.</w:t>
      </w:r>
      <w:r>
        <w:br/>
      </w:r>
      <w:r>
        <w:br/>
      </w:r>
      <w:r>
        <w:rPr>
          <w:rStyle w:val="VerbatimChar"/>
        </w:rPr>
        <w:t xml:space="preserve">```text id="mental-model"</w:t>
      </w:r>
      <w:r>
        <w:br/>
      </w:r>
      <w:r>
        <w:rPr>
          <w:rStyle w:val="VerbatimChar"/>
        </w:rPr>
        <w:t xml:space="preserve">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Restore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Decisions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Updated 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 Store of Record</w:t>
      </w:r>
    </w:p>
    <w:p>
      <w:pPr>
        <w:pStyle w:val="FirstParagraph"/>
      </w:pPr>
      <w:r>
        <w:t xml:space="preserve">The Business Context is where the enterprise comes alive.</w:t>
      </w:r>
    </w:p>
    <w:p>
      <w:r>
        <w:pict>
          <v:rect style="width:0;height:1.5pt" o:hralign="center" o:hrstd="t" o:hr="t"/>
        </w:pict>
      </w:r>
    </w:p>
    <w:bookmarkEnd w:id="35"/>
    <w:bookmarkStart w:id="36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7"/>
        </w:numPr>
      </w:pPr>
      <w:r>
        <w:t xml:space="preserve">What the Business Context is and why it exists.</w:t>
      </w:r>
    </w:p>
    <w:p>
      <w:pPr>
        <w:pStyle w:val="Compact"/>
        <w:numPr>
          <w:ilvl w:val="0"/>
          <w:numId w:val="1007"/>
        </w:numPr>
      </w:pPr>
      <w:r>
        <w:t xml:space="preserve">How it differs from the Store of Record.</w:t>
      </w:r>
    </w:p>
    <w:p>
      <w:pPr>
        <w:pStyle w:val="Compact"/>
        <w:numPr>
          <w:ilvl w:val="0"/>
          <w:numId w:val="1007"/>
        </w:numPr>
      </w:pPr>
      <w:r>
        <w:t xml:space="preserve">Why it represents the active state of the enterprise during simulation.</w:t>
      </w:r>
    </w:p>
    <w:p>
      <w:pPr>
        <w:pStyle w:val="Compact"/>
        <w:numPr>
          <w:ilvl w:val="0"/>
          <w:numId w:val="1007"/>
        </w:numPr>
      </w:pPr>
      <w:r>
        <w:t xml:space="preserve">How components collaborate through a shared operational model.</w:t>
      </w:r>
    </w:p>
    <w:p>
      <w:pPr>
        <w:pStyle w:val="Compact"/>
        <w:numPr>
          <w:ilvl w:val="0"/>
          <w:numId w:val="1007"/>
        </w:numPr>
      </w:pPr>
      <w:r>
        <w:t xml:space="preserve">How enterprise state evolves through business events.</w:t>
      </w:r>
    </w:p>
    <w:p>
      <w:pPr>
        <w:pStyle w:val="Compact"/>
        <w:numPr>
          <w:ilvl w:val="0"/>
          <w:numId w:val="1007"/>
        </w:numPr>
      </w:pPr>
      <w:r>
        <w:t xml:space="preserve">Why consistency depends on maintaining a single runtime view of the enterprise.</w:t>
      </w:r>
    </w:p>
    <w:p>
      <w:pPr>
        <w:pStyle w:val="Compact"/>
        <w:numPr>
          <w:ilvl w:val="0"/>
          <w:numId w:val="1007"/>
        </w:numPr>
      </w:pPr>
      <w:r>
        <w:t xml:space="preserve">How the Business Context bridges persistence and execution.</w:t>
      </w:r>
    </w:p>
    <w:p>
      <w:pPr>
        <w:pStyle w:val="FirstParagraph"/>
      </w:pPr>
      <w:r>
        <w:t xml:space="preserve">Most importantly, you learned that the Business Context is</w:t>
      </w:r>
      <w:r>
        <w:t xml:space="preserve"> </w:t>
      </w:r>
      <w:r>
        <w:rPr>
          <w:b/>
          <w:bCs/>
        </w:rPr>
        <w:t xml:space="preserve">the living representation of the enterprise</w:t>
      </w:r>
      <w:r>
        <w:t xml:space="preserve">, allowing every business decision, event, and state transition to occur within a single, coherent model.</w:t>
      </w:r>
    </w:p>
    <w:p>
      <w:r>
        <w:pict>
          <v:rect style="width:0;height:1.5pt" o:hralign="center" o:hrstd="t" o:hr="t"/>
        </w:pict>
      </w:r>
    </w:p>
    <w:bookmarkEnd w:id="36"/>
    <w:bookmarkStart w:id="37" w:name="business-context-principles-to-remember"/>
    <w:p>
      <w:pPr>
        <w:pStyle w:val="Heading1"/>
      </w:pPr>
      <w:r>
        <w:t xml:space="preserve">Business Context Principles to Remember</w:t>
      </w:r>
    </w:p>
    <w:p>
      <w:pPr>
        <w:pStyle w:val="FirstParagraph"/>
      </w:pPr>
      <w:r>
        <w:t xml:space="preserve">As you contribute to EDS, keep these principles in mind: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Store of Record remembers the enterprise; the Business Context operates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Every component should work through the Business Context rather than maintaining private copies of enterprise state.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events update the Business Context first; persistence happens later.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Business Context always reflects the current simulation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Business Context is temporary, but the enterprise it represents is continuous.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consistent Business Context is essential for realistic business simulation.</w:t>
      </w:r>
    </w:p>
    <w:p>
      <w:pPr>
        <w:pStyle w:val="FirstParagraph"/>
      </w:pPr>
      <w:r>
        <w:t xml:space="preserve">These principles ensure that EDS maintains a single, coherent representation of enterprise state throughout every simulation.</w:t>
      </w:r>
    </w:p>
    <w:p>
      <w:r>
        <w:pict>
          <v:rect style="width:0;height:1.5pt" o:hralign="center" o:hrstd="t" o:hr="t"/>
        </w:pict>
      </w:r>
    </w:p>
    <w:bookmarkEnd w:id="37"/>
    <w:bookmarkStart w:id="38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13 – Domains and Business Rules</w:t>
      </w:r>
      <w:r>
        <w:t xml:space="preserve">, we will explore where the true intelligence of Enterprise Data Simulator resides.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9"/>
        </w:numPr>
      </w:pPr>
      <w:r>
        <w:t xml:space="preserve">Why domains encapsulate business knowledge.</w:t>
      </w:r>
    </w:p>
    <w:p>
      <w:pPr>
        <w:pStyle w:val="Compact"/>
        <w:numPr>
          <w:ilvl w:val="0"/>
          <w:numId w:val="1009"/>
        </w:numPr>
      </w:pPr>
      <w:r>
        <w:t xml:space="preserve">How business rules define enterprise behaviour.</w:t>
      </w:r>
    </w:p>
    <w:p>
      <w:pPr>
        <w:pStyle w:val="Compact"/>
        <w:numPr>
          <w:ilvl w:val="0"/>
          <w:numId w:val="1009"/>
        </w:numPr>
      </w:pPr>
      <w:r>
        <w:t xml:space="preserve">How domains remain independent of the simulation engine.</w:t>
      </w:r>
    </w:p>
    <w:p>
      <w:pPr>
        <w:pStyle w:val="Compact"/>
        <w:numPr>
          <w:ilvl w:val="0"/>
          <w:numId w:val="1009"/>
        </w:numPr>
      </w:pPr>
      <w:r>
        <w:t xml:space="preserve">How events, entities, and lifecycles are modeled within a domain.</w:t>
      </w:r>
    </w:p>
    <w:p>
      <w:pPr>
        <w:pStyle w:val="Compact"/>
        <w:numPr>
          <w:ilvl w:val="0"/>
          <w:numId w:val="1009"/>
        </w:numPr>
      </w:pPr>
      <w:r>
        <w:t xml:space="preserve">How new industries can be added without changing the core platform.</w:t>
      </w:r>
    </w:p>
    <w:p>
      <w:pPr>
        <w:pStyle w:val="FirstParagraph"/>
      </w:pPr>
      <w:r>
        <w:t xml:space="preserve">By the end of the next chapter, you will understand how EDS separates</w:t>
      </w:r>
      <w:r>
        <w:t xml:space="preserve"> </w:t>
      </w:r>
      <w:r>
        <w:rPr>
          <w:b/>
          <w:bCs/>
        </w:rPr>
        <w:t xml:space="preserve">generic simulation infrastructure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industry-specific business expertise</w:t>
      </w:r>
      <w:r>
        <w:t xml:space="preserve">, making the platform extensible across virtually any business domain.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