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0D90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Northeastern University</w:t>
      </w:r>
    </w:p>
    <w:p w14:paraId="271CFBB2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College of Professional Studies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CE073" wp14:editId="26BB88BA">
            <wp:simplePos x="0" y="0"/>
            <wp:positionH relativeFrom="margin">
              <wp:posOffset>1696720</wp:posOffset>
            </wp:positionH>
            <wp:positionV relativeFrom="page">
              <wp:posOffset>2793365</wp:posOffset>
            </wp:positionV>
            <wp:extent cx="2457450" cy="2438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09FDA" w14:textId="77777777" w:rsidR="000E4411" w:rsidRDefault="000E4411" w:rsidP="000E4411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331386A" w14:textId="77777777" w:rsidR="000E4411" w:rsidRDefault="000E4411" w:rsidP="000E4411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024DFDE9" w14:textId="77777777" w:rsidR="000E4411" w:rsidRDefault="000E4411" w:rsidP="000E4411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051282BE" w14:textId="77777777" w:rsidR="000E4411" w:rsidRDefault="000E4411" w:rsidP="000E4411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22E5981" w14:textId="77777777" w:rsidR="000E4411" w:rsidRDefault="000E4411" w:rsidP="000E4411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72C6B9B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E28DFAB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41196C1A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0754F824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61C0369F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5FC5EC9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DCD0382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D0C7ECD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ALY-6070 Communication and visualization For Data Analysis</w:t>
      </w:r>
    </w:p>
    <w:p w14:paraId="03693985" w14:textId="77777777" w:rsidR="000E4411" w:rsidRDefault="000E4411" w:rsidP="000E4411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Final Project Initial Analysis</w:t>
      </w:r>
      <w:r>
        <w:rPr>
          <w:rFonts w:ascii="Times New Roman" w:eastAsia="Times New Roman" w:hAnsi="Times New Roman" w:cs="Times New Roman"/>
          <w:color w:val="000099"/>
          <w:kern w:val="36"/>
          <w:sz w:val="28"/>
          <w:szCs w:val="28"/>
          <w:bdr w:val="none" w:sz="0" w:space="0" w:color="auto" w:frame="1"/>
        </w:rPr>
        <w:t xml:space="preserve"> </w:t>
      </w:r>
    </w:p>
    <w:p w14:paraId="76D05BE2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TO: Dr. Matthew Smith</w:t>
      </w:r>
    </w:p>
    <w:p w14:paraId="3261F2A0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5B1F9" w14:textId="77777777" w:rsidR="000E4411" w:rsidRDefault="000E4411" w:rsidP="000E441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BY:</w:t>
      </w:r>
      <w:r>
        <w:rPr>
          <w:rFonts w:ascii="Times New Roman" w:hAnsi="Times New Roman" w:cs="Times New Roman"/>
          <w:bCs/>
          <w:sz w:val="28"/>
          <w:szCs w:val="28"/>
        </w:rPr>
        <w:t xml:space="preserve"> Mohit Patel </w:t>
      </w:r>
    </w:p>
    <w:p w14:paraId="59A99318" w14:textId="3E3271D9" w:rsidR="000E4411" w:rsidRDefault="000E4411"/>
    <w:p w14:paraId="304661B5" w14:textId="77777777" w:rsidR="000E4411" w:rsidRDefault="000E4411">
      <w:pPr>
        <w:spacing w:line="259" w:lineRule="auto"/>
      </w:pPr>
      <w:r>
        <w:br w:type="page"/>
      </w:r>
    </w:p>
    <w:p w14:paraId="0B079D83" w14:textId="250CF311" w:rsidR="00E6627E" w:rsidRDefault="000E4411">
      <w:r>
        <w:lastRenderedPageBreak/>
        <w:t>Introduction</w:t>
      </w:r>
    </w:p>
    <w:p w14:paraId="7CD5A60B" w14:textId="1254CC70" w:rsidR="000E4411" w:rsidRDefault="000E4411" w:rsidP="000E4411">
      <w:r>
        <w:t xml:space="preserve">Data visualization is an essential part of data analysis it is important for a data analyst to learn different tools and programming languages to perform these data visualization. For this </w:t>
      </w:r>
      <w:r w:rsidR="005A17CE">
        <w:t>week’s</w:t>
      </w:r>
      <w:r>
        <w:t xml:space="preserve"> assignment we are encouraged to learn new way of data visualization with  </w:t>
      </w:r>
      <w:r w:rsidR="005A17CE">
        <w:t>R</w:t>
      </w:r>
      <w:r>
        <w:t>Shiny which part of R programming language</w:t>
      </w:r>
      <w:r w:rsidR="005A17CE">
        <w:t xml:space="preserve">. In RShiny we write code to create visualizations and find insights of the data. </w:t>
      </w:r>
      <w:r w:rsidR="005A17CE" w:rsidRPr="005A17CE">
        <w:rPr>
          <w:rFonts w:ascii="Calibri" w:hAnsi="Calibri" w:cs="Calibri"/>
          <w:color w:val="222222"/>
          <w:shd w:val="clear" w:color="auto" w:fill="FFFFFF"/>
        </w:rPr>
        <w:t xml:space="preserve">Shiny is a web application framework that makes it easy to build interactive web applications </w:t>
      </w:r>
      <w:r w:rsidR="005A17CE">
        <w:rPr>
          <w:rFonts w:ascii="Calibri" w:hAnsi="Calibri" w:cs="Calibri"/>
          <w:color w:val="222222"/>
          <w:shd w:val="clear" w:color="auto" w:fill="FFFFFF"/>
        </w:rPr>
        <w:t>and data visualizations</w:t>
      </w:r>
      <w:r w:rsidR="005A17CE" w:rsidRPr="005A17CE">
        <w:rPr>
          <w:rFonts w:ascii="Calibri" w:hAnsi="Calibri" w:cs="Calibri"/>
          <w:color w:val="222222"/>
          <w:shd w:val="clear" w:color="auto" w:fill="FFFFFF"/>
        </w:rPr>
        <w:t xml:space="preserve"> straight from R. A key feature of shiny is that users can create powerful apps driven by R without having to know HTML, CSS, or JavaScript</w:t>
      </w:r>
      <w:r w:rsidR="005A17CE">
        <w:t>.</w:t>
      </w:r>
      <w:bookmarkStart w:id="0" w:name="_GoBack"/>
      <w:bookmarkEnd w:id="0"/>
    </w:p>
    <w:sectPr w:rsidR="000E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11"/>
    <w:rsid w:val="000E4411"/>
    <w:rsid w:val="005A17CE"/>
    <w:rsid w:val="00E6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BD17"/>
  <w15:chartTrackingRefBased/>
  <w15:docId w15:val="{7283A699-0178-4913-B946-2862C94F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441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Patel</dc:creator>
  <cp:keywords/>
  <dc:description/>
  <cp:lastModifiedBy>Mohit Patel</cp:lastModifiedBy>
  <cp:revision>1</cp:revision>
  <dcterms:created xsi:type="dcterms:W3CDTF">2020-03-16T20:18:00Z</dcterms:created>
  <dcterms:modified xsi:type="dcterms:W3CDTF">2020-03-16T20:37:00Z</dcterms:modified>
</cp:coreProperties>
</file>