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:2019-07-09 14:06:07</w:t>
      </w:r>
    </w:p>
    <w:p>
      <w:pPr>
            </w:pPr>
      <w:r>
        <w:rPr>
                </w:rPr>
        <w:t xml:space="preserve">Ref No : Case id: whN087</w:t>
      </w:r>
    </w:p>
    <w:p>
      <w:pPr>
            </w:pPr>
      <w:r>
        <w:rPr>
                </w:rPr>
        <w:t xml:space="preserve">By registered post and email</w:t>
      </w:r>
    </w:p>
    <w:p>
      <w:pPr>
            </w:pPr>
      <w:r>
        <w:rPr>
                </w:rPr>
        <w:t xml:space="preserve">To, dfd@erre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sdsd</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pStyle w:val="Heading2"/>
    </w:pPr>
    <w:r>
      <w:rPr/>
      <w:t xml:space="preserve">http://localhost:3000/app/login?joincasetoken=5d2438d2b84b4066f47fa75c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5"/>
      <w:szCs w:val="25"/>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2019-07-09T14:06:07Z</dcterms:created>
  <dcterms:modified xsi:type="dcterms:W3CDTF">2019-07-09T14:06:07Z</dcterms:modified>
</cp:coreProperties>
</file>