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E30F" w14:textId="3AA78337" w:rsidR="00E27EC4" w:rsidRDefault="00E27EC4" w:rsidP="00CD4DD2">
      <w:pPr>
        <w:spacing w:after="0" w:line="360" w:lineRule="auto"/>
        <w:jc w:val="both"/>
      </w:pPr>
      <w:r>
        <w:rPr>
          <w:b/>
          <w:bCs/>
        </w:rPr>
        <w:t>Introduction:</w:t>
      </w:r>
    </w:p>
    <w:p w14:paraId="7F97E286" w14:textId="57118BC6" w:rsidR="00337296" w:rsidRPr="00E27EC4" w:rsidRDefault="00E27EC4" w:rsidP="00CD4DD2">
      <w:pPr>
        <w:spacing w:after="0" w:line="360" w:lineRule="auto"/>
        <w:jc w:val="both"/>
      </w:pPr>
      <w:r>
        <w:t>This report presents the data mining models along with their respective Evaluation Metrics applied on the OSMI dataset used in the project, providing insights into mental health in the workplace in 2016. The dataset contains 1433 rows and 63 columns.</w:t>
      </w:r>
    </w:p>
    <w:p w14:paraId="4EE3533A" w14:textId="77777777" w:rsidR="00337296" w:rsidRPr="00E27EC4" w:rsidRDefault="00337296" w:rsidP="00CD4DD2">
      <w:pPr>
        <w:spacing w:after="0" w:line="360" w:lineRule="auto"/>
        <w:jc w:val="both"/>
      </w:pPr>
    </w:p>
    <w:p w14:paraId="25BC7D26" w14:textId="6C5E7ABF" w:rsidR="00A835A8" w:rsidRPr="00E27EC4" w:rsidRDefault="00A835A8" w:rsidP="00CD4DD2">
      <w:pPr>
        <w:spacing w:after="0" w:line="360" w:lineRule="auto"/>
        <w:jc w:val="both"/>
        <w:rPr>
          <w:b/>
          <w:bCs/>
        </w:rPr>
      </w:pPr>
      <w:r w:rsidRPr="00E27EC4">
        <w:rPr>
          <w:b/>
          <w:bCs/>
        </w:rPr>
        <w:t>Logistic Regression:</w:t>
      </w:r>
    </w:p>
    <w:p w14:paraId="71555C14" w14:textId="71BAD0E7" w:rsidR="005E0EF3" w:rsidRPr="00E27EC4" w:rsidRDefault="005E0EF3" w:rsidP="0053417B">
      <w:pPr>
        <w:spacing w:after="0" w:line="360" w:lineRule="auto"/>
        <w:jc w:val="center"/>
      </w:pPr>
      <w:r w:rsidRPr="00E27EC4">
        <w:rPr>
          <w:noProof/>
        </w:rPr>
        <w:drawing>
          <wp:inline distT="0" distB="0" distL="0" distR="0" wp14:anchorId="26ED2C2D" wp14:editId="67DBDF9D">
            <wp:extent cx="5731510" cy="1383030"/>
            <wp:effectExtent l="0" t="0" r="254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731510" cy="1383030"/>
                    </a:xfrm>
                    <a:prstGeom prst="rect">
                      <a:avLst/>
                    </a:prstGeom>
                  </pic:spPr>
                </pic:pic>
              </a:graphicData>
            </a:graphic>
          </wp:inline>
        </w:drawing>
      </w:r>
    </w:p>
    <w:p w14:paraId="067AB6EB" w14:textId="340F290A" w:rsidR="00F84D5B" w:rsidRPr="00E27EC4" w:rsidRDefault="00CD4DD2" w:rsidP="0053417B">
      <w:pPr>
        <w:spacing w:after="0" w:line="360" w:lineRule="auto"/>
        <w:jc w:val="center"/>
      </w:pPr>
      <w:r w:rsidRPr="00E27EC4">
        <w:rPr>
          <w:noProof/>
        </w:rPr>
        <w:drawing>
          <wp:inline distT="0" distB="0" distL="0" distR="0" wp14:anchorId="44A63CC0" wp14:editId="38755C9B">
            <wp:extent cx="5570703" cy="320068"/>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0703" cy="320068"/>
                    </a:xfrm>
                    <a:prstGeom prst="rect">
                      <a:avLst/>
                    </a:prstGeom>
                  </pic:spPr>
                </pic:pic>
              </a:graphicData>
            </a:graphic>
          </wp:inline>
        </w:drawing>
      </w:r>
    </w:p>
    <w:p w14:paraId="3EE10B5E" w14:textId="78E480EE" w:rsidR="00A835A8" w:rsidRPr="00E27EC4" w:rsidRDefault="00A835A8" w:rsidP="00CD4DD2">
      <w:pPr>
        <w:spacing w:after="0" w:line="360" w:lineRule="auto"/>
        <w:jc w:val="both"/>
      </w:pPr>
      <w:r w:rsidRPr="00E27EC4">
        <w:t>The logistic regression model was trained using a grid search with three hyperparameters: penalty</w:t>
      </w:r>
      <w:r w:rsidR="00F84D5B" w:rsidRPr="00E27EC4">
        <w:t xml:space="preserve"> ['l1','l2']</w:t>
      </w:r>
      <w:r w:rsidRPr="00E27EC4">
        <w:t>, C</w:t>
      </w:r>
      <w:r w:rsidR="00F84D5B" w:rsidRPr="00E27EC4">
        <w:t xml:space="preserve"> </w:t>
      </w:r>
      <w:proofErr w:type="spellStart"/>
      <w:r w:rsidR="00F84D5B" w:rsidRPr="00E27EC4">
        <w:t>np.logspace</w:t>
      </w:r>
      <w:proofErr w:type="spellEnd"/>
      <w:r w:rsidR="00F84D5B" w:rsidRPr="00E27EC4">
        <w:t>(-3,3,7)</w:t>
      </w:r>
      <w:r w:rsidRPr="00E27EC4">
        <w:t>, and solver</w:t>
      </w:r>
      <w:r w:rsidR="00F84D5B" w:rsidRPr="00E27EC4">
        <w:t>['newton-cg', '</w:t>
      </w:r>
      <w:proofErr w:type="spellStart"/>
      <w:r w:rsidR="00F84D5B" w:rsidRPr="00E27EC4">
        <w:t>lbfgs</w:t>
      </w:r>
      <w:proofErr w:type="spellEnd"/>
      <w:r w:rsidR="00F84D5B" w:rsidRPr="00E27EC4">
        <w:t>', '</w:t>
      </w:r>
      <w:proofErr w:type="spellStart"/>
      <w:r w:rsidR="00F84D5B" w:rsidRPr="00E27EC4">
        <w:t>liblinear</w:t>
      </w:r>
      <w:proofErr w:type="spellEnd"/>
      <w:r w:rsidR="00F84D5B" w:rsidRPr="00E27EC4">
        <w:t xml:space="preserve">'] </w:t>
      </w:r>
      <w:r w:rsidRPr="00E27EC4">
        <w:t xml:space="preserve">. The confusion matrix shows that the model was able to correctly classify a majority of the instances, with an accuracy of 76.31%. The recall score of 90.69% indicates that the model was able to correctly identify a high percentage of the positive instances, while the precision score of 76.46% indicates that it correctly identified a lower percentage of the positive instances. The F1 score of 82.97% indicates a good balance between precision and recall. The ROC AUC score of 79.17% indicates that the model </w:t>
      </w:r>
      <w:r w:rsidR="00F84D5B" w:rsidRPr="00E27EC4">
        <w:t>can</w:t>
      </w:r>
      <w:r w:rsidRPr="00E27EC4">
        <w:t xml:space="preserve"> distinguish between the two classes moderately well. Overall, the logistic regression model with the chosen hyperparameters is moderately successful in classifying the instances in the OSMI dataset.</w:t>
      </w:r>
    </w:p>
    <w:p w14:paraId="71333201" w14:textId="541240D4" w:rsidR="00F84D5B" w:rsidRPr="00E27EC4" w:rsidRDefault="00F84D5B" w:rsidP="00CD4DD2">
      <w:pPr>
        <w:spacing w:after="0" w:line="360" w:lineRule="auto"/>
        <w:jc w:val="both"/>
      </w:pPr>
    </w:p>
    <w:p w14:paraId="7A01D12F" w14:textId="25CF2B42" w:rsidR="00F84D5B" w:rsidRPr="00E27EC4" w:rsidRDefault="00F84D5B" w:rsidP="00CD4DD2">
      <w:pPr>
        <w:spacing w:after="0" w:line="360" w:lineRule="auto"/>
        <w:jc w:val="both"/>
      </w:pPr>
      <w:r w:rsidRPr="00E27EC4">
        <w:t>Also, the model achieved an accuracy score of 0.7368 on the test set. The confusion matrix shows that the model correctly predicted 23 out of 60 samples in the first class, 66 out of 79 samples in the second class, and 93 out of 108 samples in the third class. The model had the highest recall score of 0.8611 for the second class, indicating that it correctly identified a high proportion of the actual positive samples in that class. The model had the highest precision score of 0.7209 for the first class, indicating that of all the samples predicted to be positive in that class, the majority were true positives. The F1 score was 0.7848, which is the harmonic mean of precision and recall. The ROC AUC score was 0.7753, indicating that the model performed relatively well in distinguishing between positive and negative samples.</w:t>
      </w:r>
    </w:p>
    <w:p w14:paraId="32C2E2C6" w14:textId="77777777" w:rsidR="00F84D5B" w:rsidRPr="00E27EC4" w:rsidRDefault="00F84D5B" w:rsidP="00CD4DD2">
      <w:pPr>
        <w:spacing w:after="0" w:line="360" w:lineRule="auto"/>
        <w:jc w:val="both"/>
      </w:pPr>
    </w:p>
    <w:p w14:paraId="5B4DF794" w14:textId="5B586E80" w:rsidR="00F84D5B" w:rsidRPr="00E27EC4" w:rsidRDefault="005E0EF3" w:rsidP="0053417B">
      <w:pPr>
        <w:spacing w:after="0" w:line="360" w:lineRule="auto"/>
      </w:pPr>
      <w:r w:rsidRPr="00E27EC4">
        <w:rPr>
          <w:noProof/>
        </w:rPr>
        <w:lastRenderedPageBreak/>
        <w:drawing>
          <wp:inline distT="0" distB="0" distL="0" distR="0" wp14:anchorId="71EDEFB0" wp14:editId="2F37A670">
            <wp:extent cx="4206240" cy="4586866"/>
            <wp:effectExtent l="0" t="0" r="3810"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4210377" cy="4591377"/>
                    </a:xfrm>
                    <a:prstGeom prst="rect">
                      <a:avLst/>
                    </a:prstGeom>
                  </pic:spPr>
                </pic:pic>
              </a:graphicData>
            </a:graphic>
          </wp:inline>
        </w:drawing>
      </w:r>
    </w:p>
    <w:p w14:paraId="5A5CA4FF" w14:textId="77777777" w:rsidR="00CD4DD2" w:rsidRPr="00E27EC4" w:rsidRDefault="005E0EF3" w:rsidP="0053417B">
      <w:pPr>
        <w:spacing w:after="0" w:line="360" w:lineRule="auto"/>
      </w:pPr>
      <w:r w:rsidRPr="00E27EC4">
        <w:rPr>
          <w:noProof/>
        </w:rPr>
        <w:drawing>
          <wp:inline distT="0" distB="0" distL="0" distR="0" wp14:anchorId="1D46A935" wp14:editId="7446B923">
            <wp:extent cx="3604260" cy="4102578"/>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stretch>
                      <a:fillRect/>
                    </a:stretch>
                  </pic:blipFill>
                  <pic:spPr>
                    <a:xfrm>
                      <a:off x="0" y="0"/>
                      <a:ext cx="3641521" cy="4144991"/>
                    </a:xfrm>
                    <a:prstGeom prst="rect">
                      <a:avLst/>
                    </a:prstGeom>
                  </pic:spPr>
                </pic:pic>
              </a:graphicData>
            </a:graphic>
          </wp:inline>
        </w:drawing>
      </w:r>
    </w:p>
    <w:p w14:paraId="2DAAA18C" w14:textId="6C1AC74C" w:rsidR="00A835A8" w:rsidRPr="00E27EC4" w:rsidRDefault="00A835A8" w:rsidP="00CD4DD2">
      <w:pPr>
        <w:spacing w:after="0" w:line="360" w:lineRule="auto"/>
        <w:jc w:val="both"/>
        <w:rPr>
          <w:b/>
          <w:bCs/>
        </w:rPr>
      </w:pPr>
      <w:r w:rsidRPr="00E27EC4">
        <w:rPr>
          <w:b/>
          <w:bCs/>
        </w:rPr>
        <w:lastRenderedPageBreak/>
        <w:t>Random Forest:</w:t>
      </w:r>
    </w:p>
    <w:p w14:paraId="03116B4E" w14:textId="2F32A42D" w:rsidR="00E2531A" w:rsidRPr="00E27EC4" w:rsidRDefault="00E2531A" w:rsidP="00CD4DD2">
      <w:pPr>
        <w:spacing w:after="0" w:line="360" w:lineRule="auto"/>
        <w:jc w:val="center"/>
      </w:pPr>
      <w:r w:rsidRPr="00E27EC4">
        <w:rPr>
          <w:noProof/>
        </w:rPr>
        <w:drawing>
          <wp:inline distT="0" distB="0" distL="0" distR="0" wp14:anchorId="5A59871F" wp14:editId="37A1A4ED">
            <wp:extent cx="5319221" cy="1691787"/>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319221" cy="1691787"/>
                    </a:xfrm>
                    <a:prstGeom prst="rect">
                      <a:avLst/>
                    </a:prstGeom>
                  </pic:spPr>
                </pic:pic>
              </a:graphicData>
            </a:graphic>
          </wp:inline>
        </w:drawing>
      </w:r>
    </w:p>
    <w:p w14:paraId="44D12E82" w14:textId="6AA18DF5" w:rsidR="00CD4DD2" w:rsidRPr="00E27EC4" w:rsidRDefault="00CD4DD2" w:rsidP="00CD4DD2">
      <w:pPr>
        <w:spacing w:after="0" w:line="360" w:lineRule="auto"/>
        <w:jc w:val="center"/>
      </w:pPr>
      <w:r w:rsidRPr="00E27EC4">
        <w:rPr>
          <w:noProof/>
        </w:rPr>
        <w:drawing>
          <wp:inline distT="0" distB="0" distL="0" distR="0" wp14:anchorId="52CFE26B" wp14:editId="0C2E0ABA">
            <wp:extent cx="4534293" cy="3124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293" cy="312447"/>
                    </a:xfrm>
                    <a:prstGeom prst="rect">
                      <a:avLst/>
                    </a:prstGeom>
                  </pic:spPr>
                </pic:pic>
              </a:graphicData>
            </a:graphic>
          </wp:inline>
        </w:drawing>
      </w:r>
    </w:p>
    <w:p w14:paraId="54AB8CA6" w14:textId="5470FCF0" w:rsidR="00A835A8" w:rsidRPr="00E27EC4" w:rsidRDefault="00A835A8" w:rsidP="00CD4DD2">
      <w:pPr>
        <w:spacing w:after="0" w:line="360" w:lineRule="auto"/>
        <w:jc w:val="both"/>
      </w:pPr>
      <w:r w:rsidRPr="00E27EC4">
        <w:t xml:space="preserve">The Random Forest model was trained using a parameter grid search with </w:t>
      </w:r>
      <w:proofErr w:type="spellStart"/>
      <w:r w:rsidRPr="00E27EC4">
        <w:t>n_estimators</w:t>
      </w:r>
      <w:proofErr w:type="spellEnd"/>
      <w:r w:rsidRPr="00E27EC4">
        <w:t xml:space="preserve"> ranging from 1 to 100 and </w:t>
      </w:r>
      <w:proofErr w:type="spellStart"/>
      <w:r w:rsidRPr="00E27EC4">
        <w:t>max_depth</w:t>
      </w:r>
      <w:proofErr w:type="spellEnd"/>
      <w:r w:rsidRPr="00E27EC4">
        <w:t xml:space="preserve"> ranging from 1 to 20. The confusion matrix shows that the model correctly classified 131 instances of the first class, 308 instances of the second class, and 412 instances of the third class. However, there were also misclassifications, as shown in the confusion matrix.</w:t>
      </w:r>
    </w:p>
    <w:p w14:paraId="0DA47335" w14:textId="77777777" w:rsidR="00F84D5B" w:rsidRPr="00E27EC4" w:rsidRDefault="00F84D5B" w:rsidP="00CD4DD2">
      <w:pPr>
        <w:spacing w:after="0" w:line="360" w:lineRule="auto"/>
        <w:jc w:val="both"/>
      </w:pPr>
    </w:p>
    <w:p w14:paraId="2616BF20" w14:textId="106446A4" w:rsidR="00A835A8" w:rsidRPr="00E27EC4" w:rsidRDefault="00A835A8" w:rsidP="00CD4DD2">
      <w:pPr>
        <w:spacing w:after="0" w:line="360" w:lineRule="auto"/>
        <w:jc w:val="both"/>
      </w:pPr>
      <w:r w:rsidRPr="00E27EC4">
        <w:t>The accuracy score of the model was 0.861, indicating that it correctly classified 86.1% of the instances in the dataset. The recall score, or the ability of the model to correctly identify true positives, was 0.983, indicating that the model correctly identified 98.3% of instances of all three classes. The precision score, or the ability of the model to correctly identify positive instances, was 0.798, indicating that the model correctly identified 79.8% of positive instances.</w:t>
      </w:r>
    </w:p>
    <w:p w14:paraId="51AEEE50" w14:textId="2CC7FB36" w:rsidR="00A835A8" w:rsidRPr="00E27EC4" w:rsidRDefault="00A835A8" w:rsidP="00CD4DD2">
      <w:pPr>
        <w:spacing w:after="0" w:line="360" w:lineRule="auto"/>
        <w:jc w:val="both"/>
      </w:pPr>
      <w:r w:rsidRPr="00E27EC4">
        <w:t>The F1 score, which is the harmonic mean of precision and recall, was 0.881, indicating that the model achieved a balance between precision and recall. Finally, the ROC AUC score was 0.872, indicating that the model had a good ability to distinguish between the three classes.</w:t>
      </w:r>
    </w:p>
    <w:p w14:paraId="0EFD160B" w14:textId="1E436C28" w:rsidR="00F84D5B" w:rsidRPr="00E27EC4" w:rsidRDefault="00F84D5B" w:rsidP="00CD4DD2">
      <w:pPr>
        <w:spacing w:after="0" w:line="360" w:lineRule="auto"/>
        <w:jc w:val="both"/>
      </w:pPr>
    </w:p>
    <w:p w14:paraId="1B98EAF0" w14:textId="4259A46C" w:rsidR="00F84D5B" w:rsidRPr="00E27EC4" w:rsidRDefault="00F84D5B" w:rsidP="00CD4DD2">
      <w:pPr>
        <w:spacing w:after="0" w:line="360" w:lineRule="auto"/>
        <w:jc w:val="both"/>
      </w:pPr>
      <w:r w:rsidRPr="00E27EC4">
        <w:t>Also, the model achieved an accuracy of 0.77 on the test data. It correctly identified 96% of the positive cases (high recall), but its precision was relatively low at 72%. The F1 score was 0.83, indicating a reasonably good balance between precision and recall. The ROC AUC score was 0.80, which indicates that the model is better than random at distinguishing between positive and negative cases.</w:t>
      </w:r>
    </w:p>
    <w:p w14:paraId="04059942" w14:textId="77777777" w:rsidR="005E0EF3" w:rsidRPr="00E27EC4" w:rsidRDefault="005E0EF3" w:rsidP="00CD4DD2">
      <w:pPr>
        <w:spacing w:after="0" w:line="360" w:lineRule="auto"/>
        <w:jc w:val="both"/>
      </w:pPr>
    </w:p>
    <w:p w14:paraId="4546F43C" w14:textId="34158468" w:rsidR="00E2531A" w:rsidRPr="00E27EC4" w:rsidRDefault="00CD4DD2" w:rsidP="0053417B">
      <w:pPr>
        <w:spacing w:after="0" w:line="360" w:lineRule="auto"/>
      </w:pPr>
      <w:r w:rsidRPr="00E27EC4">
        <w:rPr>
          <w:noProof/>
        </w:rPr>
        <w:lastRenderedPageBreak/>
        <w:drawing>
          <wp:inline distT="0" distB="0" distL="0" distR="0" wp14:anchorId="45A88265" wp14:editId="1E85CA1B">
            <wp:extent cx="3474720" cy="4402135"/>
            <wp:effectExtent l="0" t="0" r="0" b="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pic:nvPicPr>
                  <pic:blipFill>
                    <a:blip r:embed="rId13"/>
                    <a:stretch>
                      <a:fillRect/>
                    </a:stretch>
                  </pic:blipFill>
                  <pic:spPr>
                    <a:xfrm>
                      <a:off x="0" y="0"/>
                      <a:ext cx="3480695" cy="4409705"/>
                    </a:xfrm>
                    <a:prstGeom prst="rect">
                      <a:avLst/>
                    </a:prstGeom>
                  </pic:spPr>
                </pic:pic>
              </a:graphicData>
            </a:graphic>
          </wp:inline>
        </w:drawing>
      </w:r>
    </w:p>
    <w:p w14:paraId="38854EF1" w14:textId="06DCB2EA" w:rsidR="00CD4DD2" w:rsidRPr="00E27EC4" w:rsidRDefault="00CD4DD2" w:rsidP="0053417B">
      <w:pPr>
        <w:spacing w:after="0" w:line="360" w:lineRule="auto"/>
      </w:pPr>
      <w:r w:rsidRPr="00E27EC4">
        <w:rPr>
          <w:noProof/>
        </w:rPr>
        <w:drawing>
          <wp:inline distT="0" distB="0" distL="0" distR="0" wp14:anchorId="5BC88004" wp14:editId="669F370B">
            <wp:extent cx="3589020" cy="4026535"/>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3606377" cy="4046008"/>
                    </a:xfrm>
                    <a:prstGeom prst="rect">
                      <a:avLst/>
                    </a:prstGeom>
                  </pic:spPr>
                </pic:pic>
              </a:graphicData>
            </a:graphic>
          </wp:inline>
        </w:drawing>
      </w:r>
    </w:p>
    <w:p w14:paraId="1F4D9A1E" w14:textId="7F1E2113" w:rsidR="00A835A8" w:rsidRPr="00E27EC4" w:rsidRDefault="00A835A8" w:rsidP="00CD4DD2">
      <w:pPr>
        <w:spacing w:after="0" w:line="360" w:lineRule="auto"/>
        <w:jc w:val="both"/>
      </w:pPr>
    </w:p>
    <w:p w14:paraId="41E7CE3D" w14:textId="69D3CD3A" w:rsidR="00A835A8" w:rsidRPr="00E27EC4" w:rsidRDefault="00A835A8" w:rsidP="00CD4DD2">
      <w:pPr>
        <w:spacing w:after="0" w:line="360" w:lineRule="auto"/>
        <w:jc w:val="both"/>
        <w:rPr>
          <w:b/>
          <w:bCs/>
        </w:rPr>
      </w:pPr>
      <w:r w:rsidRPr="00E27EC4">
        <w:rPr>
          <w:b/>
          <w:bCs/>
        </w:rPr>
        <w:lastRenderedPageBreak/>
        <w:t>S</w:t>
      </w:r>
      <w:r w:rsidR="00C60994" w:rsidRPr="00E27EC4">
        <w:rPr>
          <w:b/>
          <w:bCs/>
        </w:rPr>
        <w:t xml:space="preserve">upport </w:t>
      </w:r>
      <w:r w:rsidRPr="00E27EC4">
        <w:rPr>
          <w:b/>
          <w:bCs/>
        </w:rPr>
        <w:t>V</w:t>
      </w:r>
      <w:r w:rsidR="00C60994" w:rsidRPr="00E27EC4">
        <w:rPr>
          <w:b/>
          <w:bCs/>
        </w:rPr>
        <w:t xml:space="preserve">ector </w:t>
      </w:r>
      <w:r w:rsidRPr="00E27EC4">
        <w:rPr>
          <w:b/>
          <w:bCs/>
        </w:rPr>
        <w:t>C</w:t>
      </w:r>
      <w:r w:rsidR="00C60994" w:rsidRPr="00E27EC4">
        <w:rPr>
          <w:b/>
          <w:bCs/>
        </w:rPr>
        <w:t>lassifier</w:t>
      </w:r>
      <w:r w:rsidRPr="00E27EC4">
        <w:rPr>
          <w:b/>
          <w:bCs/>
        </w:rPr>
        <w:t>:</w:t>
      </w:r>
    </w:p>
    <w:p w14:paraId="7D751FC7" w14:textId="777075F9" w:rsidR="00CD4DD2" w:rsidRPr="00E27EC4" w:rsidRDefault="00CD4DD2" w:rsidP="00CD4DD2">
      <w:pPr>
        <w:spacing w:after="0" w:line="360" w:lineRule="auto"/>
        <w:jc w:val="both"/>
      </w:pPr>
      <w:r w:rsidRPr="00E27EC4">
        <w:rPr>
          <w:noProof/>
        </w:rPr>
        <w:drawing>
          <wp:inline distT="0" distB="0" distL="0" distR="0" wp14:anchorId="6955081E" wp14:editId="7E25490D">
            <wp:extent cx="5616427" cy="1653683"/>
            <wp:effectExtent l="0" t="0" r="3810" b="381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5"/>
                    <a:stretch>
                      <a:fillRect/>
                    </a:stretch>
                  </pic:blipFill>
                  <pic:spPr>
                    <a:xfrm>
                      <a:off x="0" y="0"/>
                      <a:ext cx="5616427" cy="1653683"/>
                    </a:xfrm>
                    <a:prstGeom prst="rect">
                      <a:avLst/>
                    </a:prstGeom>
                  </pic:spPr>
                </pic:pic>
              </a:graphicData>
            </a:graphic>
          </wp:inline>
        </w:drawing>
      </w:r>
    </w:p>
    <w:p w14:paraId="306AD435" w14:textId="5982C192" w:rsidR="00CD4DD2" w:rsidRPr="00E27EC4" w:rsidRDefault="0053417B" w:rsidP="0053417B">
      <w:pPr>
        <w:spacing w:after="0" w:line="360" w:lineRule="auto"/>
        <w:jc w:val="center"/>
      </w:pPr>
      <w:r w:rsidRPr="00E27EC4">
        <w:rPr>
          <w:noProof/>
        </w:rPr>
        <w:drawing>
          <wp:inline distT="0" distB="0" distL="0" distR="0" wp14:anchorId="0848D21D" wp14:editId="6CB14E5E">
            <wp:extent cx="3071126" cy="289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1126" cy="289585"/>
                    </a:xfrm>
                    <a:prstGeom prst="rect">
                      <a:avLst/>
                    </a:prstGeom>
                  </pic:spPr>
                </pic:pic>
              </a:graphicData>
            </a:graphic>
          </wp:inline>
        </w:drawing>
      </w:r>
    </w:p>
    <w:p w14:paraId="3E1FB2CE" w14:textId="2E27101A" w:rsidR="00A835A8" w:rsidRPr="00E27EC4" w:rsidRDefault="00A835A8" w:rsidP="00CD4DD2">
      <w:pPr>
        <w:spacing w:after="0" w:line="360" w:lineRule="auto"/>
        <w:jc w:val="both"/>
      </w:pPr>
      <w:r w:rsidRPr="00E27EC4">
        <w:t xml:space="preserve">The SVC model was trained with a grid-search of different kernel options: poly, </w:t>
      </w:r>
      <w:proofErr w:type="spellStart"/>
      <w:r w:rsidRPr="00E27EC4">
        <w:t>rbf</w:t>
      </w:r>
      <w:proofErr w:type="spellEnd"/>
      <w:r w:rsidRPr="00E27EC4">
        <w:t>, linear, and sigmoid. The model achieved an accuracy score of 0.80, which means that 80% of the samples were correctly classified. The recall score of 0.95 indicates that the model was able to correctly identify 95% of the positive samples (True Positives) out of all positive samples. The precision score of 0.76 indicates that out of all the samples predicted as positive, only 76% were actually positive. The F1 score of 0.85 is the harmonic mean of precision and recall and provides a balance between them. The ROC AUC score of 0.82 indicates that the model has moderate discrimination ability between the positive and negative samples. Overall, the model achieved decent performance, but it may be improved by further hyperparameter tuning or trying different models.</w:t>
      </w:r>
    </w:p>
    <w:p w14:paraId="2BA19342" w14:textId="709B0E56" w:rsidR="00C0135B" w:rsidRPr="00E27EC4" w:rsidRDefault="00C0135B" w:rsidP="00CD4DD2">
      <w:pPr>
        <w:spacing w:after="0" w:line="360" w:lineRule="auto"/>
        <w:jc w:val="both"/>
      </w:pPr>
    </w:p>
    <w:p w14:paraId="5B7EE9C2" w14:textId="730033E5" w:rsidR="00C0135B" w:rsidRPr="00E27EC4" w:rsidRDefault="00C0135B" w:rsidP="00CD4DD2">
      <w:pPr>
        <w:spacing w:after="0" w:line="360" w:lineRule="auto"/>
        <w:jc w:val="both"/>
      </w:pPr>
      <w:r w:rsidRPr="00E27EC4">
        <w:t>The models were trained on a dataset and then tested on a separate testing dataset to evaluate their performance. The logistic regression model achieved an accuracy of 73.68% with a recall score of 86.11% and a precision score of 72.09%. The random forest model achieved an accuracy of 77.33% with a recall score of 96.30% and a precision score of 72.22%. The SVM model achieved an accuracy of 75.30% with a recall score of 91.67% and a precision score of 71.74%. Overall, the random forest model performed the best among the three models. However, all models have fairly similar F1 scores and ROC AUC scores, which indicates that they all performed reasonably well at predicting the target variable.</w:t>
      </w:r>
      <w:r w:rsidR="005E0EF3" w:rsidRPr="00E27EC4">
        <w:t xml:space="preserve"> </w:t>
      </w:r>
    </w:p>
    <w:p w14:paraId="2EDAA8B2" w14:textId="77777777" w:rsidR="00C0135B" w:rsidRPr="00E27EC4" w:rsidRDefault="00C0135B" w:rsidP="00CD4DD2">
      <w:pPr>
        <w:spacing w:after="0" w:line="360" w:lineRule="auto"/>
        <w:jc w:val="both"/>
      </w:pPr>
    </w:p>
    <w:p w14:paraId="158679C0" w14:textId="192F2179" w:rsidR="00C0135B" w:rsidRPr="00E27EC4" w:rsidRDefault="00C0135B" w:rsidP="00CD4DD2">
      <w:pPr>
        <w:spacing w:after="0" w:line="360" w:lineRule="auto"/>
        <w:jc w:val="both"/>
      </w:pPr>
    </w:p>
    <w:p w14:paraId="4023DF9F" w14:textId="3B46A73C" w:rsidR="005E0EF3" w:rsidRPr="00E27EC4" w:rsidRDefault="005E0EF3" w:rsidP="00CD4DD2">
      <w:pPr>
        <w:spacing w:after="0" w:line="360" w:lineRule="auto"/>
        <w:jc w:val="both"/>
      </w:pPr>
    </w:p>
    <w:p w14:paraId="208A85C9" w14:textId="443C6D33" w:rsidR="005E0EF3" w:rsidRPr="00E27EC4" w:rsidRDefault="00CD4DD2" w:rsidP="0053417B">
      <w:pPr>
        <w:spacing w:after="0" w:line="360" w:lineRule="auto"/>
      </w:pPr>
      <w:r w:rsidRPr="00E27EC4">
        <w:rPr>
          <w:noProof/>
        </w:rPr>
        <w:lastRenderedPageBreak/>
        <w:drawing>
          <wp:inline distT="0" distB="0" distL="0" distR="0" wp14:anchorId="554A8B14" wp14:editId="6FC2C39D">
            <wp:extent cx="3696990" cy="2857500"/>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7"/>
                    <a:stretch>
                      <a:fillRect/>
                    </a:stretch>
                  </pic:blipFill>
                  <pic:spPr>
                    <a:xfrm>
                      <a:off x="0" y="0"/>
                      <a:ext cx="3699838" cy="2859701"/>
                    </a:xfrm>
                    <a:prstGeom prst="rect">
                      <a:avLst/>
                    </a:prstGeom>
                  </pic:spPr>
                </pic:pic>
              </a:graphicData>
            </a:graphic>
          </wp:inline>
        </w:drawing>
      </w:r>
    </w:p>
    <w:p w14:paraId="5D3614AB" w14:textId="7EC3C779" w:rsidR="0053417B" w:rsidRPr="00E27EC4" w:rsidRDefault="0053417B" w:rsidP="00CD4DD2">
      <w:pPr>
        <w:spacing w:after="0" w:line="360" w:lineRule="auto"/>
        <w:jc w:val="both"/>
      </w:pPr>
    </w:p>
    <w:p w14:paraId="37C8679E" w14:textId="77777777" w:rsidR="0053417B" w:rsidRPr="00E27EC4" w:rsidRDefault="0053417B" w:rsidP="00CD4DD2">
      <w:pPr>
        <w:spacing w:after="0" w:line="360" w:lineRule="auto"/>
        <w:jc w:val="both"/>
      </w:pPr>
    </w:p>
    <w:p w14:paraId="6A019D6B" w14:textId="2121DFB1" w:rsidR="00CD4DD2" w:rsidRPr="00E27EC4" w:rsidRDefault="00CD4DD2" w:rsidP="0053417B">
      <w:pPr>
        <w:spacing w:after="0" w:line="360" w:lineRule="auto"/>
      </w:pPr>
      <w:r w:rsidRPr="00E27EC4">
        <w:rPr>
          <w:noProof/>
        </w:rPr>
        <w:drawing>
          <wp:inline distT="0" distB="0" distL="0" distR="0" wp14:anchorId="13E68243" wp14:editId="5B902731">
            <wp:extent cx="3831913" cy="30556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3837914" cy="3060405"/>
                    </a:xfrm>
                    <a:prstGeom prst="rect">
                      <a:avLst/>
                    </a:prstGeom>
                  </pic:spPr>
                </pic:pic>
              </a:graphicData>
            </a:graphic>
          </wp:inline>
        </w:drawing>
      </w:r>
    </w:p>
    <w:p w14:paraId="2B8F48D7" w14:textId="32EA3B25" w:rsidR="00CD4DD2" w:rsidRPr="00E27EC4" w:rsidRDefault="00CD4DD2" w:rsidP="00CD4DD2">
      <w:pPr>
        <w:spacing w:after="0" w:line="360" w:lineRule="auto"/>
        <w:jc w:val="both"/>
      </w:pPr>
    </w:p>
    <w:p w14:paraId="5EEBC884" w14:textId="77777777" w:rsidR="00CD4DD2" w:rsidRPr="00E27EC4" w:rsidRDefault="00CD4DD2" w:rsidP="00CD4DD2">
      <w:pPr>
        <w:spacing w:after="0" w:line="360" w:lineRule="auto"/>
        <w:jc w:val="both"/>
      </w:pPr>
    </w:p>
    <w:p w14:paraId="6331D543" w14:textId="1E3BD937" w:rsidR="005E0EF3" w:rsidRPr="00E27EC4" w:rsidRDefault="005E0EF3" w:rsidP="00CD4DD2">
      <w:pPr>
        <w:spacing w:after="0" w:line="360" w:lineRule="auto"/>
        <w:jc w:val="both"/>
      </w:pPr>
    </w:p>
    <w:p w14:paraId="7908CB06" w14:textId="6161A049" w:rsidR="0053417B" w:rsidRPr="00E27EC4" w:rsidRDefault="0053417B" w:rsidP="00CD4DD2">
      <w:pPr>
        <w:spacing w:after="0" w:line="360" w:lineRule="auto"/>
        <w:jc w:val="both"/>
      </w:pPr>
    </w:p>
    <w:p w14:paraId="794EFB24" w14:textId="6605801F" w:rsidR="0053417B" w:rsidRPr="00E27EC4" w:rsidRDefault="0053417B" w:rsidP="00CD4DD2">
      <w:pPr>
        <w:spacing w:after="0" w:line="360" w:lineRule="auto"/>
        <w:jc w:val="both"/>
      </w:pPr>
    </w:p>
    <w:p w14:paraId="7C1122C3" w14:textId="77777777" w:rsidR="0053417B" w:rsidRPr="00E27EC4" w:rsidRDefault="0053417B" w:rsidP="00CD4DD2">
      <w:pPr>
        <w:spacing w:after="0" w:line="360" w:lineRule="auto"/>
        <w:jc w:val="both"/>
      </w:pPr>
    </w:p>
    <w:p w14:paraId="703EC023" w14:textId="325DFDDF" w:rsidR="005E0EF3" w:rsidRPr="00E27EC4" w:rsidRDefault="005E0EF3" w:rsidP="00CD4DD2">
      <w:pPr>
        <w:spacing w:after="0" w:line="360" w:lineRule="auto"/>
        <w:jc w:val="both"/>
      </w:pPr>
    </w:p>
    <w:p w14:paraId="5AE110ED" w14:textId="0F5E0A04" w:rsidR="005E0EF3" w:rsidRDefault="005E0EF3" w:rsidP="00CD4DD2">
      <w:pPr>
        <w:spacing w:after="0" w:line="360" w:lineRule="auto"/>
        <w:jc w:val="both"/>
      </w:pPr>
    </w:p>
    <w:p w14:paraId="25B2F30D" w14:textId="77777777" w:rsidR="00E27EC4" w:rsidRPr="00E27EC4" w:rsidRDefault="00E27EC4" w:rsidP="00CD4DD2">
      <w:pPr>
        <w:spacing w:after="0" w:line="360" w:lineRule="auto"/>
        <w:jc w:val="both"/>
      </w:pPr>
    </w:p>
    <w:p w14:paraId="78F237FB" w14:textId="075347CA" w:rsidR="00C60994" w:rsidRPr="00E27EC4" w:rsidRDefault="00C60994" w:rsidP="00CD4DD2">
      <w:pPr>
        <w:spacing w:after="0" w:line="360" w:lineRule="auto"/>
        <w:jc w:val="both"/>
        <w:rPr>
          <w:b/>
          <w:bCs/>
        </w:rPr>
      </w:pPr>
      <w:r w:rsidRPr="00E27EC4">
        <w:rPr>
          <w:b/>
          <w:bCs/>
        </w:rPr>
        <w:lastRenderedPageBreak/>
        <w:t>Gradient Boosting Classifier:</w:t>
      </w:r>
    </w:p>
    <w:p w14:paraId="20F5D53E" w14:textId="64E7EBD9" w:rsidR="005E0EF3" w:rsidRPr="00E27EC4" w:rsidRDefault="0053417B" w:rsidP="0053417B">
      <w:pPr>
        <w:spacing w:after="0" w:line="360" w:lineRule="auto"/>
        <w:jc w:val="center"/>
      </w:pPr>
      <w:r w:rsidRPr="00E27EC4">
        <w:rPr>
          <w:noProof/>
        </w:rPr>
        <w:drawing>
          <wp:inline distT="0" distB="0" distL="0" distR="0" wp14:anchorId="304FE084" wp14:editId="0364E506">
            <wp:extent cx="5563082" cy="259102"/>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082" cy="259102"/>
                    </a:xfrm>
                    <a:prstGeom prst="rect">
                      <a:avLst/>
                    </a:prstGeom>
                  </pic:spPr>
                </pic:pic>
              </a:graphicData>
            </a:graphic>
          </wp:inline>
        </w:drawing>
      </w:r>
    </w:p>
    <w:p w14:paraId="6C50F524" w14:textId="619C3958" w:rsidR="00C60994" w:rsidRPr="00E27EC4" w:rsidRDefault="00C60994" w:rsidP="00CD4DD2">
      <w:pPr>
        <w:spacing w:after="0" w:line="360" w:lineRule="auto"/>
        <w:jc w:val="both"/>
      </w:pPr>
      <w:r w:rsidRPr="00E27EC4">
        <w:t>The results of the Gradient Boosting Classifier model trained with the given parameter grid</w:t>
      </w:r>
      <w:r w:rsidR="00F84D5B" w:rsidRPr="00E27EC4">
        <w:t xml:space="preserve"> "</w:t>
      </w:r>
      <w:proofErr w:type="spellStart"/>
      <w:r w:rsidR="00F84D5B" w:rsidRPr="00E27EC4">
        <w:t>learning_rate</w:t>
      </w:r>
      <w:proofErr w:type="spellEnd"/>
      <w:r w:rsidR="00F84D5B" w:rsidRPr="00E27EC4">
        <w:t>": [0.01, 0.05, 0.1], "</w:t>
      </w:r>
      <w:proofErr w:type="spellStart"/>
      <w:r w:rsidR="00F84D5B" w:rsidRPr="00E27EC4">
        <w:t>max_depth</w:t>
      </w:r>
      <w:proofErr w:type="spellEnd"/>
      <w:r w:rsidR="00F84D5B" w:rsidRPr="00E27EC4">
        <w:t>": [3,5,8], "</w:t>
      </w:r>
      <w:proofErr w:type="spellStart"/>
      <w:r w:rsidR="00F84D5B" w:rsidRPr="00E27EC4">
        <w:t>n_estimators</w:t>
      </w:r>
      <w:proofErr w:type="spellEnd"/>
      <w:r w:rsidR="00F84D5B" w:rsidRPr="00E27EC4">
        <w:t>": [10]</w:t>
      </w:r>
      <w:r w:rsidRPr="00E27EC4">
        <w:t xml:space="preserve"> show an accuracy score of 0.763 and an AUC-ROC score of 0.792, indicating a moderately good performance of the model. The recall score of 0.907 indicates that the model was able to correctly identify a high proportion of positive cases, while the precision score of 0.765 indicates that a substantial number of negative cases were classified as positive by the model. The F1 score of 0.830 indicates that the model has a balance between precision and recall. Further parameter tuning and model optimization can be done to improve the performance of the model.</w:t>
      </w:r>
    </w:p>
    <w:p w14:paraId="4150D80F" w14:textId="557D914A" w:rsidR="00E2531A" w:rsidRPr="00E27EC4" w:rsidRDefault="00E2531A" w:rsidP="00CD4DD2">
      <w:pPr>
        <w:spacing w:after="0" w:line="360" w:lineRule="auto"/>
        <w:jc w:val="both"/>
      </w:pPr>
    </w:p>
    <w:p w14:paraId="43F04B74" w14:textId="77777777" w:rsidR="00E2531A" w:rsidRPr="00E27EC4" w:rsidRDefault="00E2531A" w:rsidP="00CD4DD2">
      <w:pPr>
        <w:spacing w:after="0" w:line="360" w:lineRule="auto"/>
        <w:jc w:val="both"/>
      </w:pPr>
      <w:r w:rsidRPr="00E27EC4">
        <w:t>The Gradient Boosting Classifier achieved an accuracy of 73.68% on the test set, correctly classifying 23 samples of class 0, 66 samples of class 1, and 93 samples of class 2. The recall score was highest for class 1, indicating that the model was able to correctly identify most of the samples of this class. The precision score was highest for class 0, suggesting that the model was most precise in predicting this class. The F1 score, which balances precision and recall, was highest for class 1, indicating that the model was best at predicting this class overall. The ROC AUC score was 0.775, suggesting that the model performs moderately well at distinguishing between positive and negative classes.</w:t>
      </w:r>
    </w:p>
    <w:p w14:paraId="748B66F9" w14:textId="77777777" w:rsidR="00E2531A" w:rsidRPr="00E27EC4" w:rsidRDefault="00E2531A" w:rsidP="00CD4DD2">
      <w:pPr>
        <w:spacing w:after="0" w:line="360" w:lineRule="auto"/>
        <w:jc w:val="both"/>
      </w:pPr>
    </w:p>
    <w:p w14:paraId="22FA4363" w14:textId="77777777" w:rsidR="00E2531A" w:rsidRPr="00E27EC4" w:rsidRDefault="00E2531A" w:rsidP="00CD4DD2">
      <w:pPr>
        <w:spacing w:after="0" w:line="360" w:lineRule="auto"/>
        <w:jc w:val="both"/>
      </w:pPr>
    </w:p>
    <w:p w14:paraId="4D3B958E" w14:textId="2F871773" w:rsidR="00E2531A" w:rsidRPr="00E27EC4" w:rsidRDefault="00CD4DD2" w:rsidP="0053417B">
      <w:pPr>
        <w:spacing w:after="0" w:line="360" w:lineRule="auto"/>
      </w:pPr>
      <w:r w:rsidRPr="00E27EC4">
        <w:rPr>
          <w:noProof/>
        </w:rPr>
        <w:lastRenderedPageBreak/>
        <w:drawing>
          <wp:inline distT="0" distB="0" distL="0" distR="0" wp14:anchorId="6C9B5531" wp14:editId="03F16640">
            <wp:extent cx="4328160" cy="4250446"/>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0"/>
                    <a:stretch>
                      <a:fillRect/>
                    </a:stretch>
                  </pic:blipFill>
                  <pic:spPr>
                    <a:xfrm>
                      <a:off x="0" y="0"/>
                      <a:ext cx="4344541" cy="4266532"/>
                    </a:xfrm>
                    <a:prstGeom prst="rect">
                      <a:avLst/>
                    </a:prstGeom>
                  </pic:spPr>
                </pic:pic>
              </a:graphicData>
            </a:graphic>
          </wp:inline>
        </w:drawing>
      </w:r>
    </w:p>
    <w:p w14:paraId="78D94935" w14:textId="37EDCBD3" w:rsidR="00C60994" w:rsidRPr="00E27EC4" w:rsidRDefault="00CD4DD2" w:rsidP="0053417B">
      <w:pPr>
        <w:spacing w:after="0" w:line="360" w:lineRule="auto"/>
      </w:pPr>
      <w:r w:rsidRPr="00E27EC4">
        <w:rPr>
          <w:noProof/>
        </w:rPr>
        <w:drawing>
          <wp:inline distT="0" distB="0" distL="0" distR="0" wp14:anchorId="38B13565" wp14:editId="3A51D181">
            <wp:extent cx="4051014" cy="4389120"/>
            <wp:effectExtent l="0" t="0" r="6985"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1"/>
                    <a:stretch>
                      <a:fillRect/>
                    </a:stretch>
                  </pic:blipFill>
                  <pic:spPr>
                    <a:xfrm>
                      <a:off x="0" y="0"/>
                      <a:ext cx="4057676" cy="4396338"/>
                    </a:xfrm>
                    <a:prstGeom prst="rect">
                      <a:avLst/>
                    </a:prstGeom>
                  </pic:spPr>
                </pic:pic>
              </a:graphicData>
            </a:graphic>
          </wp:inline>
        </w:drawing>
      </w:r>
    </w:p>
    <w:p w14:paraId="42DA5C15" w14:textId="47663619" w:rsidR="00C60994" w:rsidRPr="00E27EC4" w:rsidRDefault="00C60994" w:rsidP="00CD4DD2">
      <w:pPr>
        <w:spacing w:after="0" w:line="360" w:lineRule="auto"/>
        <w:jc w:val="both"/>
      </w:pPr>
    </w:p>
    <w:p w14:paraId="37363593" w14:textId="77777777" w:rsidR="00F84D5B" w:rsidRPr="00E27EC4" w:rsidRDefault="00F84D5B" w:rsidP="00CD4DD2">
      <w:pPr>
        <w:spacing w:after="0" w:line="360" w:lineRule="auto"/>
        <w:jc w:val="both"/>
      </w:pPr>
    </w:p>
    <w:p w14:paraId="0B205633" w14:textId="791E77A7" w:rsidR="00C60994" w:rsidRPr="00E27EC4" w:rsidRDefault="00C60994" w:rsidP="00CD4DD2">
      <w:pPr>
        <w:spacing w:after="0" w:line="360" w:lineRule="auto"/>
        <w:jc w:val="both"/>
        <w:rPr>
          <w:b/>
          <w:bCs/>
        </w:rPr>
      </w:pPr>
      <w:r w:rsidRPr="00E27EC4">
        <w:rPr>
          <w:b/>
          <w:bCs/>
        </w:rPr>
        <w:t>Neural Networks Classifier:</w:t>
      </w:r>
    </w:p>
    <w:p w14:paraId="20E137E8" w14:textId="5EEC6A1C" w:rsidR="005E0EF3" w:rsidRPr="00E27EC4" w:rsidRDefault="005E0EF3" w:rsidP="0053417B">
      <w:pPr>
        <w:spacing w:after="0" w:line="360" w:lineRule="auto"/>
        <w:jc w:val="center"/>
      </w:pPr>
      <w:r w:rsidRPr="00E27EC4">
        <w:rPr>
          <w:noProof/>
        </w:rPr>
        <w:drawing>
          <wp:inline distT="0" distB="0" distL="0" distR="0" wp14:anchorId="1E661B2D" wp14:editId="43CE56B7">
            <wp:extent cx="4625340" cy="2416697"/>
            <wp:effectExtent l="0" t="0" r="3810" b="3175"/>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22"/>
                    <a:stretch>
                      <a:fillRect/>
                    </a:stretch>
                  </pic:blipFill>
                  <pic:spPr>
                    <a:xfrm>
                      <a:off x="0" y="0"/>
                      <a:ext cx="4640986" cy="2424872"/>
                    </a:xfrm>
                    <a:prstGeom prst="rect">
                      <a:avLst/>
                    </a:prstGeom>
                  </pic:spPr>
                </pic:pic>
              </a:graphicData>
            </a:graphic>
          </wp:inline>
        </w:drawing>
      </w:r>
    </w:p>
    <w:p w14:paraId="2EAF8B3D" w14:textId="7E68A25D" w:rsidR="0053417B" w:rsidRPr="00E27EC4" w:rsidRDefault="0053417B" w:rsidP="0053417B">
      <w:pPr>
        <w:spacing w:after="0" w:line="360" w:lineRule="auto"/>
        <w:jc w:val="center"/>
      </w:pPr>
      <w:r w:rsidRPr="00E27EC4">
        <w:rPr>
          <w:noProof/>
        </w:rPr>
        <w:drawing>
          <wp:inline distT="0" distB="0" distL="0" distR="0" wp14:anchorId="0F29CFAF" wp14:editId="67A3BB6A">
            <wp:extent cx="4876800" cy="2728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5358" cy="276104"/>
                    </a:xfrm>
                    <a:prstGeom prst="rect">
                      <a:avLst/>
                    </a:prstGeom>
                  </pic:spPr>
                </pic:pic>
              </a:graphicData>
            </a:graphic>
          </wp:inline>
        </w:drawing>
      </w:r>
    </w:p>
    <w:p w14:paraId="6BFB04B3" w14:textId="77777777" w:rsidR="00CB1E58" w:rsidRDefault="00CB1E58" w:rsidP="00CB1E58">
      <w:pPr>
        <w:spacing w:after="0" w:line="360" w:lineRule="auto"/>
        <w:jc w:val="both"/>
      </w:pPr>
      <w:r>
        <w:t>The neural network model was trained using hyperparameter tuning with a parameter grid that consisted of different hidden layer sizes, activation functions, solver types, regularization coefficients, and learning rate schedules. The best hyperparameters for the model were chosen using grid search cross-validation, which resulted in an accuracy score of 0.8006 on the training data. The model's confusion matrix shows that it performed well, with a high number of correct predictions in each class. The recall score of 0.9546 indicates that the model was able to identify a high percentage of positive cases, while the precision score of 0.7648 suggests that it may have identified some false positives. The F1 score of 0.8493 indicates that the model achieved a good balance between precision and recall, while the ROC AUC score of 0.8230 suggests that the model's predictions were well calibrated.</w:t>
      </w:r>
    </w:p>
    <w:p w14:paraId="17F0322D" w14:textId="77777777" w:rsidR="00CB1E58" w:rsidRDefault="00CB1E58" w:rsidP="00CB1E58">
      <w:pPr>
        <w:spacing w:after="0" w:line="360" w:lineRule="auto"/>
        <w:jc w:val="both"/>
      </w:pPr>
    </w:p>
    <w:p w14:paraId="32BBB51C" w14:textId="77777777" w:rsidR="00C60994" w:rsidRPr="00E27EC4" w:rsidRDefault="00C60994" w:rsidP="00CD4DD2">
      <w:pPr>
        <w:spacing w:after="0" w:line="360" w:lineRule="auto"/>
        <w:jc w:val="both"/>
      </w:pPr>
    </w:p>
    <w:p w14:paraId="6776008B" w14:textId="77777777" w:rsidR="00CB1E58" w:rsidRDefault="00CB1E58" w:rsidP="00CB1E58">
      <w:pPr>
        <w:spacing w:after="0" w:line="360" w:lineRule="auto"/>
        <w:jc w:val="both"/>
      </w:pPr>
      <w:r>
        <w:t>The neural network model achieved an accuracy score of 0.8006 on the training data, with a recall score of 0.9547, a precision score of 0.7648, an F1 score of 0.8493, and an ROC AUC score of 0.8230. On the testing data, the model achieved an accuracy score of 0.7530, a recall score of 0.9167, a precision score of 0.7174, an F1 score of 0.8049, and an ROC AUC score of 0.7844. These results suggest that the neural network model performs well on the training data and can generalize reasonably well to new data. However, the model seems to have some difficulty correctly identifying the "moderate" and "high" categories, as seen in the confusion matrix for both the training and testing data. Overall, the neural network model appears to be a good candidate for this classification task given its strong performance on the training data and relatively good performance on the testing data.</w:t>
      </w:r>
    </w:p>
    <w:p w14:paraId="3EF95C0A" w14:textId="3FE6EE7D" w:rsidR="00A835A8" w:rsidRPr="00E27EC4" w:rsidRDefault="00A835A8" w:rsidP="0053417B">
      <w:pPr>
        <w:spacing w:after="0" w:line="360" w:lineRule="auto"/>
      </w:pPr>
    </w:p>
    <w:p w14:paraId="15FB3EB7" w14:textId="54E5B669" w:rsidR="00337296" w:rsidRDefault="00CB1E58" w:rsidP="0053417B">
      <w:pPr>
        <w:spacing w:after="0" w:line="360" w:lineRule="auto"/>
      </w:pPr>
      <w:r w:rsidRPr="00CB1E58">
        <w:drawing>
          <wp:inline distT="0" distB="0" distL="0" distR="0" wp14:anchorId="2F81E86B" wp14:editId="38C57A86">
            <wp:extent cx="4693920" cy="3085817"/>
            <wp:effectExtent l="0" t="0" r="0" b="63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4"/>
                    <a:stretch>
                      <a:fillRect/>
                    </a:stretch>
                  </pic:blipFill>
                  <pic:spPr>
                    <a:xfrm>
                      <a:off x="0" y="0"/>
                      <a:ext cx="4701805" cy="3091001"/>
                    </a:xfrm>
                    <a:prstGeom prst="rect">
                      <a:avLst/>
                    </a:prstGeom>
                  </pic:spPr>
                </pic:pic>
              </a:graphicData>
            </a:graphic>
          </wp:inline>
        </w:drawing>
      </w:r>
    </w:p>
    <w:p w14:paraId="0B93AC0B" w14:textId="3B3BE9EE" w:rsidR="009B68BB" w:rsidRDefault="009B68BB" w:rsidP="0053417B">
      <w:pPr>
        <w:spacing w:after="0" w:line="360" w:lineRule="auto"/>
      </w:pPr>
    </w:p>
    <w:p w14:paraId="048A1154" w14:textId="3FC76A07" w:rsidR="009B68BB" w:rsidRDefault="009B68BB" w:rsidP="0053417B">
      <w:pPr>
        <w:spacing w:after="0" w:line="360" w:lineRule="auto"/>
      </w:pPr>
    </w:p>
    <w:p w14:paraId="603B7651" w14:textId="77777777" w:rsidR="009B68BB" w:rsidRDefault="009B68BB" w:rsidP="0053417B">
      <w:pPr>
        <w:spacing w:after="0" w:line="360" w:lineRule="auto"/>
      </w:pPr>
    </w:p>
    <w:p w14:paraId="6F0EBE44" w14:textId="418FB56D" w:rsidR="00CB1E58" w:rsidRDefault="00CB1E58" w:rsidP="0053417B">
      <w:pPr>
        <w:spacing w:after="0" w:line="360" w:lineRule="auto"/>
      </w:pPr>
      <w:r w:rsidRPr="00CB1E58">
        <w:drawing>
          <wp:inline distT="0" distB="0" distL="0" distR="0" wp14:anchorId="412FEF64" wp14:editId="3179D81E">
            <wp:extent cx="4239632" cy="2994660"/>
            <wp:effectExtent l="0" t="0" r="889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5"/>
                    <a:stretch>
                      <a:fillRect/>
                    </a:stretch>
                  </pic:blipFill>
                  <pic:spPr>
                    <a:xfrm>
                      <a:off x="0" y="0"/>
                      <a:ext cx="4253128" cy="3004193"/>
                    </a:xfrm>
                    <a:prstGeom prst="rect">
                      <a:avLst/>
                    </a:prstGeom>
                  </pic:spPr>
                </pic:pic>
              </a:graphicData>
            </a:graphic>
          </wp:inline>
        </w:drawing>
      </w:r>
    </w:p>
    <w:p w14:paraId="2A25A0E0" w14:textId="0C182DB2" w:rsidR="00E27EC4" w:rsidRDefault="00E27EC4" w:rsidP="0053417B">
      <w:pPr>
        <w:spacing w:after="0" w:line="360" w:lineRule="auto"/>
      </w:pPr>
    </w:p>
    <w:p w14:paraId="169DAF1A" w14:textId="3A533D15" w:rsidR="009B68BB" w:rsidRDefault="009B68BB" w:rsidP="0053417B">
      <w:pPr>
        <w:spacing w:after="0" w:line="360" w:lineRule="auto"/>
      </w:pPr>
    </w:p>
    <w:p w14:paraId="265B10CB" w14:textId="0E9FFE23" w:rsidR="009B68BB" w:rsidRDefault="009B68BB" w:rsidP="0053417B">
      <w:pPr>
        <w:spacing w:after="0" w:line="360" w:lineRule="auto"/>
      </w:pPr>
    </w:p>
    <w:p w14:paraId="2AE535A5" w14:textId="3647C5DF" w:rsidR="009B68BB" w:rsidRDefault="009B68BB" w:rsidP="0053417B">
      <w:pPr>
        <w:spacing w:after="0" w:line="360" w:lineRule="auto"/>
      </w:pPr>
    </w:p>
    <w:p w14:paraId="1BE2ACCD" w14:textId="620BE566" w:rsidR="009B68BB" w:rsidRDefault="009B68BB" w:rsidP="0053417B">
      <w:pPr>
        <w:spacing w:after="0" w:line="360" w:lineRule="auto"/>
      </w:pPr>
    </w:p>
    <w:p w14:paraId="2EC4F487" w14:textId="77777777" w:rsidR="009B68BB" w:rsidRPr="00E27EC4" w:rsidRDefault="009B68BB" w:rsidP="0053417B">
      <w:pPr>
        <w:spacing w:after="0" w:line="360" w:lineRule="auto"/>
      </w:pPr>
    </w:p>
    <w:p w14:paraId="2F5FE36B" w14:textId="1A5E915F" w:rsidR="00E27EC4" w:rsidRDefault="00E27EC4" w:rsidP="00E27EC4">
      <w:pPr>
        <w:spacing w:after="0" w:line="360" w:lineRule="auto"/>
        <w:jc w:val="both"/>
        <w:rPr>
          <w:b/>
          <w:bCs/>
        </w:rPr>
      </w:pPr>
      <w:r w:rsidRPr="00E27EC4">
        <w:rPr>
          <w:b/>
          <w:bCs/>
        </w:rPr>
        <w:lastRenderedPageBreak/>
        <w:t>Performance Evaluation Summary:</w:t>
      </w:r>
    </w:p>
    <w:tbl>
      <w:tblPr>
        <w:tblW w:w="9221" w:type="dxa"/>
        <w:tblLook w:val="04A0" w:firstRow="1" w:lastRow="0" w:firstColumn="1" w:lastColumn="0" w:noHBand="0" w:noVBand="1"/>
      </w:tblPr>
      <w:tblGrid>
        <w:gridCol w:w="3598"/>
        <w:gridCol w:w="1454"/>
        <w:gridCol w:w="1349"/>
        <w:gridCol w:w="1471"/>
        <w:gridCol w:w="1349"/>
      </w:tblGrid>
      <w:tr w:rsidR="004F3E8A" w:rsidRPr="004F3E8A" w14:paraId="6FC60C14" w14:textId="77777777" w:rsidTr="004F3E8A">
        <w:trPr>
          <w:trHeight w:val="215"/>
        </w:trPr>
        <w:tc>
          <w:tcPr>
            <w:tcW w:w="359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48051E8E"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Model</w:t>
            </w:r>
          </w:p>
        </w:tc>
        <w:tc>
          <w:tcPr>
            <w:tcW w:w="1454" w:type="dxa"/>
            <w:tcBorders>
              <w:top w:val="single" w:sz="4" w:space="0" w:color="auto"/>
              <w:left w:val="nil"/>
              <w:bottom w:val="single" w:sz="4" w:space="0" w:color="auto"/>
              <w:right w:val="single" w:sz="4" w:space="0" w:color="auto"/>
            </w:tcBorders>
            <w:shd w:val="clear" w:color="000000" w:fill="DDEBF7"/>
            <w:noWrap/>
            <w:vAlign w:val="bottom"/>
            <w:hideMark/>
          </w:tcPr>
          <w:p w14:paraId="0771F60C"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Accuracy</w:t>
            </w:r>
          </w:p>
        </w:tc>
        <w:tc>
          <w:tcPr>
            <w:tcW w:w="1349" w:type="dxa"/>
            <w:tcBorders>
              <w:top w:val="single" w:sz="4" w:space="0" w:color="auto"/>
              <w:left w:val="nil"/>
              <w:bottom w:val="single" w:sz="4" w:space="0" w:color="auto"/>
              <w:right w:val="single" w:sz="4" w:space="0" w:color="auto"/>
            </w:tcBorders>
            <w:shd w:val="clear" w:color="000000" w:fill="DDEBF7"/>
            <w:noWrap/>
            <w:vAlign w:val="bottom"/>
            <w:hideMark/>
          </w:tcPr>
          <w:p w14:paraId="39F8D046"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Recall</w:t>
            </w:r>
          </w:p>
        </w:tc>
        <w:tc>
          <w:tcPr>
            <w:tcW w:w="1471" w:type="dxa"/>
            <w:tcBorders>
              <w:top w:val="single" w:sz="4" w:space="0" w:color="auto"/>
              <w:left w:val="nil"/>
              <w:bottom w:val="single" w:sz="4" w:space="0" w:color="auto"/>
              <w:right w:val="single" w:sz="4" w:space="0" w:color="auto"/>
            </w:tcBorders>
            <w:shd w:val="clear" w:color="000000" w:fill="DDEBF7"/>
            <w:noWrap/>
            <w:vAlign w:val="bottom"/>
            <w:hideMark/>
          </w:tcPr>
          <w:p w14:paraId="195AE3D3"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 xml:space="preserve">Precision </w:t>
            </w:r>
          </w:p>
        </w:tc>
        <w:tc>
          <w:tcPr>
            <w:tcW w:w="1349" w:type="dxa"/>
            <w:tcBorders>
              <w:top w:val="single" w:sz="4" w:space="0" w:color="auto"/>
              <w:left w:val="nil"/>
              <w:bottom w:val="single" w:sz="4" w:space="0" w:color="auto"/>
              <w:right w:val="single" w:sz="4" w:space="0" w:color="auto"/>
            </w:tcBorders>
            <w:shd w:val="clear" w:color="000000" w:fill="DDEBF7"/>
            <w:noWrap/>
            <w:vAlign w:val="bottom"/>
            <w:hideMark/>
          </w:tcPr>
          <w:p w14:paraId="4EE2D9B0"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F1 Score</w:t>
            </w:r>
          </w:p>
        </w:tc>
      </w:tr>
      <w:tr w:rsidR="004F3E8A" w:rsidRPr="004F3E8A" w14:paraId="01E5D2DC"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1BCA3EA0"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Logistic Regression</w:t>
            </w:r>
          </w:p>
        </w:tc>
        <w:tc>
          <w:tcPr>
            <w:tcW w:w="1454" w:type="dxa"/>
            <w:tcBorders>
              <w:top w:val="nil"/>
              <w:left w:val="nil"/>
              <w:bottom w:val="single" w:sz="4" w:space="0" w:color="auto"/>
              <w:right w:val="single" w:sz="4" w:space="0" w:color="auto"/>
            </w:tcBorders>
            <w:shd w:val="clear" w:color="000000" w:fill="FFF2CC"/>
            <w:noWrap/>
            <w:vAlign w:val="bottom"/>
            <w:hideMark/>
          </w:tcPr>
          <w:p w14:paraId="38D12E35"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0.77</w:t>
            </w:r>
          </w:p>
        </w:tc>
        <w:tc>
          <w:tcPr>
            <w:tcW w:w="1349" w:type="dxa"/>
            <w:tcBorders>
              <w:top w:val="nil"/>
              <w:left w:val="nil"/>
              <w:bottom w:val="single" w:sz="4" w:space="0" w:color="auto"/>
              <w:right w:val="single" w:sz="4" w:space="0" w:color="auto"/>
            </w:tcBorders>
            <w:shd w:val="clear" w:color="000000" w:fill="FFF2CC"/>
            <w:noWrap/>
            <w:vAlign w:val="bottom"/>
            <w:hideMark/>
          </w:tcPr>
          <w:p w14:paraId="4BE675EE"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w:t>
            </w:r>
          </w:p>
        </w:tc>
        <w:tc>
          <w:tcPr>
            <w:tcW w:w="1471" w:type="dxa"/>
            <w:tcBorders>
              <w:top w:val="nil"/>
              <w:left w:val="nil"/>
              <w:bottom w:val="single" w:sz="4" w:space="0" w:color="auto"/>
              <w:right w:val="single" w:sz="4" w:space="0" w:color="auto"/>
            </w:tcBorders>
            <w:shd w:val="clear" w:color="000000" w:fill="FFF2CC"/>
            <w:noWrap/>
            <w:vAlign w:val="bottom"/>
            <w:hideMark/>
          </w:tcPr>
          <w:p w14:paraId="6346FAA9"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0.76</w:t>
            </w:r>
          </w:p>
        </w:tc>
        <w:tc>
          <w:tcPr>
            <w:tcW w:w="1349" w:type="dxa"/>
            <w:tcBorders>
              <w:top w:val="nil"/>
              <w:left w:val="nil"/>
              <w:bottom w:val="single" w:sz="4" w:space="0" w:color="auto"/>
              <w:right w:val="single" w:sz="4" w:space="0" w:color="auto"/>
            </w:tcBorders>
            <w:shd w:val="clear" w:color="000000" w:fill="FFF2CC"/>
            <w:noWrap/>
            <w:vAlign w:val="bottom"/>
            <w:hideMark/>
          </w:tcPr>
          <w:p w14:paraId="350AFF02"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0.83</w:t>
            </w:r>
          </w:p>
        </w:tc>
      </w:tr>
      <w:tr w:rsidR="004F3E8A" w:rsidRPr="004F3E8A" w14:paraId="65F5889F"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68D7014F"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Random Forest</w:t>
            </w:r>
          </w:p>
        </w:tc>
        <w:tc>
          <w:tcPr>
            <w:tcW w:w="1454" w:type="dxa"/>
            <w:tcBorders>
              <w:top w:val="nil"/>
              <w:left w:val="nil"/>
              <w:bottom w:val="single" w:sz="4" w:space="0" w:color="auto"/>
              <w:right w:val="single" w:sz="4" w:space="0" w:color="auto"/>
            </w:tcBorders>
            <w:shd w:val="clear" w:color="000000" w:fill="FFF2CC"/>
            <w:noWrap/>
            <w:vAlign w:val="bottom"/>
            <w:hideMark/>
          </w:tcPr>
          <w:p w14:paraId="1B5A272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0.996</w:t>
            </w:r>
          </w:p>
        </w:tc>
        <w:tc>
          <w:tcPr>
            <w:tcW w:w="1349" w:type="dxa"/>
            <w:tcBorders>
              <w:top w:val="nil"/>
              <w:left w:val="nil"/>
              <w:bottom w:val="single" w:sz="4" w:space="0" w:color="auto"/>
              <w:right w:val="single" w:sz="4" w:space="0" w:color="auto"/>
            </w:tcBorders>
            <w:shd w:val="clear" w:color="000000" w:fill="FFF2CC"/>
            <w:noWrap/>
            <w:vAlign w:val="bottom"/>
            <w:hideMark/>
          </w:tcPr>
          <w:p w14:paraId="6C9D6393"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1</w:t>
            </w:r>
          </w:p>
        </w:tc>
        <w:tc>
          <w:tcPr>
            <w:tcW w:w="1471" w:type="dxa"/>
            <w:tcBorders>
              <w:top w:val="nil"/>
              <w:left w:val="nil"/>
              <w:bottom w:val="single" w:sz="4" w:space="0" w:color="auto"/>
              <w:right w:val="single" w:sz="4" w:space="0" w:color="auto"/>
            </w:tcBorders>
            <w:shd w:val="clear" w:color="000000" w:fill="FFF2CC"/>
            <w:noWrap/>
            <w:vAlign w:val="bottom"/>
            <w:hideMark/>
          </w:tcPr>
          <w:p w14:paraId="6D01FF20"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0.992</w:t>
            </w:r>
          </w:p>
        </w:tc>
        <w:tc>
          <w:tcPr>
            <w:tcW w:w="1349" w:type="dxa"/>
            <w:tcBorders>
              <w:top w:val="nil"/>
              <w:left w:val="nil"/>
              <w:bottom w:val="single" w:sz="4" w:space="0" w:color="auto"/>
              <w:right w:val="single" w:sz="4" w:space="0" w:color="auto"/>
            </w:tcBorders>
            <w:shd w:val="clear" w:color="000000" w:fill="FFF2CC"/>
            <w:noWrap/>
            <w:vAlign w:val="bottom"/>
            <w:hideMark/>
          </w:tcPr>
          <w:p w14:paraId="00A5713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0.996</w:t>
            </w:r>
          </w:p>
        </w:tc>
      </w:tr>
      <w:tr w:rsidR="004F3E8A" w:rsidRPr="004F3E8A" w14:paraId="25E0C5F3"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178731B4"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Support Vector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388A8196"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w:t>
            </w:r>
          </w:p>
        </w:tc>
        <w:tc>
          <w:tcPr>
            <w:tcW w:w="1349" w:type="dxa"/>
            <w:tcBorders>
              <w:top w:val="nil"/>
              <w:left w:val="nil"/>
              <w:bottom w:val="single" w:sz="4" w:space="0" w:color="auto"/>
              <w:right w:val="single" w:sz="4" w:space="0" w:color="auto"/>
            </w:tcBorders>
            <w:shd w:val="clear" w:color="000000" w:fill="FFF2CC"/>
            <w:noWrap/>
            <w:vAlign w:val="bottom"/>
            <w:hideMark/>
          </w:tcPr>
          <w:p w14:paraId="349A1E00"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0.95</w:t>
            </w:r>
          </w:p>
        </w:tc>
        <w:tc>
          <w:tcPr>
            <w:tcW w:w="1471" w:type="dxa"/>
            <w:tcBorders>
              <w:top w:val="nil"/>
              <w:left w:val="nil"/>
              <w:bottom w:val="single" w:sz="4" w:space="0" w:color="auto"/>
              <w:right w:val="single" w:sz="4" w:space="0" w:color="auto"/>
            </w:tcBorders>
            <w:shd w:val="clear" w:color="000000" w:fill="FFF2CC"/>
            <w:noWrap/>
            <w:vAlign w:val="bottom"/>
            <w:hideMark/>
          </w:tcPr>
          <w:p w14:paraId="177DBCE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0.76</w:t>
            </w:r>
          </w:p>
        </w:tc>
        <w:tc>
          <w:tcPr>
            <w:tcW w:w="1349" w:type="dxa"/>
            <w:tcBorders>
              <w:top w:val="nil"/>
              <w:left w:val="nil"/>
              <w:bottom w:val="single" w:sz="4" w:space="0" w:color="auto"/>
              <w:right w:val="single" w:sz="4" w:space="0" w:color="auto"/>
            </w:tcBorders>
            <w:shd w:val="clear" w:color="000000" w:fill="FFF2CC"/>
            <w:noWrap/>
            <w:vAlign w:val="bottom"/>
            <w:hideMark/>
          </w:tcPr>
          <w:p w14:paraId="4DC551D2"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0.849</w:t>
            </w:r>
          </w:p>
        </w:tc>
      </w:tr>
      <w:tr w:rsidR="004F3E8A" w:rsidRPr="004F3E8A" w14:paraId="40DC3A6A"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3B16BAE4"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Gradient Boosting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720C9ED5"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0.76</w:t>
            </w:r>
          </w:p>
        </w:tc>
        <w:tc>
          <w:tcPr>
            <w:tcW w:w="1349" w:type="dxa"/>
            <w:tcBorders>
              <w:top w:val="nil"/>
              <w:left w:val="nil"/>
              <w:bottom w:val="single" w:sz="4" w:space="0" w:color="auto"/>
              <w:right w:val="single" w:sz="4" w:space="0" w:color="auto"/>
            </w:tcBorders>
            <w:shd w:val="clear" w:color="000000" w:fill="FFF2CC"/>
            <w:noWrap/>
            <w:vAlign w:val="bottom"/>
            <w:hideMark/>
          </w:tcPr>
          <w:p w14:paraId="693641B2"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w:t>
            </w:r>
          </w:p>
        </w:tc>
        <w:tc>
          <w:tcPr>
            <w:tcW w:w="1471" w:type="dxa"/>
            <w:tcBorders>
              <w:top w:val="nil"/>
              <w:left w:val="nil"/>
              <w:bottom w:val="single" w:sz="4" w:space="0" w:color="auto"/>
              <w:right w:val="single" w:sz="4" w:space="0" w:color="auto"/>
            </w:tcBorders>
            <w:shd w:val="clear" w:color="000000" w:fill="FFF2CC"/>
            <w:noWrap/>
            <w:vAlign w:val="bottom"/>
            <w:hideMark/>
          </w:tcPr>
          <w:p w14:paraId="61832E4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0.76</w:t>
            </w:r>
          </w:p>
        </w:tc>
        <w:tc>
          <w:tcPr>
            <w:tcW w:w="1349" w:type="dxa"/>
            <w:tcBorders>
              <w:top w:val="nil"/>
              <w:left w:val="nil"/>
              <w:bottom w:val="single" w:sz="4" w:space="0" w:color="auto"/>
              <w:right w:val="single" w:sz="4" w:space="0" w:color="auto"/>
            </w:tcBorders>
            <w:shd w:val="clear" w:color="000000" w:fill="FFF2CC"/>
            <w:noWrap/>
            <w:vAlign w:val="bottom"/>
            <w:hideMark/>
          </w:tcPr>
          <w:p w14:paraId="0093CAE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0.82</w:t>
            </w:r>
          </w:p>
        </w:tc>
      </w:tr>
      <w:tr w:rsidR="004F3E8A" w:rsidRPr="004F3E8A" w14:paraId="0C266333"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5BB9D251"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Neural Network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02C6629E"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w:t>
            </w:r>
          </w:p>
        </w:tc>
        <w:tc>
          <w:tcPr>
            <w:tcW w:w="1349" w:type="dxa"/>
            <w:tcBorders>
              <w:top w:val="nil"/>
              <w:left w:val="nil"/>
              <w:bottom w:val="single" w:sz="4" w:space="0" w:color="auto"/>
              <w:right w:val="single" w:sz="4" w:space="0" w:color="auto"/>
            </w:tcBorders>
            <w:shd w:val="clear" w:color="000000" w:fill="FFF2CC"/>
            <w:noWrap/>
            <w:vAlign w:val="bottom"/>
            <w:hideMark/>
          </w:tcPr>
          <w:p w14:paraId="0FC1FE2D"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0.95</w:t>
            </w:r>
          </w:p>
        </w:tc>
        <w:tc>
          <w:tcPr>
            <w:tcW w:w="1471" w:type="dxa"/>
            <w:tcBorders>
              <w:top w:val="nil"/>
              <w:left w:val="nil"/>
              <w:bottom w:val="single" w:sz="4" w:space="0" w:color="auto"/>
              <w:right w:val="single" w:sz="4" w:space="0" w:color="auto"/>
            </w:tcBorders>
            <w:shd w:val="clear" w:color="000000" w:fill="FFF2CC"/>
            <w:noWrap/>
            <w:vAlign w:val="bottom"/>
            <w:hideMark/>
          </w:tcPr>
          <w:p w14:paraId="2040AF5C"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0.76</w:t>
            </w:r>
          </w:p>
        </w:tc>
        <w:tc>
          <w:tcPr>
            <w:tcW w:w="1349" w:type="dxa"/>
            <w:tcBorders>
              <w:top w:val="nil"/>
              <w:left w:val="nil"/>
              <w:bottom w:val="single" w:sz="4" w:space="0" w:color="auto"/>
              <w:right w:val="single" w:sz="4" w:space="0" w:color="auto"/>
            </w:tcBorders>
            <w:shd w:val="clear" w:color="000000" w:fill="FFF2CC"/>
            <w:noWrap/>
            <w:vAlign w:val="bottom"/>
            <w:hideMark/>
          </w:tcPr>
          <w:p w14:paraId="6C9430F0"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0.84</w:t>
            </w:r>
          </w:p>
        </w:tc>
      </w:tr>
      <w:tr w:rsidR="004F3E8A" w:rsidRPr="004F3E8A" w14:paraId="52649B44" w14:textId="77777777" w:rsidTr="004F3E8A">
        <w:trPr>
          <w:trHeight w:val="215"/>
        </w:trPr>
        <w:tc>
          <w:tcPr>
            <w:tcW w:w="3598" w:type="dxa"/>
            <w:tcBorders>
              <w:top w:val="nil"/>
              <w:left w:val="nil"/>
              <w:bottom w:val="nil"/>
              <w:right w:val="nil"/>
            </w:tcBorders>
            <w:shd w:val="clear" w:color="auto" w:fill="auto"/>
            <w:noWrap/>
            <w:vAlign w:val="bottom"/>
            <w:hideMark/>
          </w:tcPr>
          <w:p w14:paraId="37B84051" w14:textId="77777777" w:rsidR="004F3E8A" w:rsidRPr="004F3E8A" w:rsidRDefault="004F3E8A" w:rsidP="004F3E8A">
            <w:pPr>
              <w:spacing w:after="0" w:line="240" w:lineRule="auto"/>
              <w:jc w:val="center"/>
              <w:rPr>
                <w:rFonts w:ascii="Calibri" w:eastAsia="Times New Roman" w:hAnsi="Calibri" w:cs="Calibri"/>
                <w:color w:val="000000"/>
                <w:lang w:eastAsia="en-IN"/>
              </w:rPr>
            </w:pPr>
          </w:p>
        </w:tc>
        <w:tc>
          <w:tcPr>
            <w:tcW w:w="1454" w:type="dxa"/>
            <w:tcBorders>
              <w:top w:val="nil"/>
              <w:left w:val="nil"/>
              <w:bottom w:val="nil"/>
              <w:right w:val="nil"/>
            </w:tcBorders>
            <w:shd w:val="clear" w:color="auto" w:fill="auto"/>
            <w:noWrap/>
            <w:vAlign w:val="bottom"/>
            <w:hideMark/>
          </w:tcPr>
          <w:p w14:paraId="32884462"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30B43F17"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471" w:type="dxa"/>
            <w:tcBorders>
              <w:top w:val="nil"/>
              <w:left w:val="nil"/>
              <w:bottom w:val="nil"/>
              <w:right w:val="nil"/>
            </w:tcBorders>
            <w:shd w:val="clear" w:color="auto" w:fill="auto"/>
            <w:noWrap/>
            <w:vAlign w:val="bottom"/>
            <w:hideMark/>
          </w:tcPr>
          <w:p w14:paraId="0DE526E1"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2B115131"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r>
      <w:tr w:rsidR="004F3E8A" w:rsidRPr="004F3E8A" w14:paraId="5F634912" w14:textId="77777777" w:rsidTr="004F3E8A">
        <w:trPr>
          <w:trHeight w:val="215"/>
        </w:trPr>
        <w:tc>
          <w:tcPr>
            <w:tcW w:w="3598" w:type="dxa"/>
            <w:tcBorders>
              <w:top w:val="nil"/>
              <w:left w:val="nil"/>
              <w:bottom w:val="nil"/>
              <w:right w:val="nil"/>
            </w:tcBorders>
            <w:shd w:val="clear" w:color="auto" w:fill="auto"/>
            <w:noWrap/>
            <w:vAlign w:val="bottom"/>
            <w:hideMark/>
          </w:tcPr>
          <w:p w14:paraId="78A57111" w14:textId="77777777" w:rsidR="004F3E8A" w:rsidRPr="004F3E8A" w:rsidRDefault="004F3E8A" w:rsidP="004F3E8A">
            <w:pPr>
              <w:spacing w:after="0" w:line="240" w:lineRule="auto"/>
              <w:rPr>
                <w:rFonts w:ascii="Times New Roman" w:eastAsia="Times New Roman" w:hAnsi="Times New Roman" w:cs="Times New Roman"/>
                <w:sz w:val="20"/>
                <w:szCs w:val="20"/>
                <w:lang w:eastAsia="en-IN"/>
              </w:rPr>
            </w:pPr>
          </w:p>
        </w:tc>
        <w:tc>
          <w:tcPr>
            <w:tcW w:w="1454" w:type="dxa"/>
            <w:tcBorders>
              <w:top w:val="nil"/>
              <w:left w:val="nil"/>
              <w:bottom w:val="nil"/>
              <w:right w:val="nil"/>
            </w:tcBorders>
            <w:shd w:val="clear" w:color="auto" w:fill="auto"/>
            <w:noWrap/>
            <w:vAlign w:val="bottom"/>
            <w:hideMark/>
          </w:tcPr>
          <w:p w14:paraId="7DEF928E"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6AD65BAD"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471" w:type="dxa"/>
            <w:tcBorders>
              <w:top w:val="nil"/>
              <w:left w:val="nil"/>
              <w:bottom w:val="nil"/>
              <w:right w:val="nil"/>
            </w:tcBorders>
            <w:shd w:val="clear" w:color="auto" w:fill="auto"/>
            <w:noWrap/>
            <w:vAlign w:val="bottom"/>
            <w:hideMark/>
          </w:tcPr>
          <w:p w14:paraId="3C87F30F"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46845FFD"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r>
      <w:tr w:rsidR="004F3E8A" w:rsidRPr="004F3E8A" w14:paraId="4F49F599" w14:textId="77777777" w:rsidTr="004F3E8A">
        <w:trPr>
          <w:trHeight w:val="215"/>
        </w:trPr>
        <w:tc>
          <w:tcPr>
            <w:tcW w:w="3598" w:type="dxa"/>
            <w:tcBorders>
              <w:top w:val="nil"/>
              <w:left w:val="nil"/>
              <w:bottom w:val="nil"/>
              <w:right w:val="nil"/>
            </w:tcBorders>
            <w:shd w:val="clear" w:color="auto" w:fill="auto"/>
            <w:noWrap/>
            <w:vAlign w:val="bottom"/>
            <w:hideMark/>
          </w:tcPr>
          <w:p w14:paraId="7EF72169"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454" w:type="dxa"/>
            <w:tcBorders>
              <w:top w:val="nil"/>
              <w:left w:val="nil"/>
              <w:bottom w:val="nil"/>
              <w:right w:val="nil"/>
            </w:tcBorders>
            <w:shd w:val="clear" w:color="auto" w:fill="auto"/>
            <w:noWrap/>
            <w:vAlign w:val="bottom"/>
            <w:hideMark/>
          </w:tcPr>
          <w:p w14:paraId="69C9AC3B"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78E153A2"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471" w:type="dxa"/>
            <w:tcBorders>
              <w:top w:val="nil"/>
              <w:left w:val="nil"/>
              <w:bottom w:val="nil"/>
              <w:right w:val="nil"/>
            </w:tcBorders>
            <w:shd w:val="clear" w:color="auto" w:fill="auto"/>
            <w:noWrap/>
            <w:vAlign w:val="bottom"/>
            <w:hideMark/>
          </w:tcPr>
          <w:p w14:paraId="775265E2"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2F1B8F01"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r>
      <w:tr w:rsidR="004F3E8A" w:rsidRPr="004F3E8A" w14:paraId="2C44ED23" w14:textId="77777777" w:rsidTr="004F3E8A">
        <w:trPr>
          <w:trHeight w:val="215"/>
        </w:trPr>
        <w:tc>
          <w:tcPr>
            <w:tcW w:w="359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35FDF6C"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Model</w:t>
            </w:r>
          </w:p>
        </w:tc>
        <w:tc>
          <w:tcPr>
            <w:tcW w:w="1454" w:type="dxa"/>
            <w:tcBorders>
              <w:top w:val="single" w:sz="4" w:space="0" w:color="auto"/>
              <w:left w:val="nil"/>
              <w:bottom w:val="single" w:sz="4" w:space="0" w:color="auto"/>
              <w:right w:val="single" w:sz="4" w:space="0" w:color="auto"/>
            </w:tcBorders>
            <w:shd w:val="clear" w:color="000000" w:fill="DDEBF7"/>
            <w:noWrap/>
            <w:vAlign w:val="bottom"/>
            <w:hideMark/>
          </w:tcPr>
          <w:p w14:paraId="700B2133"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Accuracy</w:t>
            </w:r>
          </w:p>
        </w:tc>
        <w:tc>
          <w:tcPr>
            <w:tcW w:w="1349" w:type="dxa"/>
            <w:tcBorders>
              <w:top w:val="single" w:sz="4" w:space="0" w:color="auto"/>
              <w:left w:val="nil"/>
              <w:bottom w:val="single" w:sz="4" w:space="0" w:color="auto"/>
              <w:right w:val="single" w:sz="4" w:space="0" w:color="auto"/>
            </w:tcBorders>
            <w:shd w:val="clear" w:color="000000" w:fill="DDEBF7"/>
            <w:noWrap/>
            <w:vAlign w:val="bottom"/>
            <w:hideMark/>
          </w:tcPr>
          <w:p w14:paraId="7605A21A"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Recall</w:t>
            </w:r>
          </w:p>
        </w:tc>
        <w:tc>
          <w:tcPr>
            <w:tcW w:w="1471" w:type="dxa"/>
            <w:tcBorders>
              <w:top w:val="single" w:sz="4" w:space="0" w:color="auto"/>
              <w:left w:val="nil"/>
              <w:bottom w:val="single" w:sz="4" w:space="0" w:color="auto"/>
              <w:right w:val="single" w:sz="4" w:space="0" w:color="auto"/>
            </w:tcBorders>
            <w:shd w:val="clear" w:color="000000" w:fill="DDEBF7"/>
            <w:noWrap/>
            <w:vAlign w:val="bottom"/>
            <w:hideMark/>
          </w:tcPr>
          <w:p w14:paraId="5128B3F5"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 xml:space="preserve">Precision </w:t>
            </w:r>
          </w:p>
        </w:tc>
        <w:tc>
          <w:tcPr>
            <w:tcW w:w="1349" w:type="dxa"/>
            <w:tcBorders>
              <w:top w:val="single" w:sz="4" w:space="0" w:color="auto"/>
              <w:left w:val="nil"/>
              <w:bottom w:val="single" w:sz="4" w:space="0" w:color="auto"/>
              <w:right w:val="single" w:sz="4" w:space="0" w:color="auto"/>
            </w:tcBorders>
            <w:shd w:val="clear" w:color="000000" w:fill="DDEBF7"/>
            <w:noWrap/>
            <w:vAlign w:val="bottom"/>
            <w:hideMark/>
          </w:tcPr>
          <w:p w14:paraId="218CA93A"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F1 Score</w:t>
            </w:r>
          </w:p>
        </w:tc>
      </w:tr>
      <w:tr w:rsidR="004F3E8A" w:rsidRPr="004F3E8A" w14:paraId="0789004A"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6B4A3419"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Logistic Regression</w:t>
            </w:r>
          </w:p>
        </w:tc>
        <w:tc>
          <w:tcPr>
            <w:tcW w:w="1454" w:type="dxa"/>
            <w:tcBorders>
              <w:top w:val="nil"/>
              <w:left w:val="nil"/>
              <w:bottom w:val="single" w:sz="4" w:space="0" w:color="auto"/>
              <w:right w:val="single" w:sz="4" w:space="0" w:color="auto"/>
            </w:tcBorders>
            <w:shd w:val="clear" w:color="000000" w:fill="FFF2CC"/>
            <w:noWrap/>
            <w:vAlign w:val="bottom"/>
            <w:hideMark/>
          </w:tcPr>
          <w:p w14:paraId="18BDA1DD"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0.72</w:t>
            </w:r>
          </w:p>
        </w:tc>
        <w:tc>
          <w:tcPr>
            <w:tcW w:w="1349" w:type="dxa"/>
            <w:tcBorders>
              <w:top w:val="nil"/>
              <w:left w:val="nil"/>
              <w:bottom w:val="single" w:sz="4" w:space="0" w:color="auto"/>
              <w:right w:val="single" w:sz="4" w:space="0" w:color="auto"/>
            </w:tcBorders>
            <w:shd w:val="clear" w:color="000000" w:fill="FFF2CC"/>
            <w:noWrap/>
            <w:vAlign w:val="bottom"/>
            <w:hideMark/>
          </w:tcPr>
          <w:p w14:paraId="3DF75BA6"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0.83</w:t>
            </w:r>
          </w:p>
        </w:tc>
        <w:tc>
          <w:tcPr>
            <w:tcW w:w="1471" w:type="dxa"/>
            <w:tcBorders>
              <w:top w:val="nil"/>
              <w:left w:val="nil"/>
              <w:bottom w:val="single" w:sz="4" w:space="0" w:color="auto"/>
              <w:right w:val="single" w:sz="4" w:space="0" w:color="auto"/>
            </w:tcBorders>
            <w:shd w:val="clear" w:color="000000" w:fill="FFF2CC"/>
            <w:noWrap/>
            <w:vAlign w:val="bottom"/>
            <w:hideMark/>
          </w:tcPr>
          <w:p w14:paraId="5583CA44"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0.72</w:t>
            </w:r>
          </w:p>
        </w:tc>
        <w:tc>
          <w:tcPr>
            <w:tcW w:w="1349" w:type="dxa"/>
            <w:tcBorders>
              <w:top w:val="nil"/>
              <w:left w:val="nil"/>
              <w:bottom w:val="single" w:sz="4" w:space="0" w:color="auto"/>
              <w:right w:val="single" w:sz="4" w:space="0" w:color="auto"/>
            </w:tcBorders>
            <w:shd w:val="clear" w:color="000000" w:fill="FFF2CC"/>
            <w:noWrap/>
            <w:vAlign w:val="bottom"/>
            <w:hideMark/>
          </w:tcPr>
          <w:p w14:paraId="3BF3802D"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0.77</w:t>
            </w:r>
          </w:p>
        </w:tc>
      </w:tr>
      <w:tr w:rsidR="004F3E8A" w:rsidRPr="004F3E8A" w14:paraId="3DF1F3A9"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2DDCC45E"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Random Forest</w:t>
            </w:r>
          </w:p>
        </w:tc>
        <w:tc>
          <w:tcPr>
            <w:tcW w:w="1454" w:type="dxa"/>
            <w:tcBorders>
              <w:top w:val="nil"/>
              <w:left w:val="nil"/>
              <w:bottom w:val="single" w:sz="4" w:space="0" w:color="auto"/>
              <w:right w:val="single" w:sz="4" w:space="0" w:color="auto"/>
            </w:tcBorders>
            <w:shd w:val="clear" w:color="000000" w:fill="FFF2CC"/>
            <w:noWrap/>
            <w:vAlign w:val="bottom"/>
            <w:hideMark/>
          </w:tcPr>
          <w:p w14:paraId="09660772"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0.757</w:t>
            </w:r>
          </w:p>
        </w:tc>
        <w:tc>
          <w:tcPr>
            <w:tcW w:w="1349" w:type="dxa"/>
            <w:tcBorders>
              <w:top w:val="nil"/>
              <w:left w:val="nil"/>
              <w:bottom w:val="single" w:sz="4" w:space="0" w:color="auto"/>
              <w:right w:val="single" w:sz="4" w:space="0" w:color="auto"/>
            </w:tcBorders>
            <w:shd w:val="clear" w:color="000000" w:fill="FFF2CC"/>
            <w:noWrap/>
            <w:vAlign w:val="bottom"/>
            <w:hideMark/>
          </w:tcPr>
          <w:p w14:paraId="2A3843D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0.916</w:t>
            </w:r>
          </w:p>
        </w:tc>
        <w:tc>
          <w:tcPr>
            <w:tcW w:w="1471" w:type="dxa"/>
            <w:tcBorders>
              <w:top w:val="nil"/>
              <w:left w:val="nil"/>
              <w:bottom w:val="single" w:sz="4" w:space="0" w:color="auto"/>
              <w:right w:val="single" w:sz="4" w:space="0" w:color="auto"/>
            </w:tcBorders>
            <w:shd w:val="clear" w:color="000000" w:fill="FFF2CC"/>
            <w:noWrap/>
            <w:vAlign w:val="bottom"/>
            <w:hideMark/>
          </w:tcPr>
          <w:p w14:paraId="4B8FFF2D"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w:t>
            </w:r>
          </w:p>
        </w:tc>
        <w:tc>
          <w:tcPr>
            <w:tcW w:w="1349" w:type="dxa"/>
            <w:tcBorders>
              <w:top w:val="nil"/>
              <w:left w:val="nil"/>
              <w:bottom w:val="single" w:sz="4" w:space="0" w:color="auto"/>
              <w:right w:val="single" w:sz="4" w:space="0" w:color="auto"/>
            </w:tcBorders>
            <w:shd w:val="clear" w:color="000000" w:fill="FFF2CC"/>
            <w:noWrap/>
            <w:vAlign w:val="bottom"/>
            <w:hideMark/>
          </w:tcPr>
          <w:p w14:paraId="6E3D3A49"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0.798</w:t>
            </w:r>
          </w:p>
        </w:tc>
      </w:tr>
      <w:tr w:rsidR="004F3E8A" w:rsidRPr="004F3E8A" w14:paraId="1E4A4328"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061D7F07"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Support Vector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349EE0D9"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0.75</w:t>
            </w:r>
          </w:p>
        </w:tc>
        <w:tc>
          <w:tcPr>
            <w:tcW w:w="1349" w:type="dxa"/>
            <w:tcBorders>
              <w:top w:val="nil"/>
              <w:left w:val="nil"/>
              <w:bottom w:val="single" w:sz="4" w:space="0" w:color="auto"/>
              <w:right w:val="single" w:sz="4" w:space="0" w:color="auto"/>
            </w:tcBorders>
            <w:shd w:val="clear" w:color="000000" w:fill="FFF2CC"/>
            <w:noWrap/>
            <w:vAlign w:val="bottom"/>
            <w:hideMark/>
          </w:tcPr>
          <w:p w14:paraId="4E24AC3D"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0.91</w:t>
            </w:r>
          </w:p>
        </w:tc>
        <w:tc>
          <w:tcPr>
            <w:tcW w:w="1471" w:type="dxa"/>
            <w:tcBorders>
              <w:top w:val="nil"/>
              <w:left w:val="nil"/>
              <w:bottom w:val="single" w:sz="4" w:space="0" w:color="auto"/>
              <w:right w:val="single" w:sz="4" w:space="0" w:color="auto"/>
            </w:tcBorders>
            <w:shd w:val="clear" w:color="000000" w:fill="FFF2CC"/>
            <w:noWrap/>
            <w:vAlign w:val="bottom"/>
            <w:hideMark/>
          </w:tcPr>
          <w:p w14:paraId="6FF07DF8"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0.71</w:t>
            </w:r>
          </w:p>
        </w:tc>
        <w:tc>
          <w:tcPr>
            <w:tcW w:w="1349" w:type="dxa"/>
            <w:tcBorders>
              <w:top w:val="nil"/>
              <w:left w:val="nil"/>
              <w:bottom w:val="single" w:sz="4" w:space="0" w:color="auto"/>
              <w:right w:val="single" w:sz="4" w:space="0" w:color="auto"/>
            </w:tcBorders>
            <w:shd w:val="clear" w:color="000000" w:fill="FFF2CC"/>
            <w:noWrap/>
            <w:vAlign w:val="bottom"/>
            <w:hideMark/>
          </w:tcPr>
          <w:p w14:paraId="781D7CD1"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w:t>
            </w:r>
          </w:p>
        </w:tc>
      </w:tr>
      <w:tr w:rsidR="004F3E8A" w:rsidRPr="004F3E8A" w14:paraId="73EE14C4"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21FF184B"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Gradient Boosting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5253C904"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0.73</w:t>
            </w:r>
          </w:p>
        </w:tc>
        <w:tc>
          <w:tcPr>
            <w:tcW w:w="1349" w:type="dxa"/>
            <w:tcBorders>
              <w:top w:val="nil"/>
              <w:left w:val="nil"/>
              <w:bottom w:val="single" w:sz="4" w:space="0" w:color="auto"/>
              <w:right w:val="single" w:sz="4" w:space="0" w:color="auto"/>
            </w:tcBorders>
            <w:shd w:val="clear" w:color="000000" w:fill="FFF2CC"/>
            <w:noWrap/>
            <w:vAlign w:val="bottom"/>
            <w:hideMark/>
          </w:tcPr>
          <w:p w14:paraId="73537B23"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0.86</w:t>
            </w:r>
          </w:p>
        </w:tc>
        <w:tc>
          <w:tcPr>
            <w:tcW w:w="1471" w:type="dxa"/>
            <w:tcBorders>
              <w:top w:val="nil"/>
              <w:left w:val="nil"/>
              <w:bottom w:val="single" w:sz="4" w:space="0" w:color="auto"/>
              <w:right w:val="single" w:sz="4" w:space="0" w:color="auto"/>
            </w:tcBorders>
            <w:shd w:val="clear" w:color="000000" w:fill="FFF2CC"/>
            <w:noWrap/>
            <w:vAlign w:val="bottom"/>
            <w:hideMark/>
          </w:tcPr>
          <w:p w14:paraId="64A7E200"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0.72</w:t>
            </w:r>
          </w:p>
        </w:tc>
        <w:tc>
          <w:tcPr>
            <w:tcW w:w="1349" w:type="dxa"/>
            <w:tcBorders>
              <w:top w:val="nil"/>
              <w:left w:val="nil"/>
              <w:bottom w:val="single" w:sz="4" w:space="0" w:color="auto"/>
              <w:right w:val="single" w:sz="4" w:space="0" w:color="auto"/>
            </w:tcBorders>
            <w:shd w:val="clear" w:color="000000" w:fill="FFF2CC"/>
            <w:noWrap/>
            <w:vAlign w:val="bottom"/>
            <w:hideMark/>
          </w:tcPr>
          <w:p w14:paraId="1796169C"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0.78</w:t>
            </w:r>
          </w:p>
        </w:tc>
      </w:tr>
      <w:tr w:rsidR="004F3E8A" w:rsidRPr="004F3E8A" w14:paraId="7D06CABA"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0F9FA8F4"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Neural Network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7B2154F4"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0.75</w:t>
            </w:r>
          </w:p>
        </w:tc>
        <w:tc>
          <w:tcPr>
            <w:tcW w:w="1349" w:type="dxa"/>
            <w:tcBorders>
              <w:top w:val="nil"/>
              <w:left w:val="nil"/>
              <w:bottom w:val="single" w:sz="4" w:space="0" w:color="auto"/>
              <w:right w:val="single" w:sz="4" w:space="0" w:color="auto"/>
            </w:tcBorders>
            <w:shd w:val="clear" w:color="000000" w:fill="FFF2CC"/>
            <w:noWrap/>
            <w:vAlign w:val="bottom"/>
            <w:hideMark/>
          </w:tcPr>
          <w:p w14:paraId="48C51D4F"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0.91</w:t>
            </w:r>
          </w:p>
        </w:tc>
        <w:tc>
          <w:tcPr>
            <w:tcW w:w="1471" w:type="dxa"/>
            <w:tcBorders>
              <w:top w:val="nil"/>
              <w:left w:val="nil"/>
              <w:bottom w:val="single" w:sz="4" w:space="0" w:color="auto"/>
              <w:right w:val="single" w:sz="4" w:space="0" w:color="auto"/>
            </w:tcBorders>
            <w:shd w:val="clear" w:color="000000" w:fill="FFF2CC"/>
            <w:noWrap/>
            <w:vAlign w:val="bottom"/>
            <w:hideMark/>
          </w:tcPr>
          <w:p w14:paraId="4D024587"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0.71</w:t>
            </w:r>
          </w:p>
        </w:tc>
        <w:tc>
          <w:tcPr>
            <w:tcW w:w="1349" w:type="dxa"/>
            <w:tcBorders>
              <w:top w:val="nil"/>
              <w:left w:val="nil"/>
              <w:bottom w:val="single" w:sz="4" w:space="0" w:color="auto"/>
              <w:right w:val="single" w:sz="4" w:space="0" w:color="auto"/>
            </w:tcBorders>
            <w:shd w:val="clear" w:color="000000" w:fill="FFF2CC"/>
            <w:noWrap/>
            <w:vAlign w:val="bottom"/>
            <w:hideMark/>
          </w:tcPr>
          <w:p w14:paraId="6B32201C"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w:t>
            </w:r>
          </w:p>
        </w:tc>
      </w:tr>
    </w:tbl>
    <w:p w14:paraId="38FBAA53" w14:textId="77777777" w:rsidR="004F3E8A" w:rsidRPr="00E27EC4" w:rsidRDefault="004F3E8A" w:rsidP="00E27EC4">
      <w:pPr>
        <w:spacing w:after="0" w:line="360" w:lineRule="auto"/>
        <w:jc w:val="both"/>
        <w:rPr>
          <w:b/>
          <w:bCs/>
        </w:rPr>
      </w:pPr>
    </w:p>
    <w:p w14:paraId="519EB074" w14:textId="77777777" w:rsidR="004F3E8A" w:rsidRDefault="004F3E8A" w:rsidP="004F3E8A">
      <w:pPr>
        <w:spacing w:after="0" w:line="360" w:lineRule="auto"/>
        <w:jc w:val="both"/>
      </w:pPr>
      <w:r>
        <w:t>Looking at the training data evaluation metrics, the random forest model has the highest accuracy of 0.996 and also performs very well in terms of recall, precision, and F1 score. This indicates that the model is able to correctly classify the majority of the data points in the training set with very few false positives and false negatives. The support vector classifier and neural network classifier also have relatively high accuracy and recall scores, but their precision and F1 scores are slightly lower than the random forest model.</w:t>
      </w:r>
    </w:p>
    <w:p w14:paraId="4FE42A55" w14:textId="77777777" w:rsidR="004F3E8A" w:rsidRDefault="004F3E8A" w:rsidP="004F3E8A">
      <w:pPr>
        <w:spacing w:after="0" w:line="360" w:lineRule="auto"/>
        <w:jc w:val="both"/>
      </w:pPr>
    </w:p>
    <w:p w14:paraId="7F38D0B2" w14:textId="77777777" w:rsidR="004F3E8A" w:rsidRDefault="004F3E8A" w:rsidP="004F3E8A">
      <w:pPr>
        <w:spacing w:after="0" w:line="360" w:lineRule="auto"/>
        <w:jc w:val="both"/>
      </w:pPr>
      <w:r>
        <w:t>On the other hand, the testing data evaluation metrics show that the random forest model still performs well with an accuracy of 0.757 and a high recall score of 0.916. However, its precision score is lower than the support vector classifier and the F1 score is only slightly higher than the support vector classifier. The support vector classifier has the highest recall score of 0.91 and a good F1 score of 0.8, indicating that it is able to correctly classify the majority of the data points in the testing set with fewer false negatives than the other models.</w:t>
      </w:r>
    </w:p>
    <w:p w14:paraId="41AB4A5B" w14:textId="77777777" w:rsidR="004F3E8A" w:rsidRDefault="004F3E8A" w:rsidP="004F3E8A">
      <w:pPr>
        <w:spacing w:after="0" w:line="360" w:lineRule="auto"/>
        <w:jc w:val="both"/>
      </w:pPr>
    </w:p>
    <w:p w14:paraId="698DD265" w14:textId="75AF107C" w:rsidR="00953B48" w:rsidRPr="00E27EC4" w:rsidRDefault="004F3E8A" w:rsidP="00CD4DD2">
      <w:pPr>
        <w:spacing w:after="0" w:line="360" w:lineRule="auto"/>
        <w:jc w:val="both"/>
      </w:pPr>
      <w:r>
        <w:t>Based on the above evaluation, the support vector classifier seems to be the best model for this dataset, as it has good performance on both the training and testing data sets, with high recall, precision, and F1 score, and a good accuracy score. Additionally, the support vector classifier is a simple and interpretable model, which is a valuable characteristic when working with real-world data.</w:t>
      </w:r>
    </w:p>
    <w:sectPr w:rsidR="00953B48" w:rsidRPr="00E27E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18BB2" w14:textId="77777777" w:rsidR="00EC166D" w:rsidRDefault="00EC166D" w:rsidP="0053417B">
      <w:pPr>
        <w:spacing w:after="0" w:line="240" w:lineRule="auto"/>
      </w:pPr>
      <w:r>
        <w:separator/>
      </w:r>
    </w:p>
  </w:endnote>
  <w:endnote w:type="continuationSeparator" w:id="0">
    <w:p w14:paraId="0F6A2A59" w14:textId="77777777" w:rsidR="00EC166D" w:rsidRDefault="00EC166D" w:rsidP="00534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99F25" w14:textId="77777777" w:rsidR="00EC166D" w:rsidRDefault="00EC166D" w:rsidP="0053417B">
      <w:pPr>
        <w:spacing w:after="0" w:line="240" w:lineRule="auto"/>
      </w:pPr>
      <w:r>
        <w:separator/>
      </w:r>
    </w:p>
  </w:footnote>
  <w:footnote w:type="continuationSeparator" w:id="0">
    <w:p w14:paraId="16830CF5" w14:textId="77777777" w:rsidR="00EC166D" w:rsidRDefault="00EC166D" w:rsidP="005341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A8"/>
    <w:rsid w:val="00337296"/>
    <w:rsid w:val="004F3E8A"/>
    <w:rsid w:val="0053417B"/>
    <w:rsid w:val="005E0EF3"/>
    <w:rsid w:val="00671D85"/>
    <w:rsid w:val="006824CD"/>
    <w:rsid w:val="00953B48"/>
    <w:rsid w:val="009B68BB"/>
    <w:rsid w:val="00A835A8"/>
    <w:rsid w:val="00C0135B"/>
    <w:rsid w:val="00C60994"/>
    <w:rsid w:val="00CB1E58"/>
    <w:rsid w:val="00CD4DD2"/>
    <w:rsid w:val="00E2531A"/>
    <w:rsid w:val="00E27EC4"/>
    <w:rsid w:val="00EC166D"/>
    <w:rsid w:val="00F84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5FE5"/>
  <w15:chartTrackingRefBased/>
  <w15:docId w15:val="{CCB915EB-4213-4AFE-8C3E-E25EF0D40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17B"/>
  </w:style>
  <w:style w:type="paragraph" w:styleId="Footer">
    <w:name w:val="footer"/>
    <w:basedOn w:val="Normal"/>
    <w:link w:val="FooterChar"/>
    <w:uiPriority w:val="99"/>
    <w:unhideWhenUsed/>
    <w:rsid w:val="005341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55189">
      <w:bodyDiv w:val="1"/>
      <w:marLeft w:val="0"/>
      <w:marRight w:val="0"/>
      <w:marTop w:val="0"/>
      <w:marBottom w:val="0"/>
      <w:divBdr>
        <w:top w:val="none" w:sz="0" w:space="0" w:color="auto"/>
        <w:left w:val="none" w:sz="0" w:space="0" w:color="auto"/>
        <w:bottom w:val="none" w:sz="0" w:space="0" w:color="auto"/>
        <w:right w:val="none" w:sz="0" w:space="0" w:color="auto"/>
      </w:divBdr>
    </w:div>
    <w:div w:id="1249267035">
      <w:bodyDiv w:val="1"/>
      <w:marLeft w:val="0"/>
      <w:marRight w:val="0"/>
      <w:marTop w:val="0"/>
      <w:marBottom w:val="0"/>
      <w:divBdr>
        <w:top w:val="none" w:sz="0" w:space="0" w:color="auto"/>
        <w:left w:val="none" w:sz="0" w:space="0" w:color="auto"/>
        <w:bottom w:val="none" w:sz="0" w:space="0" w:color="auto"/>
        <w:right w:val="none" w:sz="0" w:space="0" w:color="auto"/>
      </w:divBdr>
      <w:divsChild>
        <w:div w:id="1585723341">
          <w:marLeft w:val="0"/>
          <w:marRight w:val="0"/>
          <w:marTop w:val="0"/>
          <w:marBottom w:val="0"/>
          <w:divBdr>
            <w:top w:val="single" w:sz="2" w:space="0" w:color="auto"/>
            <w:left w:val="single" w:sz="2" w:space="0" w:color="auto"/>
            <w:bottom w:val="single" w:sz="6" w:space="0" w:color="auto"/>
            <w:right w:val="single" w:sz="2" w:space="0" w:color="auto"/>
          </w:divBdr>
          <w:divsChild>
            <w:div w:id="647318129">
              <w:marLeft w:val="0"/>
              <w:marRight w:val="0"/>
              <w:marTop w:val="100"/>
              <w:marBottom w:val="100"/>
              <w:divBdr>
                <w:top w:val="single" w:sz="2" w:space="0" w:color="D9D9E3"/>
                <w:left w:val="single" w:sz="2" w:space="0" w:color="D9D9E3"/>
                <w:bottom w:val="single" w:sz="2" w:space="0" w:color="D9D9E3"/>
                <w:right w:val="single" w:sz="2" w:space="0" w:color="D9D9E3"/>
              </w:divBdr>
              <w:divsChild>
                <w:div w:id="289748089">
                  <w:marLeft w:val="0"/>
                  <w:marRight w:val="0"/>
                  <w:marTop w:val="0"/>
                  <w:marBottom w:val="0"/>
                  <w:divBdr>
                    <w:top w:val="single" w:sz="2" w:space="0" w:color="D9D9E3"/>
                    <w:left w:val="single" w:sz="2" w:space="0" w:color="D9D9E3"/>
                    <w:bottom w:val="single" w:sz="2" w:space="0" w:color="D9D9E3"/>
                    <w:right w:val="single" w:sz="2" w:space="0" w:color="D9D9E3"/>
                  </w:divBdr>
                  <w:divsChild>
                    <w:div w:id="275407749">
                      <w:marLeft w:val="0"/>
                      <w:marRight w:val="0"/>
                      <w:marTop w:val="0"/>
                      <w:marBottom w:val="0"/>
                      <w:divBdr>
                        <w:top w:val="single" w:sz="2" w:space="0" w:color="D9D9E3"/>
                        <w:left w:val="single" w:sz="2" w:space="0" w:color="D9D9E3"/>
                        <w:bottom w:val="single" w:sz="2" w:space="0" w:color="D9D9E3"/>
                        <w:right w:val="single" w:sz="2" w:space="0" w:color="D9D9E3"/>
                      </w:divBdr>
                      <w:divsChild>
                        <w:div w:id="936210534">
                          <w:marLeft w:val="0"/>
                          <w:marRight w:val="0"/>
                          <w:marTop w:val="0"/>
                          <w:marBottom w:val="0"/>
                          <w:divBdr>
                            <w:top w:val="single" w:sz="2" w:space="0" w:color="D9D9E3"/>
                            <w:left w:val="single" w:sz="2" w:space="0" w:color="D9D9E3"/>
                            <w:bottom w:val="single" w:sz="2" w:space="0" w:color="D9D9E3"/>
                            <w:right w:val="single" w:sz="2" w:space="0" w:color="D9D9E3"/>
                          </w:divBdr>
                          <w:divsChild>
                            <w:div w:id="201872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5484937">
      <w:bodyDiv w:val="1"/>
      <w:marLeft w:val="0"/>
      <w:marRight w:val="0"/>
      <w:marTop w:val="0"/>
      <w:marBottom w:val="0"/>
      <w:divBdr>
        <w:top w:val="none" w:sz="0" w:space="0" w:color="auto"/>
        <w:left w:val="none" w:sz="0" w:space="0" w:color="auto"/>
        <w:bottom w:val="none" w:sz="0" w:space="0" w:color="auto"/>
        <w:right w:val="none" w:sz="0" w:space="0" w:color="auto"/>
      </w:divBdr>
      <w:divsChild>
        <w:div w:id="941957815">
          <w:marLeft w:val="0"/>
          <w:marRight w:val="0"/>
          <w:marTop w:val="0"/>
          <w:marBottom w:val="0"/>
          <w:divBdr>
            <w:top w:val="single" w:sz="2" w:space="0" w:color="auto"/>
            <w:left w:val="single" w:sz="2" w:space="0" w:color="auto"/>
            <w:bottom w:val="single" w:sz="6" w:space="0" w:color="auto"/>
            <w:right w:val="single" w:sz="2" w:space="0" w:color="auto"/>
          </w:divBdr>
          <w:divsChild>
            <w:div w:id="1104304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7521760">
                  <w:marLeft w:val="0"/>
                  <w:marRight w:val="0"/>
                  <w:marTop w:val="0"/>
                  <w:marBottom w:val="0"/>
                  <w:divBdr>
                    <w:top w:val="single" w:sz="2" w:space="0" w:color="D9D9E3"/>
                    <w:left w:val="single" w:sz="2" w:space="0" w:color="D9D9E3"/>
                    <w:bottom w:val="single" w:sz="2" w:space="0" w:color="D9D9E3"/>
                    <w:right w:val="single" w:sz="2" w:space="0" w:color="D9D9E3"/>
                  </w:divBdr>
                  <w:divsChild>
                    <w:div w:id="1963993627">
                      <w:marLeft w:val="0"/>
                      <w:marRight w:val="0"/>
                      <w:marTop w:val="0"/>
                      <w:marBottom w:val="0"/>
                      <w:divBdr>
                        <w:top w:val="single" w:sz="2" w:space="0" w:color="D9D9E3"/>
                        <w:left w:val="single" w:sz="2" w:space="0" w:color="D9D9E3"/>
                        <w:bottom w:val="single" w:sz="2" w:space="0" w:color="D9D9E3"/>
                        <w:right w:val="single" w:sz="2" w:space="0" w:color="D9D9E3"/>
                      </w:divBdr>
                      <w:divsChild>
                        <w:div w:id="423381604">
                          <w:marLeft w:val="0"/>
                          <w:marRight w:val="0"/>
                          <w:marTop w:val="0"/>
                          <w:marBottom w:val="0"/>
                          <w:divBdr>
                            <w:top w:val="single" w:sz="2" w:space="0" w:color="D9D9E3"/>
                            <w:left w:val="single" w:sz="2" w:space="0" w:color="D9D9E3"/>
                            <w:bottom w:val="single" w:sz="2" w:space="0" w:color="D9D9E3"/>
                            <w:right w:val="single" w:sz="2" w:space="0" w:color="D9D9E3"/>
                          </w:divBdr>
                          <w:divsChild>
                            <w:div w:id="120999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5333618">
      <w:bodyDiv w:val="1"/>
      <w:marLeft w:val="0"/>
      <w:marRight w:val="0"/>
      <w:marTop w:val="0"/>
      <w:marBottom w:val="0"/>
      <w:divBdr>
        <w:top w:val="none" w:sz="0" w:space="0" w:color="auto"/>
        <w:left w:val="none" w:sz="0" w:space="0" w:color="auto"/>
        <w:bottom w:val="none" w:sz="0" w:space="0" w:color="auto"/>
        <w:right w:val="none" w:sz="0" w:space="0" w:color="auto"/>
      </w:divBdr>
    </w:div>
    <w:div w:id="1803306021">
      <w:bodyDiv w:val="1"/>
      <w:marLeft w:val="0"/>
      <w:marRight w:val="0"/>
      <w:marTop w:val="0"/>
      <w:marBottom w:val="0"/>
      <w:divBdr>
        <w:top w:val="none" w:sz="0" w:space="0" w:color="auto"/>
        <w:left w:val="none" w:sz="0" w:space="0" w:color="auto"/>
        <w:bottom w:val="none" w:sz="0" w:space="0" w:color="auto"/>
        <w:right w:val="none" w:sz="0" w:space="0" w:color="auto"/>
      </w:divBdr>
      <w:divsChild>
        <w:div w:id="541089551">
          <w:marLeft w:val="0"/>
          <w:marRight w:val="0"/>
          <w:marTop w:val="0"/>
          <w:marBottom w:val="0"/>
          <w:divBdr>
            <w:top w:val="single" w:sz="2" w:space="0" w:color="auto"/>
            <w:left w:val="single" w:sz="2" w:space="0" w:color="auto"/>
            <w:bottom w:val="single" w:sz="6" w:space="0" w:color="auto"/>
            <w:right w:val="single" w:sz="2" w:space="0" w:color="auto"/>
          </w:divBdr>
          <w:divsChild>
            <w:div w:id="530537623">
              <w:marLeft w:val="0"/>
              <w:marRight w:val="0"/>
              <w:marTop w:val="100"/>
              <w:marBottom w:val="100"/>
              <w:divBdr>
                <w:top w:val="single" w:sz="2" w:space="0" w:color="D9D9E3"/>
                <w:left w:val="single" w:sz="2" w:space="0" w:color="D9D9E3"/>
                <w:bottom w:val="single" w:sz="2" w:space="0" w:color="D9D9E3"/>
                <w:right w:val="single" w:sz="2" w:space="0" w:color="D9D9E3"/>
              </w:divBdr>
              <w:divsChild>
                <w:div w:id="587619972">
                  <w:marLeft w:val="0"/>
                  <w:marRight w:val="0"/>
                  <w:marTop w:val="0"/>
                  <w:marBottom w:val="0"/>
                  <w:divBdr>
                    <w:top w:val="single" w:sz="2" w:space="0" w:color="D9D9E3"/>
                    <w:left w:val="single" w:sz="2" w:space="0" w:color="D9D9E3"/>
                    <w:bottom w:val="single" w:sz="2" w:space="0" w:color="D9D9E3"/>
                    <w:right w:val="single" w:sz="2" w:space="0" w:color="D9D9E3"/>
                  </w:divBdr>
                  <w:divsChild>
                    <w:div w:id="1564677566">
                      <w:marLeft w:val="0"/>
                      <w:marRight w:val="0"/>
                      <w:marTop w:val="0"/>
                      <w:marBottom w:val="0"/>
                      <w:divBdr>
                        <w:top w:val="single" w:sz="2" w:space="0" w:color="D9D9E3"/>
                        <w:left w:val="single" w:sz="2" w:space="0" w:color="D9D9E3"/>
                        <w:bottom w:val="single" w:sz="2" w:space="0" w:color="D9D9E3"/>
                        <w:right w:val="single" w:sz="2" w:space="0" w:color="D9D9E3"/>
                      </w:divBdr>
                      <w:divsChild>
                        <w:div w:id="232740769">
                          <w:marLeft w:val="0"/>
                          <w:marRight w:val="0"/>
                          <w:marTop w:val="0"/>
                          <w:marBottom w:val="0"/>
                          <w:divBdr>
                            <w:top w:val="single" w:sz="2" w:space="0" w:color="D9D9E3"/>
                            <w:left w:val="single" w:sz="2" w:space="0" w:color="D9D9E3"/>
                            <w:bottom w:val="single" w:sz="2" w:space="0" w:color="D9D9E3"/>
                            <w:right w:val="single" w:sz="2" w:space="0" w:color="D9D9E3"/>
                          </w:divBdr>
                          <w:divsChild>
                            <w:div w:id="565847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7591552">
      <w:bodyDiv w:val="1"/>
      <w:marLeft w:val="0"/>
      <w:marRight w:val="0"/>
      <w:marTop w:val="0"/>
      <w:marBottom w:val="0"/>
      <w:divBdr>
        <w:top w:val="none" w:sz="0" w:space="0" w:color="auto"/>
        <w:left w:val="none" w:sz="0" w:space="0" w:color="auto"/>
        <w:bottom w:val="none" w:sz="0" w:space="0" w:color="auto"/>
        <w:right w:val="none" w:sz="0" w:space="0" w:color="auto"/>
      </w:divBdr>
      <w:divsChild>
        <w:div w:id="1941327263">
          <w:marLeft w:val="0"/>
          <w:marRight w:val="0"/>
          <w:marTop w:val="0"/>
          <w:marBottom w:val="0"/>
          <w:divBdr>
            <w:top w:val="single" w:sz="2" w:space="0" w:color="auto"/>
            <w:left w:val="single" w:sz="2" w:space="0" w:color="auto"/>
            <w:bottom w:val="single" w:sz="6" w:space="0" w:color="auto"/>
            <w:right w:val="single" w:sz="2" w:space="0" w:color="auto"/>
          </w:divBdr>
          <w:divsChild>
            <w:div w:id="869034344">
              <w:marLeft w:val="0"/>
              <w:marRight w:val="0"/>
              <w:marTop w:val="100"/>
              <w:marBottom w:val="100"/>
              <w:divBdr>
                <w:top w:val="single" w:sz="2" w:space="0" w:color="D9D9E3"/>
                <w:left w:val="single" w:sz="2" w:space="0" w:color="D9D9E3"/>
                <w:bottom w:val="single" w:sz="2" w:space="0" w:color="D9D9E3"/>
                <w:right w:val="single" w:sz="2" w:space="0" w:color="D9D9E3"/>
              </w:divBdr>
              <w:divsChild>
                <w:div w:id="719934901">
                  <w:marLeft w:val="0"/>
                  <w:marRight w:val="0"/>
                  <w:marTop w:val="0"/>
                  <w:marBottom w:val="0"/>
                  <w:divBdr>
                    <w:top w:val="single" w:sz="2" w:space="0" w:color="D9D9E3"/>
                    <w:left w:val="single" w:sz="2" w:space="0" w:color="D9D9E3"/>
                    <w:bottom w:val="single" w:sz="2" w:space="0" w:color="D9D9E3"/>
                    <w:right w:val="single" w:sz="2" w:space="0" w:color="D9D9E3"/>
                  </w:divBdr>
                  <w:divsChild>
                    <w:div w:id="754787141">
                      <w:marLeft w:val="0"/>
                      <w:marRight w:val="0"/>
                      <w:marTop w:val="0"/>
                      <w:marBottom w:val="0"/>
                      <w:divBdr>
                        <w:top w:val="single" w:sz="2" w:space="0" w:color="D9D9E3"/>
                        <w:left w:val="single" w:sz="2" w:space="0" w:color="D9D9E3"/>
                        <w:bottom w:val="single" w:sz="2" w:space="0" w:color="D9D9E3"/>
                        <w:right w:val="single" w:sz="2" w:space="0" w:color="D9D9E3"/>
                      </w:divBdr>
                      <w:divsChild>
                        <w:div w:id="1542476340">
                          <w:marLeft w:val="0"/>
                          <w:marRight w:val="0"/>
                          <w:marTop w:val="0"/>
                          <w:marBottom w:val="0"/>
                          <w:divBdr>
                            <w:top w:val="single" w:sz="2" w:space="0" w:color="D9D9E3"/>
                            <w:left w:val="single" w:sz="2" w:space="0" w:color="D9D9E3"/>
                            <w:bottom w:val="single" w:sz="2" w:space="0" w:color="D9D9E3"/>
                            <w:right w:val="single" w:sz="2" w:space="0" w:color="D9D9E3"/>
                          </w:divBdr>
                          <w:divsChild>
                            <w:div w:id="146447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387296">
      <w:bodyDiv w:val="1"/>
      <w:marLeft w:val="0"/>
      <w:marRight w:val="0"/>
      <w:marTop w:val="0"/>
      <w:marBottom w:val="0"/>
      <w:divBdr>
        <w:top w:val="none" w:sz="0" w:space="0" w:color="auto"/>
        <w:left w:val="none" w:sz="0" w:space="0" w:color="auto"/>
        <w:bottom w:val="none" w:sz="0" w:space="0" w:color="auto"/>
        <w:right w:val="none" w:sz="0" w:space="0" w:color="auto"/>
      </w:divBdr>
      <w:divsChild>
        <w:div w:id="1418671831">
          <w:marLeft w:val="0"/>
          <w:marRight w:val="0"/>
          <w:marTop w:val="0"/>
          <w:marBottom w:val="0"/>
          <w:divBdr>
            <w:top w:val="single" w:sz="2" w:space="0" w:color="auto"/>
            <w:left w:val="single" w:sz="2" w:space="0" w:color="auto"/>
            <w:bottom w:val="single" w:sz="6" w:space="0" w:color="auto"/>
            <w:right w:val="single" w:sz="2" w:space="0" w:color="auto"/>
          </w:divBdr>
          <w:divsChild>
            <w:div w:id="2145148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625926">
                  <w:marLeft w:val="0"/>
                  <w:marRight w:val="0"/>
                  <w:marTop w:val="0"/>
                  <w:marBottom w:val="0"/>
                  <w:divBdr>
                    <w:top w:val="single" w:sz="2" w:space="0" w:color="D9D9E3"/>
                    <w:left w:val="single" w:sz="2" w:space="0" w:color="D9D9E3"/>
                    <w:bottom w:val="single" w:sz="2" w:space="0" w:color="D9D9E3"/>
                    <w:right w:val="single" w:sz="2" w:space="0" w:color="D9D9E3"/>
                  </w:divBdr>
                  <w:divsChild>
                    <w:div w:id="592131161">
                      <w:marLeft w:val="0"/>
                      <w:marRight w:val="0"/>
                      <w:marTop w:val="0"/>
                      <w:marBottom w:val="0"/>
                      <w:divBdr>
                        <w:top w:val="single" w:sz="2" w:space="0" w:color="D9D9E3"/>
                        <w:left w:val="single" w:sz="2" w:space="0" w:color="D9D9E3"/>
                        <w:bottom w:val="single" w:sz="2" w:space="0" w:color="D9D9E3"/>
                        <w:right w:val="single" w:sz="2" w:space="0" w:color="D9D9E3"/>
                      </w:divBdr>
                      <w:divsChild>
                        <w:div w:id="1395161384">
                          <w:marLeft w:val="0"/>
                          <w:marRight w:val="0"/>
                          <w:marTop w:val="0"/>
                          <w:marBottom w:val="0"/>
                          <w:divBdr>
                            <w:top w:val="single" w:sz="2" w:space="0" w:color="D9D9E3"/>
                            <w:left w:val="single" w:sz="2" w:space="0" w:color="D9D9E3"/>
                            <w:bottom w:val="single" w:sz="2" w:space="0" w:color="D9D9E3"/>
                            <w:right w:val="single" w:sz="2" w:space="0" w:color="D9D9E3"/>
                          </w:divBdr>
                          <w:divsChild>
                            <w:div w:id="1471092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E6E23-62AF-47BB-B7CE-00D4E39EF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11</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Chodisetti</dc:creator>
  <cp:keywords/>
  <dc:description/>
  <cp:lastModifiedBy>Mohit Chodisetti</cp:lastModifiedBy>
  <cp:revision>3</cp:revision>
  <dcterms:created xsi:type="dcterms:W3CDTF">2023-03-24T01:00:00Z</dcterms:created>
  <dcterms:modified xsi:type="dcterms:W3CDTF">2023-03-24T03:57:00Z</dcterms:modified>
</cp:coreProperties>
</file>