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Participants – Timetables (PathFAInder)</w:t>
      </w:r>
    </w:p>
    <w:p>
      <w:r>
        <w:t>All times in UTC. Summary of Follow path runs only.</w:t>
      </w:r>
    </w:p>
    <w:p/>
    <w:p>
      <w:pPr>
        <w:pStyle w:val="Heading1"/>
      </w:pPr>
      <w:r>
        <w:t>P1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12:16–12:21</w:t>
            </w:r>
          </w:p>
        </w:tc>
        <w:tc>
          <w:tcPr>
            <w:tcW w:type="dxa" w:w="2880"/>
          </w:tcPr>
          <w:p>
            <w:r>
              <w:t>Urban – urban-2-path.gpx (Visual)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12:16–12:21</w:t>
            </w:r>
          </w:p>
        </w:tc>
        <w:tc>
          <w:tcPr>
            <w:tcW w:type="dxa" w:w="2880"/>
          </w:tcPr>
          <w:p>
            <w:r>
              <w:t>Urban – urban-2-path.gpx (Visual)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12:36–12:37</w:t>
            </w:r>
          </w:p>
        </w:tc>
        <w:tc>
          <w:tcPr>
            <w:tcW w:type="dxa" w:w="2880"/>
          </w:tcPr>
          <w:p>
            <w:r>
              <w:t>Urban – winola.gpx (Haptic)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12:43–13:27</w:t>
            </w:r>
          </w:p>
        </w:tc>
        <w:tc>
          <w:tcPr>
            <w:tcW w:type="dxa" w:w="2880"/>
          </w:tcPr>
          <w:p>
            <w:r>
              <w:t>Urban – urban-2-path.gpx (Haptic)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13:32–13:34</w:t>
            </w:r>
          </w:p>
        </w:tc>
        <w:tc>
          <w:tcPr>
            <w:tcW w:type="dxa" w:w="2880"/>
          </w:tcPr>
          <w:p>
            <w:r>
              <w:t>Non-Urban – pyn-2-path.gpx (Haptic), 1st run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13:32–13:34</w:t>
            </w:r>
          </w:p>
        </w:tc>
        <w:tc>
          <w:tcPr>
            <w:tcW w:type="dxa" w:w="2880"/>
          </w:tcPr>
          <w:p>
            <w:r>
              <w:t>Non-Urban – pyn-2-path.gpx (Haptic), 1st run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13:34–13:44</w:t>
            </w:r>
          </w:p>
        </w:tc>
        <w:tc>
          <w:tcPr>
            <w:tcW w:type="dxa" w:w="2880"/>
          </w:tcPr>
          <w:p>
            <w:r>
              <w:t>Non-Urban – pyn-2-path.gpx (Haptic), 2nd run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13:34–13:44</w:t>
            </w:r>
          </w:p>
        </w:tc>
        <w:tc>
          <w:tcPr>
            <w:tcW w:type="dxa" w:w="2880"/>
          </w:tcPr>
          <w:p>
            <w:r>
              <w:t>Non-Urban – pyn-2-path.gpx (Haptic), 2nd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13:55 (one time)</w:t>
            </w:r>
          </w:p>
        </w:tc>
        <w:tc>
          <w:tcPr>
            <w:tcW w:type="dxa" w:w="2880"/>
          </w:tcPr>
          <w:p>
            <w:r>
              <w:t>Non-Urban – pyn-2-path.gpx (Visual)</w:t>
            </w:r>
          </w:p>
        </w:tc>
      </w:tr>
    </w:tbl>
    <w:p/>
    <w:p>
      <w:pPr>
        <w:pStyle w:val="Heading1"/>
      </w:pPr>
      <w:r>
        <w:t>P2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08:30–08:42</w:t>
            </w:r>
          </w:p>
        </w:tc>
        <w:tc>
          <w:tcPr>
            <w:tcW w:type="dxa" w:w="2880"/>
          </w:tcPr>
          <w:p>
            <w:r>
              <w:t>Non-Urban – Pynkki-Dev-5.gpx (Haptic)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08:30–08:42</w:t>
            </w:r>
          </w:p>
        </w:tc>
        <w:tc>
          <w:tcPr>
            <w:tcW w:type="dxa" w:w="2880"/>
          </w:tcPr>
          <w:p>
            <w:r>
              <w:t>Urban – Pynkki-Dev-5.gpx (Haptic)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08:30–08:42</w:t>
            </w:r>
          </w:p>
        </w:tc>
        <w:tc>
          <w:tcPr>
            <w:tcW w:type="dxa" w:w="2880"/>
          </w:tcPr>
          <w:p>
            <w:r>
              <w:t>Urban – Pynkki-Dev-5.gpx (Haptic)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08:54–08:55</w:t>
            </w:r>
          </w:p>
        </w:tc>
        <w:tc>
          <w:tcPr>
            <w:tcW w:type="dxa" w:w="2880"/>
          </w:tcPr>
          <w:p>
            <w:r>
              <w:t>Urban – Pynkki-Dev-5.gpx (Visual), 1st run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08:54–08:55</w:t>
            </w:r>
          </w:p>
        </w:tc>
        <w:tc>
          <w:tcPr>
            <w:tcW w:type="dxa" w:w="2880"/>
          </w:tcPr>
          <w:p>
            <w:r>
              <w:t>Urban – Pynkki-Dev-5.gpx (Visual), 1st run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08:55–09:06</w:t>
            </w:r>
          </w:p>
        </w:tc>
        <w:tc>
          <w:tcPr>
            <w:tcW w:type="dxa" w:w="2880"/>
          </w:tcPr>
          <w:p>
            <w:r>
              <w:t>Non-Urban – Pynkki-Dev-5.gpx (Visual)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08:55–09:06</w:t>
            </w:r>
          </w:p>
        </w:tc>
        <w:tc>
          <w:tcPr>
            <w:tcW w:type="dxa" w:w="2880"/>
          </w:tcPr>
          <w:p>
            <w:r>
              <w:t>Urban – Pynkki-Dev-5.gpx (Visual), 2nd run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08:55–09:06</w:t>
            </w:r>
          </w:p>
        </w:tc>
        <w:tc>
          <w:tcPr>
            <w:tcW w:type="dxa" w:w="2880"/>
          </w:tcPr>
          <w:p>
            <w:r>
              <w:t>Urban – Pynkki-Dev-5.gpx (Visual), 2nd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09:39–09:45</w:t>
            </w:r>
          </w:p>
        </w:tc>
        <w:tc>
          <w:tcPr>
            <w:tcW w:type="dxa" w:w="2880"/>
          </w:tcPr>
          <w:p>
            <w:r>
              <w:t>Urban – Center-dev-5.gpx (Visual)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09:39–09:45</w:t>
            </w:r>
          </w:p>
        </w:tc>
        <w:tc>
          <w:tcPr>
            <w:tcW w:type="dxa" w:w="2880"/>
          </w:tcPr>
          <w:p>
            <w:r>
              <w:t>Urban – Center-dev-5.gpx (Visual)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09:54 (one time)</w:t>
            </w:r>
          </w:p>
        </w:tc>
        <w:tc>
          <w:tcPr>
            <w:tcW w:type="dxa" w:w="2880"/>
          </w:tcPr>
          <w:p>
            <w:r>
              <w:t>Urban – Center-dev-5.gpx (Haptic)</w:t>
            </w:r>
          </w:p>
        </w:tc>
      </w:tr>
    </w:tbl>
    <w:p/>
    <w:p>
      <w:pPr>
        <w:pStyle w:val="Heading1"/>
      </w:pPr>
      <w:r>
        <w:t>P3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08:35–08:42</w:t>
            </w:r>
          </w:p>
        </w:tc>
        <w:tc>
          <w:tcPr>
            <w:tcW w:type="dxa" w:w="2880"/>
          </w:tcPr>
          <w:p>
            <w:r>
              <w:t>Non-Urban – Center-path-dev-5.gpx (Haptic)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08:35–08:42</w:t>
            </w:r>
          </w:p>
        </w:tc>
        <w:tc>
          <w:tcPr>
            <w:tcW w:type="dxa" w:w="2880"/>
          </w:tcPr>
          <w:p>
            <w:r>
              <w:t>Non-Urban – Center-path-dev-5.gpx (Haptic)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08:35–08:42</w:t>
            </w:r>
          </w:p>
        </w:tc>
        <w:tc>
          <w:tcPr>
            <w:tcW w:type="dxa" w:w="2880"/>
          </w:tcPr>
          <w:p>
            <w:r>
              <w:t>Urban – Center-path-dev-5.gpx (Haptic)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08:35–08:42</w:t>
            </w:r>
          </w:p>
        </w:tc>
        <w:tc>
          <w:tcPr>
            <w:tcW w:type="dxa" w:w="2880"/>
          </w:tcPr>
          <w:p>
            <w:r>
              <w:t>Urban – Center-path-dev-5.gpx (Haptic)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08:53–08:58</w:t>
            </w:r>
          </w:p>
        </w:tc>
        <w:tc>
          <w:tcPr>
            <w:tcW w:type="dxa" w:w="2880"/>
          </w:tcPr>
          <w:p>
            <w:r>
              <w:t>Non-Urban – Center-path-dev-5.gpx (Visual)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08:53–08:58</w:t>
            </w:r>
          </w:p>
        </w:tc>
        <w:tc>
          <w:tcPr>
            <w:tcW w:type="dxa" w:w="2880"/>
          </w:tcPr>
          <w:p>
            <w:r>
              <w:t>Non-Urban – Center-path-dev-5.gpx (Visual)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08:53–08:58</w:t>
            </w:r>
          </w:p>
        </w:tc>
        <w:tc>
          <w:tcPr>
            <w:tcW w:type="dxa" w:w="2880"/>
          </w:tcPr>
          <w:p>
            <w:r>
              <w:t>Urban – Center-path-dev-5.gpx (Visual)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09:36–09:46</w:t>
            </w:r>
          </w:p>
        </w:tc>
        <w:tc>
          <w:tcPr>
            <w:tcW w:type="dxa" w:w="2880"/>
          </w:tcPr>
          <w:p>
            <w:r>
              <w:t>Non-Urban – Non-urban-dev-5.gpx (Visual)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09:36–09:46</w:t>
            </w:r>
          </w:p>
        </w:tc>
        <w:tc>
          <w:tcPr>
            <w:tcW w:type="dxa" w:w="2880"/>
          </w:tcPr>
          <w:p>
            <w:r>
              <w:t>Non-Urban – Non-urban-dev-5.gpx (Visual)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09:57 (one time)</w:t>
            </w:r>
          </w:p>
        </w:tc>
        <w:tc>
          <w:tcPr>
            <w:tcW w:type="dxa" w:w="2880"/>
          </w:tcPr>
          <w:p>
            <w:r>
              <w:t>Non-Urban – Non-urban-dev-5.gpx (Haptic)</w:t>
            </w:r>
          </w:p>
        </w:tc>
      </w:tr>
    </w:tbl>
    <w:p/>
    <w:p>
      <w:pPr>
        <w:pStyle w:val="Heading1"/>
      </w:pPr>
      <w:r>
        <w:t>P4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10:37–10:59</w:t>
            </w:r>
          </w:p>
        </w:tc>
        <w:tc>
          <w:tcPr>
            <w:tcW w:type="dxa" w:w="2880"/>
          </w:tcPr>
          <w:p>
            <w:r>
              <w:t>Non-Urban – Non-urban-dev-5.gpx (Visual)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10:59–11:09</w:t>
            </w:r>
          </w:p>
        </w:tc>
        <w:tc>
          <w:tcPr>
            <w:tcW w:type="dxa" w:w="2880"/>
          </w:tcPr>
          <w:p>
            <w:r>
              <w:t>Non-Urban – Non-urban-dev-5.gpx (Haptic)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12:01–12:07</w:t>
            </w:r>
          </w:p>
        </w:tc>
        <w:tc>
          <w:tcPr>
            <w:tcW w:type="dxa" w:w="2880"/>
          </w:tcPr>
          <w:p>
            <w:r>
              <w:t>Urban – Center-path-dev-5.gpx (Visual)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12:01–12:07</w:t>
            </w:r>
          </w:p>
        </w:tc>
        <w:tc>
          <w:tcPr>
            <w:tcW w:type="dxa" w:w="2880"/>
          </w:tcPr>
          <w:p>
            <w:r>
              <w:t>Urban – Center-path-dev-5.gpx (Visual)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12:17 (one time)</w:t>
            </w:r>
          </w:p>
        </w:tc>
        <w:tc>
          <w:tcPr>
            <w:tcW w:type="dxa" w:w="2880"/>
          </w:tcPr>
          <w:p>
            <w:r>
              <w:t>Urban – Center-path-dev-5.gpx (Haptic)</w:t>
            </w:r>
          </w:p>
        </w:tc>
      </w:tr>
    </w:tbl>
    <w:p/>
    <w:p>
      <w:pPr>
        <w:pStyle w:val="Heading1"/>
      </w:pPr>
      <w:r>
        <w:t>P5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08:15–08:22</w:t>
            </w:r>
          </w:p>
        </w:tc>
        <w:tc>
          <w:tcPr>
            <w:tcW w:type="dxa" w:w="2880"/>
          </w:tcPr>
          <w:p>
            <w:r>
              <w:t>Non-Urban – centre-path-dev-5.gpx (Visual)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08:15–08:22</w:t>
            </w:r>
          </w:p>
        </w:tc>
        <w:tc>
          <w:tcPr>
            <w:tcW w:type="dxa" w:w="2880"/>
          </w:tcPr>
          <w:p>
            <w:r>
              <w:t>Non-Urban – centre-path-dev-5.gpx (Visual)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08:15–08:22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08:15–08:22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08:36–08:42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08:36–08:42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08:36–08:42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09:50–09:53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09:50–09:53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09:57–10:06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09:57–10:06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10:19–10:28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10:19–10:28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</w:tbl>
    <w:p/>
    <w:p>
      <w:pPr>
        <w:pStyle w:val="Heading1"/>
      </w:pPr>
      <w:r>
        <w:t>P6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09:34–09:40</w:t>
            </w:r>
          </w:p>
        </w:tc>
        <w:tc>
          <w:tcPr>
            <w:tcW w:type="dxa" w:w="2880"/>
          </w:tcPr>
          <w:p>
            <w:r>
              <w:t>Non-Urban – Pynkii-path-dev-5.gpx (Haptic)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09:34–09:40</w:t>
            </w:r>
          </w:p>
        </w:tc>
        <w:tc>
          <w:tcPr>
            <w:tcW w:type="dxa" w:w="2880"/>
          </w:tcPr>
          <w:p>
            <w:r>
              <w:t>Non-Urban – Pynkii-path-dev-5.gpx (Haptic)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09:34–09:40</w:t>
            </w:r>
          </w:p>
        </w:tc>
        <w:tc>
          <w:tcPr>
            <w:tcW w:type="dxa" w:w="2880"/>
          </w:tcPr>
          <w:p>
            <w:r>
              <w:t>Urban – Pynkii-path-dev-5.gpx (Haptic)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09:34–09:40</w:t>
            </w:r>
          </w:p>
        </w:tc>
        <w:tc>
          <w:tcPr>
            <w:tcW w:type="dxa" w:w="2880"/>
          </w:tcPr>
          <w:p>
            <w:r>
              <w:t>Urban – Pynkii-path-dev-5.gpx (Haptic)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09:51–09:52</w:t>
            </w:r>
          </w:p>
        </w:tc>
        <w:tc>
          <w:tcPr>
            <w:tcW w:type="dxa" w:w="2880"/>
          </w:tcPr>
          <w:p>
            <w:r>
              <w:t>Non-Urban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09:51–09:52</w:t>
            </w:r>
          </w:p>
        </w:tc>
        <w:tc>
          <w:tcPr>
            <w:tcW w:type="dxa" w:w="2880"/>
          </w:tcPr>
          <w:p>
            <w:r>
              <w:t>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09:51–09:52</w:t>
            </w:r>
          </w:p>
        </w:tc>
        <w:tc>
          <w:tcPr>
            <w:tcW w:type="dxa" w:w="2880"/>
          </w:tcPr>
          <w:p>
            <w:r>
              <w:t>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09:52–09:57</w:t>
            </w:r>
          </w:p>
        </w:tc>
        <w:tc>
          <w:tcPr>
            <w:tcW w:type="dxa" w:w="2880"/>
          </w:tcPr>
          <w:p>
            <w:r>
              <w:t>Non-Urban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09:52–09:57</w:t>
            </w:r>
          </w:p>
        </w:tc>
        <w:tc>
          <w:tcPr>
            <w:tcW w:type="dxa" w:w="2880"/>
          </w:tcPr>
          <w:p>
            <w:r>
              <w:t>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09:52–09:57</w:t>
            </w:r>
          </w:p>
        </w:tc>
        <w:tc>
          <w:tcPr>
            <w:tcW w:type="dxa" w:w="2880"/>
          </w:tcPr>
          <w:p>
            <w:r>
              <w:t>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10:28–10:33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10:28–10:33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10:42–10:43</w:t>
            </w:r>
          </w:p>
        </w:tc>
        <w:tc>
          <w:tcPr>
            <w:tcW w:type="dxa" w:w="2880"/>
          </w:tcPr>
          <w:p>
            <w:r>
              <w:t>Urban – centre-path-dev-5.gpx (Haptic), 1st run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10:44–10:53</w:t>
            </w:r>
          </w:p>
        </w:tc>
        <w:tc>
          <w:tcPr>
            <w:tcW w:type="dxa" w:w="2880"/>
          </w:tcPr>
          <w:p>
            <w:r>
              <w:t>Urban – centre-path-dev-5.gpx (Haptic), 2nd run</w:t>
            </w:r>
          </w:p>
        </w:tc>
      </w:tr>
    </w:tbl>
    <w:p/>
    <w:p>
      <w:pPr>
        <w:pStyle w:val="Heading1"/>
      </w:pPr>
      <w:r>
        <w:t>P7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08:39–08:46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08:39–08:46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08:39–08:46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08:39–08:46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08:56–09:03</w:t>
            </w:r>
          </w:p>
        </w:tc>
        <w:tc>
          <w:tcPr>
            <w:tcW w:type="dxa" w:w="2880"/>
          </w:tcPr>
          <w:p>
            <w:r>
              <w:t>Non-Urban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08:56–09:03</w:t>
            </w:r>
          </w:p>
        </w:tc>
        <w:tc>
          <w:tcPr>
            <w:tcW w:type="dxa" w:w="2880"/>
          </w:tcPr>
          <w:p>
            <w:r>
              <w:t>Non-Urban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08:56–09:03</w:t>
            </w:r>
          </w:p>
        </w:tc>
        <w:tc>
          <w:tcPr>
            <w:tcW w:type="dxa" w:w="2880"/>
          </w:tcPr>
          <w:p>
            <w:r>
              <w:t>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09:05–09:10</w:t>
            </w:r>
          </w:p>
        </w:tc>
        <w:tc>
          <w:tcPr>
            <w:tcW w:type="dxa" w:w="2880"/>
          </w:tcPr>
          <w:p>
            <w:r>
              <w:t>Non-Urban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09:05–09:10</w:t>
            </w:r>
          </w:p>
        </w:tc>
        <w:tc>
          <w:tcPr>
            <w:tcW w:type="dxa" w:w="2880"/>
          </w:tcPr>
          <w:p>
            <w:r>
              <w:t>Non-Urban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09:05–09:10</w:t>
            </w:r>
          </w:p>
        </w:tc>
        <w:tc>
          <w:tcPr>
            <w:tcW w:type="dxa" w:w="2880"/>
          </w:tcPr>
          <w:p>
            <w:r>
              <w:t>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09:39–09:40</w:t>
            </w:r>
          </w:p>
        </w:tc>
        <w:tc>
          <w:tcPr>
            <w:tcW w:type="dxa" w:w="2880"/>
          </w:tcPr>
          <w:p>
            <w:r>
              <w:t>Non-Urban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09:39–09:40</w:t>
            </w:r>
          </w:p>
        </w:tc>
        <w:tc>
          <w:tcPr>
            <w:tcW w:type="dxa" w:w="2880"/>
          </w:tcPr>
          <w:p>
            <w:r>
              <w:t>Non-Urban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09:40–09:45</w:t>
            </w:r>
          </w:p>
        </w:tc>
        <w:tc>
          <w:tcPr>
            <w:tcW w:type="dxa" w:w="2880"/>
          </w:tcPr>
          <w:p>
            <w:r>
              <w:t>Non-Urban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09:40–09:45</w:t>
            </w:r>
          </w:p>
        </w:tc>
        <w:tc>
          <w:tcPr>
            <w:tcW w:type="dxa" w:w="2880"/>
          </w:tcPr>
          <w:p>
            <w:r>
              <w:t>Non-Urban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09:53–09:54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09:54–09:56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09:57–09:58</w:t>
            </w:r>
          </w:p>
        </w:tc>
        <w:tc>
          <w:tcPr>
            <w:tcW w:type="dxa" w:w="2880"/>
          </w:tcPr>
          <w:p>
            <w:r>
              <w:t>Non-Urban – Pynkii-path-dev-5.gpx (Haptic), 3th run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Non-Urban – Pynkii-path-dev-5.gpx (Visual), 3th run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Non-Urban – Pynkii-path-dev-5.gpx (Haptic), 4th run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10:00–10:00</w:t>
            </w:r>
          </w:p>
        </w:tc>
        <w:tc>
          <w:tcPr>
            <w:tcW w:type="dxa" w:w="2880"/>
          </w:tcPr>
          <w:p>
            <w:r>
              <w:t>Non-Urban – Pynkii-path-dev-5.gpx (Haptic), 5th run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10:00–10:02</w:t>
            </w:r>
          </w:p>
        </w:tc>
        <w:tc>
          <w:tcPr>
            <w:tcW w:type="dxa" w:w="2880"/>
          </w:tcPr>
          <w:p>
            <w:r>
              <w:t>Non-Urban – Pynkii-path-dev-5.gpx (Haptic), 6th run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10:02–10:04</w:t>
            </w:r>
          </w:p>
        </w:tc>
        <w:tc>
          <w:tcPr>
            <w:tcW w:type="dxa" w:w="2880"/>
          </w:tcPr>
          <w:p>
            <w:r>
              <w:t>Non-Urban – Pynkii-path-dev-5.gpx (Haptic), 7th run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10:04–10:05</w:t>
            </w:r>
          </w:p>
        </w:tc>
        <w:tc>
          <w:tcPr>
            <w:tcW w:type="dxa" w:w="2880"/>
          </w:tcPr>
          <w:p>
            <w:r>
              <w:t>Non-Urban – Pynkii-path-dev-5.gpx (Haptic), 8th run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10:05–10:06</w:t>
            </w:r>
          </w:p>
        </w:tc>
        <w:tc>
          <w:tcPr>
            <w:tcW w:type="dxa" w:w="2880"/>
          </w:tcPr>
          <w:p>
            <w:r>
              <w:t>Non-Urban – Pynkii-path-dev-5.gpx (Haptic), 9th run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10:08–10:08</w:t>
            </w:r>
          </w:p>
        </w:tc>
        <w:tc>
          <w:tcPr>
            <w:tcW w:type="dxa" w:w="2880"/>
          </w:tcPr>
          <w:p>
            <w:r>
              <w:t>Non-Urban – Pynkii-path-dev-5.gpx (Haptic), 10th run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10:09 (one time)</w:t>
            </w:r>
          </w:p>
        </w:tc>
        <w:tc>
          <w:tcPr>
            <w:tcW w:type="dxa" w:w="2880"/>
          </w:tcPr>
          <w:p>
            <w:r>
              <w:t>Non-Urban – Pynkii-path-dev-5.gpx (Haptic), 11th run</w:t>
            </w:r>
          </w:p>
        </w:tc>
      </w:tr>
    </w:tbl>
    <w:p/>
    <w:p>
      <w:pPr>
        <w:pStyle w:val="Heading1"/>
      </w:pPr>
      <w:r>
        <w:t>P8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09:40–09:47</w:t>
            </w:r>
          </w:p>
        </w:tc>
        <w:tc>
          <w:tcPr>
            <w:tcW w:type="dxa" w:w="2880"/>
          </w:tcPr>
          <w:p>
            <w:r>
              <w:t>Non-Urban – centre-path-dev-5.gpx (Visual)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09:40–09:47</w:t>
            </w:r>
          </w:p>
        </w:tc>
        <w:tc>
          <w:tcPr>
            <w:tcW w:type="dxa" w:w="2880"/>
          </w:tcPr>
          <w:p>
            <w:r>
              <w:t>Non-Urban – centre-path-dev-5.gpx (Visual)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09:40–09:47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09:40–09:47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09:57–10:05</w:t>
            </w:r>
          </w:p>
        </w:tc>
        <w:tc>
          <w:tcPr>
            <w:tcW w:type="dxa" w:w="2880"/>
          </w:tcPr>
          <w:p>
            <w:r>
              <w:t>Non-Urban – centre-path-dev-5.gpx (Haptic), 1st run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09:57–10:05</w:t>
            </w:r>
          </w:p>
        </w:tc>
        <w:tc>
          <w:tcPr>
            <w:tcW w:type="dxa" w:w="2880"/>
          </w:tcPr>
          <w:p>
            <w:r>
              <w:t>Non-Urban – centre-path-dev-5.gpx (Haptic), 1st run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09:57–10:05</w:t>
            </w:r>
          </w:p>
        </w:tc>
        <w:tc>
          <w:tcPr>
            <w:tcW w:type="dxa" w:w="2880"/>
          </w:tcPr>
          <w:p>
            <w:r>
              <w:t>Urban – centre-path-dev-5.gpx (Haptic), 1st run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10:06–10:13</w:t>
            </w:r>
          </w:p>
        </w:tc>
        <w:tc>
          <w:tcPr>
            <w:tcW w:type="dxa" w:w="2880"/>
          </w:tcPr>
          <w:p>
            <w:r>
              <w:t>Non-Urban – centre-path-dev-5.gpx (Haptic), 2nd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10:06–10:13</w:t>
            </w:r>
          </w:p>
        </w:tc>
        <w:tc>
          <w:tcPr>
            <w:tcW w:type="dxa" w:w="2880"/>
          </w:tcPr>
          <w:p>
            <w:r>
              <w:t>Non-Urban – centre-path-dev-5.gpx (Haptic), 2nd run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10:06–10:13</w:t>
            </w:r>
          </w:p>
        </w:tc>
        <w:tc>
          <w:tcPr>
            <w:tcW w:type="dxa" w:w="2880"/>
          </w:tcPr>
          <w:p>
            <w:r>
              <w:t>Urban – centre-path-dev-5.gpx (Haptic), 2nd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10:47–10:59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10:47–10:59</w:t>
            </w:r>
          </w:p>
        </w:tc>
        <w:tc>
          <w:tcPr>
            <w:tcW w:type="dxa" w:w="2880"/>
          </w:tcPr>
          <w:p>
            <w:r>
              <w:t>Non-Urban – Pynkii-path-dev-5.gpx (Haptic)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11:04–11:10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11:17–11:26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</w:tbl>
    <w:p/>
    <w:p>
      <w:pPr>
        <w:pStyle w:val="Heading1"/>
      </w:pPr>
      <w:r>
        <w:t>P9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11:14–11:21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11:14–11:21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11:14–11:21</w:t>
            </w:r>
          </w:p>
        </w:tc>
        <w:tc>
          <w:tcPr>
            <w:tcW w:type="dxa" w:w="2880"/>
          </w:tcPr>
          <w:p>
            <w:r>
              <w:t>Urban – Pynkii-path-dev-5.gpx (Visual)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11:14–11:21</w:t>
            </w:r>
          </w:p>
        </w:tc>
        <w:tc>
          <w:tcPr>
            <w:tcW w:type="dxa" w:w="2880"/>
          </w:tcPr>
          <w:p>
            <w:r>
              <w:t>Urban – Pynkii-path-dev-5.gpx (Visual)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11:41–11:48</w:t>
            </w:r>
          </w:p>
        </w:tc>
        <w:tc>
          <w:tcPr>
            <w:tcW w:type="dxa" w:w="2880"/>
          </w:tcPr>
          <w:p>
            <w:r>
              <w:t>Non-Urban – Pynkii-path-dev-5.gpx (Haptic)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11:41–11:48</w:t>
            </w:r>
          </w:p>
        </w:tc>
        <w:tc>
          <w:tcPr>
            <w:tcW w:type="dxa" w:w="2880"/>
          </w:tcPr>
          <w:p>
            <w:r>
              <w:t>Urban – Pynkii-path-dev-5.gpx (Haptic)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11:41–11:48</w:t>
            </w:r>
          </w:p>
        </w:tc>
        <w:tc>
          <w:tcPr>
            <w:tcW w:type="dxa" w:w="2880"/>
          </w:tcPr>
          <w:p>
            <w:r>
              <w:t>Urban – Pynkii-path-dev-5.gpx (Haptic)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12:33–12:42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12:33–12:42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12:57–13:00</w:t>
            </w:r>
          </w:p>
        </w:tc>
        <w:tc>
          <w:tcPr>
            <w:tcW w:type="dxa" w:w="2880"/>
          </w:tcPr>
          <w:p>
            <w:r>
              <w:t>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13:01–13:02</w:t>
            </w:r>
          </w:p>
        </w:tc>
        <w:tc>
          <w:tcPr>
            <w:tcW w:type="dxa" w:w="2880"/>
          </w:tcPr>
          <w:p>
            <w:r>
              <w:t>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13:02–13:02</w:t>
            </w:r>
          </w:p>
        </w:tc>
        <w:tc>
          <w:tcPr>
            <w:tcW w:type="dxa" w:w="2880"/>
          </w:tcPr>
          <w:p>
            <w:r>
              <w:t>Urban – centre-path-dev-5.gpx (Visual), 3th run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13:03–13:10</w:t>
            </w:r>
          </w:p>
        </w:tc>
        <w:tc>
          <w:tcPr>
            <w:tcW w:type="dxa" w:w="2880"/>
          </w:tcPr>
          <w:p>
            <w:r>
              <w:t>Urban – centre-path-dev-5.gpx (Visual), 4th run</w:t>
            </w:r>
          </w:p>
        </w:tc>
      </w:tr>
    </w:tbl>
    <w:p/>
    <w:p>
      <w:pPr>
        <w:pStyle w:val="Heading1"/>
      </w:pPr>
      <w:r>
        <w:t>P10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11:41–11:49</w:t>
            </w:r>
          </w:p>
        </w:tc>
        <w:tc>
          <w:tcPr>
            <w:tcW w:type="dxa" w:w="2880"/>
          </w:tcPr>
          <w:p>
            <w:r>
              <w:t>Non-Urban – Pynkii-path-dev-5.gpx (Haptic)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11:41–11:49</w:t>
            </w:r>
          </w:p>
        </w:tc>
        <w:tc>
          <w:tcPr>
            <w:tcW w:type="dxa" w:w="2880"/>
          </w:tcPr>
          <w:p>
            <w:r>
              <w:t>Non-Urban – Pynkii-path-dev-5.gpx (Haptic)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11:41–11:49</w:t>
            </w:r>
          </w:p>
        </w:tc>
        <w:tc>
          <w:tcPr>
            <w:tcW w:type="dxa" w:w="2880"/>
          </w:tcPr>
          <w:p>
            <w:r>
              <w:t>Urban – Pynkii-path-dev-5.gpx (Haptic)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11:41–11:49</w:t>
            </w:r>
          </w:p>
        </w:tc>
        <w:tc>
          <w:tcPr>
            <w:tcW w:type="dxa" w:w="2880"/>
          </w:tcPr>
          <w:p>
            <w:r>
              <w:t>Urban – Pynkii-path-dev-5.gpx (Haptic)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11:54–12:00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11:54–12:00</w:t>
            </w:r>
          </w:p>
        </w:tc>
        <w:tc>
          <w:tcPr>
            <w:tcW w:type="dxa" w:w="2880"/>
          </w:tcPr>
          <w:p>
            <w:r>
              <w:t>Urban – Pynkii-path-dev-5.gpx (Visual)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11:54–12:00</w:t>
            </w:r>
          </w:p>
        </w:tc>
        <w:tc>
          <w:tcPr>
            <w:tcW w:type="dxa" w:w="2880"/>
          </w:tcPr>
          <w:p>
            <w:r>
              <w:t>Urban – Pynkii-path-dev-5.gpx (Visual)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12:25–12:30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12:25–12:30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12:37 (one time)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</w:tbl>
    <w:p/>
    <w:p>
      <w:pPr>
        <w:pStyle w:val="Heading1"/>
      </w:pPr>
      <w:r>
        <w:t>P11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10:03–10:11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10:03–10:11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10:03–10:11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10:03–10:11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10:16–10:24</w:t>
            </w:r>
          </w:p>
        </w:tc>
        <w:tc>
          <w:tcPr>
            <w:tcW w:type="dxa" w:w="2880"/>
          </w:tcPr>
          <w:p>
            <w:r>
              <w:t>Non-Urban – centre-path-dev-5.gpx (Visual)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10:16–10:24</w:t>
            </w:r>
          </w:p>
        </w:tc>
        <w:tc>
          <w:tcPr>
            <w:tcW w:type="dxa" w:w="2880"/>
          </w:tcPr>
          <w:p>
            <w:r>
              <w:t>Non-Urban – centre-path-dev-5.gpx (Visual)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10:16–10:24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10:56–10:56</w:t>
            </w:r>
          </w:p>
        </w:tc>
        <w:tc>
          <w:tcPr>
            <w:tcW w:type="dxa" w:w="2880"/>
          </w:tcPr>
          <w:p>
            <w:r>
              <w:t>Non-Urban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10:56–10:56</w:t>
            </w:r>
          </w:p>
        </w:tc>
        <w:tc>
          <w:tcPr>
            <w:tcW w:type="dxa" w:w="2880"/>
          </w:tcPr>
          <w:p>
            <w:r>
              <w:t>Non-Urban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10:57–10:57</w:t>
            </w:r>
          </w:p>
        </w:tc>
        <w:tc>
          <w:tcPr>
            <w:tcW w:type="dxa" w:w="2880"/>
          </w:tcPr>
          <w:p>
            <w:r>
              <w:t>Non-Urban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10:57–10:57</w:t>
            </w:r>
          </w:p>
        </w:tc>
        <w:tc>
          <w:tcPr>
            <w:tcW w:type="dxa" w:w="2880"/>
          </w:tcPr>
          <w:p>
            <w:r>
              <w:t>Non-Urban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10:57–10:57</w:t>
            </w:r>
          </w:p>
        </w:tc>
        <w:tc>
          <w:tcPr>
            <w:tcW w:type="dxa" w:w="2880"/>
          </w:tcPr>
          <w:p>
            <w:r>
              <w:t>Non-Urban – Pynkii-path-dev-5.gpx (Visual), 3th run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10:57–10:57</w:t>
            </w:r>
          </w:p>
        </w:tc>
        <w:tc>
          <w:tcPr>
            <w:tcW w:type="dxa" w:w="2880"/>
          </w:tcPr>
          <w:p>
            <w:r>
              <w:t>Non-Urban – Pynkii-path-dev-5.gpx (Visual), 3th run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10:58–10:59</w:t>
            </w:r>
          </w:p>
        </w:tc>
        <w:tc>
          <w:tcPr>
            <w:tcW w:type="dxa" w:w="2880"/>
          </w:tcPr>
          <w:p>
            <w:r>
              <w:t>Non-Urban – Pynkii-path-dev-5.gpx (Visual), 4th run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10:58–10:59</w:t>
            </w:r>
          </w:p>
        </w:tc>
        <w:tc>
          <w:tcPr>
            <w:tcW w:type="dxa" w:w="2880"/>
          </w:tcPr>
          <w:p>
            <w:r>
              <w:t>Non-Urban – Pynkii-path-dev-5.gpx (Visual), 4th run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10:59–11:06</w:t>
            </w:r>
          </w:p>
        </w:tc>
        <w:tc>
          <w:tcPr>
            <w:tcW w:type="dxa" w:w="2880"/>
          </w:tcPr>
          <w:p>
            <w:r>
              <w:t>Non-Urban – Pynkii-path-dev-5.gpx (Visual), 5th run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10:59–11:06</w:t>
            </w:r>
          </w:p>
        </w:tc>
        <w:tc>
          <w:tcPr>
            <w:tcW w:type="dxa" w:w="2880"/>
          </w:tcPr>
          <w:p>
            <w:r>
              <w:t>Non-Urban – Pynkii-path-dev-5.gpx (Visual), 5th run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11:14 (one time)</w:t>
            </w:r>
          </w:p>
        </w:tc>
        <w:tc>
          <w:tcPr>
            <w:tcW w:type="dxa" w:w="2880"/>
          </w:tcPr>
          <w:p>
            <w:r>
              <w:t>Non-Urban – Pynkii-path-dev-5.gpx (Haptic)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11:14 (one time)</w:t>
            </w:r>
          </w:p>
        </w:tc>
        <w:tc>
          <w:tcPr>
            <w:tcW w:type="dxa" w:w="2880"/>
          </w:tcPr>
          <w:p>
            <w:r>
              <w:t>Non-Urban – Pynkii-path-dev-5.gpx (Haptic)</w:t>
            </w:r>
          </w:p>
        </w:tc>
      </w:tr>
    </w:tbl>
    <w:p/>
    <w:p>
      <w:pPr>
        <w:pStyle w:val="Heading1"/>
      </w:pPr>
      <w:r>
        <w:t>P12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08:30–08:36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08:30–08:36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08:30–08:36</w:t>
            </w:r>
          </w:p>
        </w:tc>
        <w:tc>
          <w:tcPr>
            <w:tcW w:type="dxa" w:w="2880"/>
          </w:tcPr>
          <w:p>
            <w:r>
              <w:t>Urban – Pynkii-path-dev-5.gpx (Visual)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08:30–08:36</w:t>
            </w:r>
          </w:p>
        </w:tc>
        <w:tc>
          <w:tcPr>
            <w:tcW w:type="dxa" w:w="2880"/>
          </w:tcPr>
          <w:p>
            <w:r>
              <w:t>Urban – Pynkii-path-dev-5.gpx (Visual)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08:51–09:08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08:51–09:08</w:t>
            </w:r>
          </w:p>
        </w:tc>
        <w:tc>
          <w:tcPr>
            <w:tcW w:type="dxa" w:w="2880"/>
          </w:tcPr>
          <w:p>
            <w:r>
              <w:t>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08:51–09:08</w:t>
            </w:r>
          </w:p>
        </w:tc>
        <w:tc>
          <w:tcPr>
            <w:tcW w:type="dxa" w:w="2880"/>
          </w:tcPr>
          <w:p>
            <w:r>
              <w:t>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09:08–09:09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09:08–09:09</w:t>
            </w:r>
          </w:p>
        </w:tc>
        <w:tc>
          <w:tcPr>
            <w:tcW w:type="dxa" w:w="2880"/>
          </w:tcPr>
          <w:p>
            <w:r>
              <w:t>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09:08–09:09</w:t>
            </w:r>
          </w:p>
        </w:tc>
        <w:tc>
          <w:tcPr>
            <w:tcW w:type="dxa" w:w="2880"/>
          </w:tcPr>
          <w:p>
            <w:r>
              <w:t>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09:09–09:11</w:t>
            </w:r>
          </w:p>
        </w:tc>
        <w:tc>
          <w:tcPr>
            <w:tcW w:type="dxa" w:w="2880"/>
          </w:tcPr>
          <w:p>
            <w:r>
              <w:t>Non-Urban – Pynkii-path-dev-5.gpx (Haptic), 3th run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09:09–09:11</w:t>
            </w:r>
          </w:p>
        </w:tc>
        <w:tc>
          <w:tcPr>
            <w:tcW w:type="dxa" w:w="2880"/>
          </w:tcPr>
          <w:p>
            <w:r>
              <w:t>Urban – Pynkii-path-dev-5.gpx (Haptic), 3th run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09:09–09:11</w:t>
            </w:r>
          </w:p>
        </w:tc>
        <w:tc>
          <w:tcPr>
            <w:tcW w:type="dxa" w:w="2880"/>
          </w:tcPr>
          <w:p>
            <w:r>
              <w:t>Urban – Pynkii-path-dev-5.gpx (Haptic), 3th run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09:11–09:11</w:t>
            </w:r>
          </w:p>
        </w:tc>
        <w:tc>
          <w:tcPr>
            <w:tcW w:type="dxa" w:w="2880"/>
          </w:tcPr>
          <w:p>
            <w:r>
              <w:t>Non-Urban – Pynkii-path-dev-5.gpx (Haptic), 4th run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09:11–09:11</w:t>
            </w:r>
          </w:p>
        </w:tc>
        <w:tc>
          <w:tcPr>
            <w:tcW w:type="dxa" w:w="2880"/>
          </w:tcPr>
          <w:p>
            <w:r>
              <w:t>Urban – Pynkii-path-dev-5.gpx (Haptic), 4th run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09:11–09:11</w:t>
            </w:r>
          </w:p>
        </w:tc>
        <w:tc>
          <w:tcPr>
            <w:tcW w:type="dxa" w:w="2880"/>
          </w:tcPr>
          <w:p>
            <w:r>
              <w:t>Urban – Pynkii-path-dev-5.gpx (Haptic), 4th run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09:11–09:12</w:t>
            </w:r>
          </w:p>
        </w:tc>
        <w:tc>
          <w:tcPr>
            <w:tcW w:type="dxa" w:w="2880"/>
          </w:tcPr>
          <w:p>
            <w:r>
              <w:t>Non-Urban – Pynkii-path-dev-5.gpx (Haptic), 5th run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09:11–09:12</w:t>
            </w:r>
          </w:p>
        </w:tc>
        <w:tc>
          <w:tcPr>
            <w:tcW w:type="dxa" w:w="2880"/>
          </w:tcPr>
          <w:p>
            <w:r>
              <w:t>Urban – Pynkii-path-dev-5.gpx (Haptic), 5th run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09:11–09:12</w:t>
            </w:r>
          </w:p>
        </w:tc>
        <w:tc>
          <w:tcPr>
            <w:tcW w:type="dxa" w:w="2880"/>
          </w:tcPr>
          <w:p>
            <w:r>
              <w:t>Urban – Pynkii-path-dev-5.gpx (Haptic), 5th run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09:12–09:13</w:t>
            </w:r>
          </w:p>
        </w:tc>
        <w:tc>
          <w:tcPr>
            <w:tcW w:type="dxa" w:w="2880"/>
          </w:tcPr>
          <w:p>
            <w:r>
              <w:t>Non-Urban – Pynkii-path-dev-5.gpx (Haptic), 6th run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09:12–09:13</w:t>
            </w:r>
          </w:p>
        </w:tc>
        <w:tc>
          <w:tcPr>
            <w:tcW w:type="dxa" w:w="2880"/>
          </w:tcPr>
          <w:p>
            <w:r>
              <w:t>Urban – Pynkii-path-dev-5.gpx (Haptic), 6th run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09:12–09:13</w:t>
            </w:r>
          </w:p>
        </w:tc>
        <w:tc>
          <w:tcPr>
            <w:tcW w:type="dxa" w:w="2880"/>
          </w:tcPr>
          <w:p>
            <w:r>
              <w:t>Urban – Pynkii-path-dev-5.gpx (Haptic), 6th run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09:13–09:20</w:t>
            </w:r>
          </w:p>
        </w:tc>
        <w:tc>
          <w:tcPr>
            <w:tcW w:type="dxa" w:w="2880"/>
          </w:tcPr>
          <w:p>
            <w:r>
              <w:t>Non-Urban – Pynkii-path-dev-5.gpx (Haptic), 7th run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09:13–09:20</w:t>
            </w:r>
          </w:p>
        </w:tc>
        <w:tc>
          <w:tcPr>
            <w:tcW w:type="dxa" w:w="2880"/>
          </w:tcPr>
          <w:p>
            <w:r>
              <w:t>Urban – Pynkii-path-dev-5.gpx (Haptic), 7th run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09:13–09:20</w:t>
            </w:r>
          </w:p>
        </w:tc>
        <w:tc>
          <w:tcPr>
            <w:tcW w:type="dxa" w:w="2880"/>
          </w:tcPr>
          <w:p>
            <w:r>
              <w:t>Urban – Pynkii-path-dev-5.gpx (Haptic), 7th run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09:50–10:01</w:t>
            </w:r>
          </w:p>
        </w:tc>
        <w:tc>
          <w:tcPr>
            <w:tcW w:type="dxa" w:w="2880"/>
          </w:tcPr>
          <w:p>
            <w:r>
              <w:t>Urban – centre-path-dev-5.gpx (Haptic), 1st run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09:50–10:01</w:t>
            </w:r>
          </w:p>
        </w:tc>
        <w:tc>
          <w:tcPr>
            <w:tcW w:type="dxa" w:w="2880"/>
          </w:tcPr>
          <w:p>
            <w:r>
              <w:t>Urban – centre-path-dev-5.gpx (Haptic), 1st run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10:01–10:07</w:t>
            </w:r>
          </w:p>
        </w:tc>
        <w:tc>
          <w:tcPr>
            <w:tcW w:type="dxa" w:w="2880"/>
          </w:tcPr>
          <w:p>
            <w:r>
              <w:t>Urban – centre-path-dev-5.gpx (Haptic), 2nd run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10:01–10:07</w:t>
            </w:r>
          </w:p>
        </w:tc>
        <w:tc>
          <w:tcPr>
            <w:tcW w:type="dxa" w:w="2880"/>
          </w:tcPr>
          <w:p>
            <w:r>
              <w:t>Urban – centre-path-dev-5.gpx (Haptic), 2nd run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10:08–10:12</w:t>
            </w:r>
          </w:p>
        </w:tc>
        <w:tc>
          <w:tcPr>
            <w:tcW w:type="dxa" w:w="2880"/>
          </w:tcPr>
          <w:p>
            <w:r>
              <w:t>Urban – centre-path-dev-5.gpx (Haptic), 3th run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10:08–10:12</w:t>
            </w:r>
          </w:p>
        </w:tc>
        <w:tc>
          <w:tcPr>
            <w:tcW w:type="dxa" w:w="2880"/>
          </w:tcPr>
          <w:p>
            <w:r>
              <w:t>Urban – centre-path-dev-5.gpx (Haptic), 3th run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10:13–10:14</w:t>
            </w:r>
          </w:p>
        </w:tc>
        <w:tc>
          <w:tcPr>
            <w:tcW w:type="dxa" w:w="2880"/>
          </w:tcPr>
          <w:p>
            <w:r>
              <w:t>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10:13–10:14</w:t>
            </w:r>
          </w:p>
        </w:tc>
        <w:tc>
          <w:tcPr>
            <w:tcW w:type="dxa" w:w="2880"/>
          </w:tcPr>
          <w:p>
            <w:r>
              <w:t>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10:14 (one time)</w:t>
            </w:r>
          </w:p>
        </w:tc>
        <w:tc>
          <w:tcPr>
            <w:tcW w:type="dxa" w:w="2880"/>
          </w:tcPr>
          <w:p>
            <w:r>
              <w:t>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10:14 (one time)</w:t>
            </w:r>
          </w:p>
        </w:tc>
        <w:tc>
          <w:tcPr>
            <w:tcW w:type="dxa" w:w="2880"/>
          </w:tcPr>
          <w:p>
            <w:r>
              <w:t>Urban – centre-path-dev-5.gpx (Visual), 2nd run</w:t>
            </w:r>
          </w:p>
        </w:tc>
      </w:tr>
    </w:tbl>
    <w:p/>
    <w:p>
      <w:pPr>
        <w:pStyle w:val="Heading1"/>
      </w:pPr>
      <w:r>
        <w:t>P13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09:15–09:21</w:t>
            </w:r>
          </w:p>
        </w:tc>
        <w:tc>
          <w:tcPr>
            <w:tcW w:type="dxa" w:w="2880"/>
          </w:tcPr>
          <w:p>
            <w:r>
              <w:t>Non-Urban – centre-path-dev-5.gpx (Visual)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09:15–09:21</w:t>
            </w:r>
          </w:p>
        </w:tc>
        <w:tc>
          <w:tcPr>
            <w:tcW w:type="dxa" w:w="2880"/>
          </w:tcPr>
          <w:p>
            <w:r>
              <w:t>Non-Urban – centre-path-dev-5.gpx (Visual)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09:15–09:21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09:15–09:21</w:t>
            </w:r>
          </w:p>
        </w:tc>
        <w:tc>
          <w:tcPr>
            <w:tcW w:type="dxa" w:w="2880"/>
          </w:tcPr>
          <w:p>
            <w:r>
              <w:t>Urban – centre-path-dev-5.gpx (Visual)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09:28–09:34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09:28–09:34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09:28–09:34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09:50–09:50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09:50–09:50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09:50–10:03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09:50–10:03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10:09–10:15</w:t>
            </w:r>
          </w:p>
        </w:tc>
        <w:tc>
          <w:tcPr>
            <w:tcW w:type="dxa" w:w="2880"/>
          </w:tcPr>
          <w:p>
            <w:r>
              <w:t>Non-Urban – Pynkii-path-dev-5.gpx (Visual)</w:t>
            </w:r>
          </w:p>
        </w:tc>
      </w:tr>
    </w:tbl>
    <w:p/>
    <w:p>
      <w:pPr>
        <w:pStyle w:val="Heading1"/>
      </w:pPr>
      <w:r>
        <w:t>P14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When (UTC)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08:39–08:46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08:39–08:46</w:t>
            </w:r>
          </w:p>
        </w:tc>
        <w:tc>
          <w:tcPr>
            <w:tcW w:type="dxa" w:w="2880"/>
          </w:tcPr>
          <w:p>
            <w:r>
              <w:t>Non-Urban – centre-path-dev-5.gpx (Haptic)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08:39–08:46</w:t>
            </w:r>
          </w:p>
        </w:tc>
        <w:tc>
          <w:tcPr>
            <w:tcW w:type="dxa" w:w="2880"/>
          </w:tcPr>
          <w:p>
            <w:r>
              <w:t>Urban – centre-path-dev-5.gpx (Haptic), 1st run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08:39–08:46</w:t>
            </w:r>
          </w:p>
        </w:tc>
        <w:tc>
          <w:tcPr>
            <w:tcW w:type="dxa" w:w="2880"/>
          </w:tcPr>
          <w:p>
            <w:r>
              <w:t>Urban – centre-path-dev-5.gpx (Haptic)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08:56–09:03</w:t>
            </w:r>
          </w:p>
        </w:tc>
        <w:tc>
          <w:tcPr>
            <w:tcW w:type="dxa" w:w="2880"/>
          </w:tcPr>
          <w:p>
            <w:r>
              <w:t>Non-Urban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08:56–09:03</w:t>
            </w:r>
          </w:p>
        </w:tc>
        <w:tc>
          <w:tcPr>
            <w:tcW w:type="dxa" w:w="2880"/>
          </w:tcPr>
          <w:p>
            <w:r>
              <w:t>Non-Urban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08:56–09:03</w:t>
            </w:r>
          </w:p>
        </w:tc>
        <w:tc>
          <w:tcPr>
            <w:tcW w:type="dxa" w:w="2880"/>
          </w:tcPr>
          <w:p>
            <w:r>
              <w:t>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08:56–09:03</w:t>
            </w:r>
          </w:p>
        </w:tc>
        <w:tc>
          <w:tcPr>
            <w:tcW w:type="dxa" w:w="2880"/>
          </w:tcPr>
          <w:p>
            <w:r>
              <w:t>Urban – centre-path-dev-5.gpx (Visual), 1st run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09:05–09:10</w:t>
            </w:r>
          </w:p>
        </w:tc>
        <w:tc>
          <w:tcPr>
            <w:tcW w:type="dxa" w:w="2880"/>
          </w:tcPr>
          <w:p>
            <w:r>
              <w:t>Non-Urban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09:05–09:10</w:t>
            </w:r>
          </w:p>
        </w:tc>
        <w:tc>
          <w:tcPr>
            <w:tcW w:type="dxa" w:w="2880"/>
          </w:tcPr>
          <w:p>
            <w:r>
              <w:t>Non-Urban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09:05–09:10</w:t>
            </w:r>
          </w:p>
        </w:tc>
        <w:tc>
          <w:tcPr>
            <w:tcW w:type="dxa" w:w="2880"/>
          </w:tcPr>
          <w:p>
            <w:r>
              <w:t>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09:05–09:10</w:t>
            </w:r>
          </w:p>
        </w:tc>
        <w:tc>
          <w:tcPr>
            <w:tcW w:type="dxa" w:w="2880"/>
          </w:tcPr>
          <w:p>
            <w:r>
              <w:t>Urban – centre-path-dev-5.gpx (Visual), 2nd run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09:39–09:40</w:t>
            </w:r>
          </w:p>
        </w:tc>
        <w:tc>
          <w:tcPr>
            <w:tcW w:type="dxa" w:w="2880"/>
          </w:tcPr>
          <w:p>
            <w:r>
              <w:t>Non-Urban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09:39–09:40</w:t>
            </w:r>
          </w:p>
        </w:tc>
        <w:tc>
          <w:tcPr>
            <w:tcW w:type="dxa" w:w="2880"/>
          </w:tcPr>
          <w:p>
            <w:r>
              <w:t>Non-Urban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09:39–09:40</w:t>
            </w:r>
          </w:p>
        </w:tc>
        <w:tc>
          <w:tcPr>
            <w:tcW w:type="dxa" w:w="2880"/>
          </w:tcPr>
          <w:p>
            <w:r>
              <w:t>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09:39–09:40</w:t>
            </w:r>
          </w:p>
        </w:tc>
        <w:tc>
          <w:tcPr>
            <w:tcW w:type="dxa" w:w="2880"/>
          </w:tcPr>
          <w:p>
            <w:r>
              <w:t>Urban – Pynkii-path-dev-5.gpx (Visual), 1st run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09:40–09:45</w:t>
            </w:r>
          </w:p>
        </w:tc>
        <w:tc>
          <w:tcPr>
            <w:tcW w:type="dxa" w:w="2880"/>
          </w:tcPr>
          <w:p>
            <w:r>
              <w:t>Non-Urban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09:40–09:45</w:t>
            </w:r>
          </w:p>
        </w:tc>
        <w:tc>
          <w:tcPr>
            <w:tcW w:type="dxa" w:w="2880"/>
          </w:tcPr>
          <w:p>
            <w:r>
              <w:t>Non-Urban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09:40–09:45</w:t>
            </w:r>
          </w:p>
        </w:tc>
        <w:tc>
          <w:tcPr>
            <w:tcW w:type="dxa" w:w="2880"/>
          </w:tcPr>
          <w:p>
            <w:r>
              <w:t>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09:40–09:45</w:t>
            </w:r>
          </w:p>
        </w:tc>
        <w:tc>
          <w:tcPr>
            <w:tcW w:type="dxa" w:w="2880"/>
          </w:tcPr>
          <w:p>
            <w:r>
              <w:t>Urban – Pynkii-path-dev-5.gpx (Visual), 2nd run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09:53–09:54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09:53–09:54</w:t>
            </w:r>
          </w:p>
        </w:tc>
        <w:tc>
          <w:tcPr>
            <w:tcW w:type="dxa" w:w="2880"/>
          </w:tcPr>
          <w:p>
            <w:r>
              <w:t>Non-Urban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09:53–09:54</w:t>
            </w:r>
          </w:p>
        </w:tc>
        <w:tc>
          <w:tcPr>
            <w:tcW w:type="dxa" w:w="2880"/>
          </w:tcPr>
          <w:p>
            <w:r>
              <w:t>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09:53–09:54</w:t>
            </w:r>
          </w:p>
        </w:tc>
        <w:tc>
          <w:tcPr>
            <w:tcW w:type="dxa" w:w="2880"/>
          </w:tcPr>
          <w:p>
            <w:r>
              <w:t>Urban – Pynkii-path-dev-5.gpx (Haptic), 1st run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09:54–09:56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09:54–09:56</w:t>
            </w:r>
          </w:p>
        </w:tc>
        <w:tc>
          <w:tcPr>
            <w:tcW w:type="dxa" w:w="2880"/>
          </w:tcPr>
          <w:p>
            <w:r>
              <w:t>Non-Urban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09:54–09:56</w:t>
            </w:r>
          </w:p>
        </w:tc>
        <w:tc>
          <w:tcPr>
            <w:tcW w:type="dxa" w:w="2880"/>
          </w:tcPr>
          <w:p>
            <w:r>
              <w:t>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09:54–09:56</w:t>
            </w:r>
          </w:p>
        </w:tc>
        <w:tc>
          <w:tcPr>
            <w:tcW w:type="dxa" w:w="2880"/>
          </w:tcPr>
          <w:p>
            <w:r>
              <w:t>Urban – Pynkii-path-dev-5.gpx (Haptic), 2nd run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09:57–09:58</w:t>
            </w:r>
          </w:p>
        </w:tc>
        <w:tc>
          <w:tcPr>
            <w:tcW w:type="dxa" w:w="2880"/>
          </w:tcPr>
          <w:p>
            <w:r>
              <w:t>Non-Urban – Pynkii-path-dev-5.gpx (Haptic), 3th run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09:57–09:58</w:t>
            </w:r>
          </w:p>
        </w:tc>
        <w:tc>
          <w:tcPr>
            <w:tcW w:type="dxa" w:w="2880"/>
          </w:tcPr>
          <w:p>
            <w:r>
              <w:t>Non-Urban – Pynkii-path-dev-5.gpx (Haptic), 3th run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09:57–09:58</w:t>
            </w:r>
          </w:p>
        </w:tc>
        <w:tc>
          <w:tcPr>
            <w:tcW w:type="dxa" w:w="2880"/>
          </w:tcPr>
          <w:p>
            <w:r>
              <w:t>Urban – Pynkii-path-dev-5.gpx (Haptic), 3th run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09:57–09:58</w:t>
            </w:r>
          </w:p>
        </w:tc>
        <w:tc>
          <w:tcPr>
            <w:tcW w:type="dxa" w:w="2880"/>
          </w:tcPr>
          <w:p>
            <w:r>
              <w:t>Urban – Pynkii-path-dev-5.gpx (Haptic), 3th run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Non-Urban – Pynkii-path-dev-5.gpx (Visual), 3th run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Non-Urban – Pynkii-path-dev-5.gpx (Visual), 3th run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Urban – Pynkii-path-dev-5.gpx (Visual), 3th run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Urban – Pynkii-path-dev-5.gpx (Visual), 3th run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Non-Urban – Pynkii-path-dev-5.gpx (Haptic), 4th run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Non-Urban – Pynkii-path-dev-5.gpx (Haptic), 4th run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Urban – Pynkii-path-dev-5.gpx (Haptic), 4th run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09:59–09:59</w:t>
            </w:r>
          </w:p>
        </w:tc>
        <w:tc>
          <w:tcPr>
            <w:tcW w:type="dxa" w:w="2880"/>
          </w:tcPr>
          <w:p>
            <w:r>
              <w:t>Urban – Pynkii-path-dev-5.gpx (Haptic), 4th run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10:00–10:00</w:t>
            </w:r>
          </w:p>
        </w:tc>
        <w:tc>
          <w:tcPr>
            <w:tcW w:type="dxa" w:w="2880"/>
          </w:tcPr>
          <w:p>
            <w:r>
              <w:t>Non-Urban – Pynkii-path-dev-5.gpx (Haptic), 5th run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10:00–10:00</w:t>
            </w:r>
          </w:p>
        </w:tc>
        <w:tc>
          <w:tcPr>
            <w:tcW w:type="dxa" w:w="2880"/>
          </w:tcPr>
          <w:p>
            <w:r>
              <w:t>Non-Urban – Pynkii-path-dev-5.gpx (Haptic), 5th run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10:00–10:00</w:t>
            </w:r>
          </w:p>
        </w:tc>
        <w:tc>
          <w:tcPr>
            <w:tcW w:type="dxa" w:w="2880"/>
          </w:tcPr>
          <w:p>
            <w:r>
              <w:t>Urban – Pynkii-path-dev-5.gpx (Haptic), 5th run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10:00–10:00</w:t>
            </w:r>
          </w:p>
        </w:tc>
        <w:tc>
          <w:tcPr>
            <w:tcW w:type="dxa" w:w="2880"/>
          </w:tcPr>
          <w:p>
            <w:r>
              <w:t>Urban – Pynkii-path-dev-5.gpx (Haptic), 5th run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10:00–10:02</w:t>
            </w:r>
          </w:p>
        </w:tc>
        <w:tc>
          <w:tcPr>
            <w:tcW w:type="dxa" w:w="2880"/>
          </w:tcPr>
          <w:p>
            <w:r>
              <w:t>Non-Urban – Pynkii-path-dev-5.gpx (Haptic), 6th run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10:00–10:02</w:t>
            </w:r>
          </w:p>
        </w:tc>
        <w:tc>
          <w:tcPr>
            <w:tcW w:type="dxa" w:w="2880"/>
          </w:tcPr>
          <w:p>
            <w:r>
              <w:t>Non-Urban – Pynkii-path-dev-5.gpx (Haptic), 6th run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10:00–10:02</w:t>
            </w:r>
          </w:p>
        </w:tc>
        <w:tc>
          <w:tcPr>
            <w:tcW w:type="dxa" w:w="2880"/>
          </w:tcPr>
          <w:p>
            <w:r>
              <w:t>Urban – Pynkii-path-dev-5.gpx (Haptic), 6th run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10:00–10:02</w:t>
            </w:r>
          </w:p>
        </w:tc>
        <w:tc>
          <w:tcPr>
            <w:tcW w:type="dxa" w:w="2880"/>
          </w:tcPr>
          <w:p>
            <w:r>
              <w:t>Urban – Pynkii-path-dev-5.gpx (Haptic), 6th run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10:02–10:04</w:t>
            </w:r>
          </w:p>
        </w:tc>
        <w:tc>
          <w:tcPr>
            <w:tcW w:type="dxa" w:w="2880"/>
          </w:tcPr>
          <w:p>
            <w:r>
              <w:t>Non-Urban – Pynkii-path-dev-5.gpx (Haptic), 7th run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10:02–10:04</w:t>
            </w:r>
          </w:p>
        </w:tc>
        <w:tc>
          <w:tcPr>
            <w:tcW w:type="dxa" w:w="2880"/>
          </w:tcPr>
          <w:p>
            <w:r>
              <w:t>Non-Urban – Pynkii-path-dev-5.gpx (Haptic), 7th run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10:02–10:04</w:t>
            </w:r>
          </w:p>
        </w:tc>
        <w:tc>
          <w:tcPr>
            <w:tcW w:type="dxa" w:w="2880"/>
          </w:tcPr>
          <w:p>
            <w:r>
              <w:t>Urban – Pynkii-path-dev-5.gpx (Haptic), 7th run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10:02–10:04</w:t>
            </w:r>
          </w:p>
        </w:tc>
        <w:tc>
          <w:tcPr>
            <w:tcW w:type="dxa" w:w="2880"/>
          </w:tcPr>
          <w:p>
            <w:r>
              <w:t>Urban – Pynkii-path-dev-5.gpx (Haptic), 7th run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10:04–10:05</w:t>
            </w:r>
          </w:p>
        </w:tc>
        <w:tc>
          <w:tcPr>
            <w:tcW w:type="dxa" w:w="2880"/>
          </w:tcPr>
          <w:p>
            <w:r>
              <w:t>Non-Urban – Pynkii-path-dev-5.gpx (Haptic), 8th run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10:04–10:05</w:t>
            </w:r>
          </w:p>
        </w:tc>
        <w:tc>
          <w:tcPr>
            <w:tcW w:type="dxa" w:w="2880"/>
          </w:tcPr>
          <w:p>
            <w:r>
              <w:t>Non-Urban – Pynkii-path-dev-5.gpx (Haptic), 8th run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10:04–10:05</w:t>
            </w:r>
          </w:p>
        </w:tc>
        <w:tc>
          <w:tcPr>
            <w:tcW w:type="dxa" w:w="2880"/>
          </w:tcPr>
          <w:p>
            <w:r>
              <w:t>Urban – Pynkii-path-dev-5.gpx (Haptic), 8th run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10:04–10:05</w:t>
            </w:r>
          </w:p>
        </w:tc>
        <w:tc>
          <w:tcPr>
            <w:tcW w:type="dxa" w:w="2880"/>
          </w:tcPr>
          <w:p>
            <w:r>
              <w:t>Urban – Pynkii-path-dev-5.gpx (Haptic), 8th run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10:05–10:06</w:t>
            </w:r>
          </w:p>
        </w:tc>
        <w:tc>
          <w:tcPr>
            <w:tcW w:type="dxa" w:w="2880"/>
          </w:tcPr>
          <w:p>
            <w:r>
              <w:t>Non-Urban – Pynkii-path-dev-5.gpx (Haptic), 9th run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10:05–10:06</w:t>
            </w:r>
          </w:p>
        </w:tc>
        <w:tc>
          <w:tcPr>
            <w:tcW w:type="dxa" w:w="2880"/>
          </w:tcPr>
          <w:p>
            <w:r>
              <w:t>Non-Urban – Pynkii-path-dev-5.gpx (Haptic), 9th run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10:05–10:06</w:t>
            </w:r>
          </w:p>
        </w:tc>
        <w:tc>
          <w:tcPr>
            <w:tcW w:type="dxa" w:w="2880"/>
          </w:tcPr>
          <w:p>
            <w:r>
              <w:t>Urban – Pynkii-path-dev-5.gpx (Haptic), 9th run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10:05–10:06</w:t>
            </w:r>
          </w:p>
        </w:tc>
        <w:tc>
          <w:tcPr>
            <w:tcW w:type="dxa" w:w="2880"/>
          </w:tcPr>
          <w:p>
            <w:r>
              <w:t>Urban – Pynkii-path-dev-5.gpx (Haptic), 9th run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10:08–10:08</w:t>
            </w:r>
          </w:p>
        </w:tc>
        <w:tc>
          <w:tcPr>
            <w:tcW w:type="dxa" w:w="2880"/>
          </w:tcPr>
          <w:p>
            <w:r>
              <w:t>Non-Urban – Pynkii-path-dev-5.gpx (Haptic), 10th run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10:08–10:08</w:t>
            </w:r>
          </w:p>
        </w:tc>
        <w:tc>
          <w:tcPr>
            <w:tcW w:type="dxa" w:w="2880"/>
          </w:tcPr>
          <w:p>
            <w:r>
              <w:t>Non-Urban – Pynkii-path-dev-5.gpx (Haptic), 10th run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10:08–10:08</w:t>
            </w:r>
          </w:p>
        </w:tc>
        <w:tc>
          <w:tcPr>
            <w:tcW w:type="dxa" w:w="2880"/>
          </w:tcPr>
          <w:p>
            <w:r>
              <w:t>Urban – Pynkii-path-dev-5.gpx (Haptic), 10th run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10:08–10:08</w:t>
            </w:r>
          </w:p>
        </w:tc>
        <w:tc>
          <w:tcPr>
            <w:tcW w:type="dxa" w:w="2880"/>
          </w:tcPr>
          <w:p>
            <w:r>
              <w:t>Urban – Pynkii-path-dev-5.gpx (Haptic), 10th run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10:09–10:16</w:t>
            </w:r>
          </w:p>
        </w:tc>
        <w:tc>
          <w:tcPr>
            <w:tcW w:type="dxa" w:w="2880"/>
          </w:tcPr>
          <w:p>
            <w:r>
              <w:t>Non-Urban – Pynkii-path-dev-5.gpx (Haptic), 11th run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10:09–10:16</w:t>
            </w:r>
          </w:p>
        </w:tc>
        <w:tc>
          <w:tcPr>
            <w:tcW w:type="dxa" w:w="2880"/>
          </w:tcPr>
          <w:p>
            <w:r>
              <w:t>Non-Urban – Pynkii-path-dev-5.gpx (Haptic), 11th run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10:09–10:16</w:t>
            </w:r>
          </w:p>
        </w:tc>
        <w:tc>
          <w:tcPr>
            <w:tcW w:type="dxa" w:w="2880"/>
          </w:tcPr>
          <w:p>
            <w:r>
              <w:t>Urban – Pynkii-path-dev-5.gpx (Haptic), 11th run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10:09–10:16</w:t>
            </w:r>
          </w:p>
        </w:tc>
        <w:tc>
          <w:tcPr>
            <w:tcW w:type="dxa" w:w="2880"/>
          </w:tcPr>
          <w:p>
            <w:r>
              <w:t>Urban – Pynkii-path-dev-5.gpx (Haptic), 11th run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09:24–09:30</w:t>
            </w:r>
          </w:p>
        </w:tc>
        <w:tc>
          <w:tcPr>
            <w:tcW w:type="dxa" w:w="2880"/>
          </w:tcPr>
          <w:p>
            <w:r>
              <w:t>Non-Urban – centre-path-dev-5.gpx (Visual), 3th run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09:24–09:30</w:t>
            </w:r>
          </w:p>
        </w:tc>
        <w:tc>
          <w:tcPr>
            <w:tcW w:type="dxa" w:w="2880"/>
          </w:tcPr>
          <w:p>
            <w:r>
              <w:t>Non-Urban – centre-path-dev-5.gpx (Visual), 3th run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09:24–09:30</w:t>
            </w:r>
          </w:p>
        </w:tc>
        <w:tc>
          <w:tcPr>
            <w:tcW w:type="dxa" w:w="2880"/>
          </w:tcPr>
          <w:p>
            <w:r>
              <w:t>Urban – centre-path-dev-5.gpx (Visual), 3th run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09:24–09:30</w:t>
            </w:r>
          </w:p>
        </w:tc>
        <w:tc>
          <w:tcPr>
            <w:tcW w:type="dxa" w:w="2880"/>
          </w:tcPr>
          <w:p>
            <w:r>
              <w:t>Urban – centre-path-dev-5.gpx (Visual), 3th run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10:04–10:10</w:t>
            </w:r>
          </w:p>
        </w:tc>
        <w:tc>
          <w:tcPr>
            <w:tcW w:type="dxa" w:w="2880"/>
          </w:tcPr>
          <w:p>
            <w:r>
              <w:t>Non-Urban – Pynkii-path-dev-5.gpx (Haptic), 12th run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10:04–10:10</w:t>
            </w:r>
          </w:p>
        </w:tc>
        <w:tc>
          <w:tcPr>
            <w:tcW w:type="dxa" w:w="2880"/>
          </w:tcPr>
          <w:p>
            <w:r>
              <w:t>Non-Urban – Pynkii-path-dev-5.gpx (Haptic), 12th run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10:04–10:10</w:t>
            </w:r>
          </w:p>
        </w:tc>
        <w:tc>
          <w:tcPr>
            <w:tcW w:type="dxa" w:w="2880"/>
          </w:tcPr>
          <w:p>
            <w:r>
              <w:t>Urban – Pynkii-path-dev-5.gpx (Haptic), 12th run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10:16–10:21</w:t>
            </w:r>
          </w:p>
        </w:tc>
        <w:tc>
          <w:tcPr>
            <w:tcW w:type="dxa" w:w="2880"/>
          </w:tcPr>
          <w:p>
            <w:r>
              <w:t>Non-Urban – Pynkii-path-dev-5.gpx (Visual), 4th run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10:16–10:21</w:t>
            </w:r>
          </w:p>
        </w:tc>
        <w:tc>
          <w:tcPr>
            <w:tcW w:type="dxa" w:w="2880"/>
          </w:tcPr>
          <w:p>
            <w:r>
              <w:t>Urban – Pynkii-path-dev-5.gpx (Visual), 4th run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10:46–10:49</w:t>
            </w:r>
          </w:p>
        </w:tc>
        <w:tc>
          <w:tcPr>
            <w:tcW w:type="dxa" w:w="2880"/>
          </w:tcPr>
          <w:p>
            <w:r>
              <w:t>Urban – centre-path-dev-5.gpx (Haptic), 2nd run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10:50–10:51</w:t>
            </w:r>
          </w:p>
        </w:tc>
        <w:tc>
          <w:tcPr>
            <w:tcW w:type="dxa" w:w="2880"/>
          </w:tcPr>
          <w:p>
            <w:r>
              <w:t>Urban – centre-path-dev-5.gpx (Haptic), 3th run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10:52–10:52</w:t>
            </w:r>
          </w:p>
        </w:tc>
        <w:tc>
          <w:tcPr>
            <w:tcW w:type="dxa" w:w="2880"/>
          </w:tcPr>
          <w:p>
            <w:r>
              <w:t>Urban – centre-path-dev-5.gpx (Haptic), 4th run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10:53–10:54</w:t>
            </w:r>
          </w:p>
        </w:tc>
        <w:tc>
          <w:tcPr>
            <w:tcW w:type="dxa" w:w="2880"/>
          </w:tcPr>
          <w:p>
            <w:r>
              <w:t>Urban – centre-path-dev-5.gpx (Haptic), 5th run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10:54–10:58</w:t>
            </w:r>
          </w:p>
        </w:tc>
        <w:tc>
          <w:tcPr>
            <w:tcW w:type="dxa" w:w="2880"/>
          </w:tcPr>
          <w:p>
            <w:r>
              <w:t>Urban – centre-path-dev-5.gpx (Haptic), 6th run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