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https://www.zimbra.com/wp-content/uploads/2024/04/Zimbra-Network-Edition-EULA.pdf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