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https://legal.appdynamics.com/AppDynamics_EULA_(Americas).pdf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