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8.3</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I Got A Gal, a series of Commonwealth Thoroughbreds LLC, a Delaware Series LLC (“Issuer”) located at 0000 Xxxxxxxx Xxxx., Xxxxx 000 Xxx Xxxxxxx, XX 00000</w:t>
        <w:br/>
        <w:t xml:space="preserve">  SUMMARY</w:t>
        <w:br/>
        <w:t xml:space="preserve">  A.           Issuer has engaged Broker to act as broker/dealer of record for the sale up to $148,300.00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Series I Got A Gal, a series of Commonwealth Thoroughbreds LLC-Escrow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3</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4</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9</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10</w:t>
        <w:br/>
        <w:t xml:space="preserve">    23.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I Got A Gal, a series of</w:t>
        <w:br/>
        <w:t>Commonwealth Thoroughbreds LLC</w:t>
        <w:br/>
        <w:t xml:space="preserve">  By: /s/ Xxxxx Xxxxxxxx                                             </w:t>
        <w:br/>
        <w:t xml:space="preserve">Printed Name:   Xxxxx Xxxxxxxx                              </w:t>
        <w:br/>
        <w:t xml:space="preserve">Title: CEO                                                                        </w:t>
        <w:br/>
        <w:t xml:space="preserve">    Broker:</w:t>
        <w:br/>
        <w:t>Dalmore Group LLC</w:t>
        <w:br/>
        <w:t xml:space="preserve">  By:/s/ Xxxx Xxxxxx                                                    </w:t>
        <w:br/>
        <w:t xml:space="preserve">Name:  Xxxx Xxxxxx                                                  </w:t>
        <w:br/>
        <w:t xml:space="preserve">Title:    Chairman                                                     </w:t>
        <w:br/>
        <w:t xml:space="preserve">    ESCROW AGENT:</w:t>
        <w:br/>
        <w:t>North Capital Privates Securities Corporation</w:t>
        <w:br/>
        <w:t xml:space="preserve">  By:/s/Xxxxxx Xxxxxxxx                                            </w:t>
        <w:br/>
        <w:t xml:space="preserve">Name:  Xxxxxx Xxxxxxxx                                         </w:t>
        <w:br/>
        <w:t xml:space="preserve">Title:    Managing Director                                      </w:t>
        <w:br/>
        <w:t xml:space="preserve">  11</w:t>
        <w:br/>
        <w:t xml:space="preserve">    EXHIBIT A</w:t>
        <w:br/>
        <w:t xml:space="preserve">  1. Definitions. </w:t>
        <w:br/>
        <w:t>“Minimum Offering” means $74,150.00 (including offline 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  NCPS Fees  </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$100.00 for each escrow amendment</w:t>
        <w:br/>
        <w:t xml:space="preserve">  Wire Disbursements: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12</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4. Notice Addresses.</w:t>
        <w:br/>
        <w:t xml:space="preserve">     If to Issuer at:</w:t>
        <w:br/>
        <w:t>Series I Got A Gal,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 </w:t>
        <w:br/>
        <w:t>Dalmore Group LLC</w:t>
        <w:br/>
        <w:t>000 Xxxxx Xxxxx</w:t>
        <w:br/>
        <w:t>Xxxxxxxx, XX 00000</w:t>
        <w:br/>
        <w:t>ATTN: Xxxx Xxxxxx</w:t>
        <w:br/>
        <w:t>Telephone: 000-000-0000</w:t>
        <w:br/>
        <w:t>E-mail: xxxx@xxxxxxxxx.xxx</w:t>
        <w:br/>
        <w:t xml:space="preserve">    13</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w:t>
        <w:br/>
        <w:t>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