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(d)(10)</w:t>
        <w:br/>
        <w:t xml:space="preserve">  INVESTMENT ADVISORY AGREEMENT</w:t>
        <w:br/>
        <w:t xml:space="preserve">  This Agreement is made and entered into as of May 17, 2024,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4</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Xxxxxxxx, 00xx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Xxxxxxxx, 00xx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      Name: Xxxxxxx Xxxxx  </w:t>
        <w:br/>
        <w:t xml:space="preserve">Title: President  </w:t>
        <w:br/>
        <w:t xml:space="preserve">      GraniteShares Advisors LLC  </w:t>
        <w:br/>
        <w:t xml:space="preserve">      By: /s/ Xxxxxxx Xxxxx  </w:t>
        <w:br/>
        <w:t xml:space="preserve">      Name: Xxxxxxx Xxxxx  </w:t>
        <w:br/>
        <w:t xml:space="preserve">Title: CEO  </w:t>
        <w:br/>
        <w:t xml:space="preserve">  8</w:t>
        <w:br/>
        <w:t xml:space="preserve">    APPENDIX A</w:t>
        <w:br/>
        <w:t>INVESTMENT ADVISORY AGREEMENT</w:t>
        <w:br/>
        <w:t xml:space="preserve">  Fund names   Fees payable to the Adviser on an annual basis  </w:t>
        <w:br/>
        <w:t>GraniteShares 2x Long AAL Daily ETF     0.99 %</w:t>
        <w:br/>
        <w:t>GraniteShares 1x Short AAL Daily ETF     0.99 %</w:t>
        <w:br/>
        <w:t>GraniteShares 2x Short AAL Daily ETF     1.30 %</w:t>
        <w:br/>
        <w:t>GraniteShares 2x Long AAPL Daily ETF     0.99 %</w:t>
        <w:br/>
        <w:t>GraniteShares 1x Short AAPL Daily ETF     0.99 %</w:t>
        <w:br/>
        <w:t>GraniteShares 2x Short AAPL Daily ETF     1.30 %</w:t>
        <w:br/>
        <w:t>GraniteShares 2x Long AMD Daily ETF     1.30 %</w:t>
        <w:br/>
        <w:t>GraniteShares 1x Short AMD Daily ETF     0.99 %</w:t>
        <w:br/>
        <w:t>GraniteShares 2x Short AMD Daily ETF     0.99 %</w:t>
        <w:br/>
        <w:t>GraniteShares 2x Long BABA Daily ETF     0.99 %</w:t>
        <w:br/>
        <w:t>GraniteShares 1x Short BABA Daily ETF     0.99 %</w:t>
        <w:br/>
        <w:t>GraniteShares 2x Short BABA Daily ETF     1.30 %</w:t>
        <w:br/>
        <w:t>GraniteShares 2x Long COIN Daily ETF     0.99 %</w:t>
        <w:br/>
        <w:t>GraniteShares 1x Short COIN Daily ETF     0.99 %</w:t>
        <w:br/>
        <w:t>GraniteShares 2x Short COIN Daily ETF     1.30 %</w:t>
        <w:br/>
        <w:t>GraniteShares 2x Long JPM Daily ETF     1.30 %</w:t>
        <w:br/>
        <w:t>GraniteShares 1x Short JPM Daily ETF     0.99 %</w:t>
        <w:br/>
        <w:t>GraniteShares 2x Short JPM Daily ETF     1.30 %</w:t>
        <w:br/>
        <w:t>GraniteShares 2x Long LCID Daily ETF     1.30 %</w:t>
        <w:br/>
        <w:t>GraniteShares 1x Short LCID Daily ETF     0.99 %</w:t>
        <w:br/>
        <w:t>GraniteShares 2x Short LCID Daily ETF     1.30 %</w:t>
        <w:br/>
        <w:t>GraniteShares 2x Long META Daily ETF     0.99 %</w:t>
        <w:br/>
        <w:t>GraniteShares 1x Short META Daily ETF     0.99 %</w:t>
        <w:br/>
        <w:t>GraniteShares 2x Short META Daily ETF     1.30 %</w:t>
        <w:br/>
        <w:t>GraniteShares 2x Long NVDA Daily ETF     0.99 %</w:t>
        <w:br/>
        <w:t>GraniteShares 1x Short NVDA Daily ETF     0.99 %</w:t>
        <w:br/>
        <w:t>GraniteShares 2x Short NVDA Daily ETF     1.30 %</w:t>
        <w:br/>
        <w:t>GraniteShares 2x Long RIVN Daily ETF     1.30 %</w:t>
        <w:br/>
        <w:t>GraniteShares 1x Short RIVN Daily ETF     0.99 %</w:t>
        <w:br/>
        <w:t>GraniteShares 2x Short RIVN Daily ETF     1.30 %</w:t>
        <w:br/>
        <w:t>GraniteShares 2x Long TSLA Daily ETF     1.30 %</w:t>
        <w:br/>
        <w:t>GraniteShares 1.75x Long TSLA Daily ETF     1.30 %</w:t>
        <w:br/>
        <w:t>GraniteShares 1.25x Long TSLA Daily ETF     0.99 %</w:t>
        <w:br/>
        <w:t>GraniteShares 1.25x Short TSLA Daily ETF     1.30 %</w:t>
        <w:br/>
        <w:t>GraniteShares 1.5x Short TSLA Daily ETF     1.30 %</w:t>
        <w:br/>
        <w:t>GraniteShares 2x Short TSLA Daily ETF     1.30 %</w:t>
        <w:br/>
        <w:t>GraniteShares 2x Long XOM Daily ETF     1.30 %</w:t>
        <w:br/>
        <w:t>GraniteShares 1x Short XOM Daily ETF     0.99 %</w:t>
        <w:br/>
        <w:t>GraniteShares 2x Short XOM Daily ETF     1.30 %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