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EX-10.7 6 dex107.htm FORM OF LEASE AGREEMENT</w:t>
        <w:br/>
        <w:t>Exhibit 10.7</w:t>
        <w:br/>
        <w:t>FORM OF</w:t>
        <w:br/>
        <w:t>LEASE AGREEMENT</w:t>
        <w:br/>
        <w:t>between</w:t>
        <w:br/>
        <w:t>ABRAXIS BIOSCIENCE, LLC</w:t>
        <w:br/>
        <w:t>and</w:t>
        <w:br/>
        <w:t>APP PHARMACEUTICALS, LLC</w:t>
        <w:br/>
        <w:t>LEASE AGREEMENT</w:t>
        <w:br/>
        <w:t>THIS LEASE AGREEMENT (this “Lease”), dated effective the          day of             , 2007 (the “Effective Date”), is made by and between Abraxis BioScience, LLC, a Delaware limited liability company (“LESSOR”), and APP Pharmaceuticals, LLC, a Delaware limited liability company (“LESSEE”).</w:t>
        <w:br/>
        <w:t>RECITALS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