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https://hudsonriverpark.org/app/uploads/2020/03/Pier_57_Ground_Lease_EXECUTEDf_1.pdf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