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https://www.sapphiresalons.com/wp-content/uploads/2023/08/Sapphire-Salon-Spa-Suites-Lease-Application-8423.docx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