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 EXHIBIT 10.16</w:t>
        <w:br/>
        <w:br/>
        <w:t xml:space="preserve">                            MANUFACTURING AGREEMENT</w:t>
        <w:br/>
        <w:br/>
        <w:t>This Manufacturing Agreement (this "Agreement") covers the manufacture of</w:t>
        <w:br/>
        <w:t>electronics products and related services by Hi-Tech Manufacturing, Inc.</w:t>
        <w:br/>
        <w:t>("HTM"), a Delaware corporation, located at 00000 Xxxxx Xxxxx, Xxxxxx, XX 00000</w:t>
        <w:br/>
        <w:t>for Xybernaut Corporation ("Xybernaut"), a Delaware corporation, whose principal</w:t>
        <w:br/>
        <w:t>place of business is 00000 Xxxx Xxxxx Xxxxxx, Xxxxx 000, Xxxxxxx, XX 00000. The</w:t>
        <w:br/>
        <w:t>effective date of this Agreement is January 13, 1997.</w:t>
        <w:br/>
        <w:br/>
        <w:t>PREAMBLE</w:t>
        <w:br/>
        <w:br/>
        <w:t>The general purpose of this Agreement is to document responsibilities wherein:</w:t>
        <w:br/>
        <w:br/>
        <w:t xml:space="preserve">        * HTM would expect to technically and organizationally be able to</w:t>
        <w:br/>
        <w:t xml:space="preserve">          satisfy and fulfill the Xybernaut purchase order requirements as</w:t>
        <w:br/>
        <w:t xml:space="preserve">          accepted by HTM;</w:t>
        <w:br/>
        <w:t xml:space="preserve">        * HTM would expect ongoing purchase orders and forecasts to be reliable</w:t>
        <w:br/>
        <w:t xml:space="preserve">          and sufficiently in advance in order to procure components and plan</w:t>
        <w:br/>
        <w:t xml:space="preserve">          factory capacity such that the basis upon which the purchase order</w:t>
        <w:br/>
        <w:t xml:space="preserve">          pricing was generated can be realized;</w:t>
        <w:br/>
        <w:t xml:space="preserve">        * Xybernaut would expect HTM processes to remain flexible enough to</w:t>
        <w:br/>
        <w:t xml:space="preserve">          accept a certain level of engineering and schedule changes;</w:t>
        <w:br/>
        <w:t xml:space="preserve">        * if HTM cannot satisfy the purchase order requirements, HTM should</w:t>
        <w:br/>
        <w:t xml:space="preserve">          inform Xybernaut without delay and help develop alternative plans that</w:t>
        <w:br/>
        <w:t xml:space="preserve">          will satisfy the demand (including, alternative manufacturing);</w:t>
        <w:br/>
        <w:t xml:space="preserve">        * HTM would not be expected to take any inventory risk for components</w:t>
        <w:br/>
        <w:t xml:space="preserve">          acquired pursuant to Xybernaut purchase orders;</w:t>
        <w:br/>
        <w:t xml:space="preserve">        * HTM would not be expected to finance Xybernaut inventories for</w:t>
        <w:br/>
        <w:t xml:space="preserve">          long-term significant changes to schedules;</w:t>
        <w:br/>
        <w:t xml:space="preserve">        * if consignment builds are required, HTM would expect Xybernaut to</w:t>
        <w:br/>
        <w:t xml:space="preserve">          provide timely, complete consignment kits (inclusive of shrink</w:t>
        <w:br/>
        <w:t xml:space="preserve">          quantities) unless the quote allows for, and arrangements are made</w:t>
        <w:br/>
        <w:t xml:space="preserve">          for, HTM to provide receiving, warehousing and kitting services; and</w:t>
        <w:br/>
        <w:t xml:space="preserve">        * since through no fault of either HTM or the Xybernaut, programs</w:t>
        <w:br/>
        <w:t xml:space="preserve">          oftentimes are not executed as planned, Xybernaut should expect HTM's</w:t>
        <w:br/>
        <w:t xml:space="preserve">          response to changes to be proactive and HTM would expect Xybernaut</w:t>
        <w:br/>
        <w:t xml:space="preserve">          purchase order pricing to be adjusted fairly for the changes in the</w:t>
        <w:br/>
        <w:t xml:space="preserve">          level of the work.</w:t>
        <w:br/>
        <w:br/>
        <w:t>1.1  PURCHASE ORDERS AND FORECAST.  This Agreement is not a purchase order.</w:t>
        <w:br/>
        <w:t>Xybernaut is not required to purchase products from HTM until Xybernaut issues a</w:t>
        <w:br/>
        <w:t>firm purchase order pursuant to these terms and conditions of this Agreement.</w:t>
        <w:br/>
        <w:t>The terms and conditions set forth in this Agreement will prevail over</w:t>
        <w:br/>
        <w:t>conflicting terms on a purchase order. Based upon present forecasts, it is</w:t>
        <w:br/>
        <w:t>Xybernaut's intention to have HTM build, at least, 5,650 units under this</w:t>
        <w:br/>
        <w:t>Agreement. Notwithstanding the foregoing, Xybernaut is not making any</w:t>
        <w:br/>
        <w:t>representation,</w:t>
        <w:br/>
        <w:br/>
        <w:t xml:space="preserve">   2</w:t>
        <w:br/>
        <w:br/>
        <w:t>warranty, or guaranty, as to the actual number of units of products to be</w:t>
        <w:br/>
        <w:t>ordered from HTM pursuant to this Agreement.</w:t>
        <w:br/>
        <w:br/>
        <w:t>Xybernaut will provide HTM with a manufacturing forecast, specified by</w:t>
        <w:br/>
        <w:t>Xybernaut's designated part number, for an initial 12 month period. Such</w:t>
        <w:br/>
        <w:t>forecast will be updated monthly and is not binding unless covered by a</w:t>
        <w:br/>
        <w:t>Xybernaut purchase order.</w:t>
        <w:br/>
        <w:br/>
        <w:t>It is understood and acknowledged that HTM will only order material pursuant to</w:t>
        <w:br/>
        <w:t>and based upon Xybernaut's purchase orders.</w:t>
        <w:br/>
        <w:br/>
        <w:t>Unless this Agreement is terminated, Xybernaut shall provide orders for the</w:t>
        <w:br/>
        <w:t>first 3 months of its forecast and then monthly, will provide purchase orders</w:t>
        <w:br/>
        <w:t>for one additional month so as to maintain a minimum of 3 months of products</w:t>
        <w:br/>
        <w:t>covered by purchase orders. Purchase orders should reference this Agreement and</w:t>
        <w:br/>
        <w:t>specify the item numbers, quantities ordered, unit of measure, Xybernaut part</w:t>
        <w:br/>
        <w:t>number, description of items, unit price, requested delivery dates to each</w:t>
        <w:br/>
        <w:t>particular location, method of shipment, FOB point and tax status of each</w:t>
        <w:br/>
        <w:t>shipment HTM will normally affirmatively accept all purchase orders within 10</w:t>
        <w:br/>
        <w:t>working days from HTM's receipt of each purchase order or, within such 10</w:t>
        <w:br/>
        <w:t>working day period, will advise Xybernaut of modifications if the purchase order</w:t>
        <w:br/>
        <w:t>is not acceptable to HTM. Absent notification within such 10 day period, the</w:t>
        <w:br/>
        <w:t>purchase order will be deemed accepted by HTM.</w:t>
        <w:br/>
        <w:br/>
        <w:t>1.2  RESCHEDULE OF PURCHASE ORDER(S).  Due to factory capacity planning, HTM</w:t>
        <w:br/>
        <w:t>ordinarily cannot accept purchase order reschedules, especially those within 30</w:t>
        <w:br/>
        <w:t>days of the scheduled delivery date. However, reschedules may be allowed at the</w:t>
        <w:br/>
        <w:t>sole but reasonable discretion of HTM based on the capacity costs of</w:t>
        <w:br/>
        <w:t>rescheduling as reasonably determined by HTM. In circumstances where factory</w:t>
        <w:br/>
        <w:t>capacity or inventory planning is not adversely effected, HTM will allow</w:t>
        <w:br/>
        <w:t>reschedules without cost to Xybernaut. In any event, purchase orders for</w:t>
        <w:br/>
        <w:t>deliveries outside of 30 days may be rescheduled for up to 60 days for a single</w:t>
        <w:br/>
        <w:t>product's monthly requirement without cost to Xybernaut.</w:t>
        <w:br/>
        <w:br/>
        <w:t>1.3  CANCELLATION OF PURCHASE ORDER(S).  For reasons attributable to Xybernaut,</w:t>
        <w:br/>
        <w:t>purchase orders may be either cancelled by Xybernaut or deemed cancelled by</w:t>
        <w:br/>
        <w:t>being not deliverable. "Not deliverable" includes those instances in which late</w:t>
        <w:br/>
        <w:t>or delinquent deliveries of components/material provided by Xybernaut to HTM</w:t>
        <w:br/>
        <w:t>cause HTM not to be able to deliver according to the Xybernaut purchase order.</w:t>
        <w:br/>
        <w:t>Upon any cancellation or deemed cancellation, Xybernaut will be liable for</w:t>
        <w:br/>
        <w:t>material costs and non-material purchase order price as defined below.</w:t>
        <w:br/>
        <w:br/>
        <w:t xml:space="preserve">     MATERIAL COSTS.  "Material Costs" are defined as the cost of material, plus</w:t>
        <w:br/>
        <w:t xml:space="preserve">     incoming shipping costs, if any, and (b) a xxxx-up of five percent (5%).</w:t>
        <w:br/>
        <w:t xml:space="preserve">     Under all circumstances, Xybernaut will be responsible and liable for any</w:t>
        <w:br/>
        <w:t xml:space="preserve">     and all material costs incurred by HTM for either: (1) material purchased</w:t>
        <w:br/>
        <w:t xml:space="preserve">     pursuant to a Xybernaut purchase order or, (2) material purchased pursuant</w:t>
        <w:br/>
        <w:t xml:space="preserve">     to a written authorization by Xybernaut (common for long-lead time</w:t>
        <w:br/>
        <w:t xml:space="preserve">     components). The material liability is inclusive of any and all on order</w:t>
        <w:br/>
        <w:t xml:space="preserve">     inventory unless</w:t>
        <w:br/>
        <w:br/>
        <w:t xml:space="preserve">                                       -2-</w:t>
        <w:br/>
        <w:br/>
        <w:t xml:space="preserve">   3</w:t>
        <w:br/>
        <w:br/>
        <w:t xml:space="preserve">     cancelable (in which case the liability will be limited to any actual</w:t>
        <w:br/>
        <w:t xml:space="preserve">     cancellation charges), on-hand component inventory and work-in-process.</w:t>
        <w:br/>
        <w:br/>
        <w:t xml:space="preserve">     Upon cancellation, Material Costs will be separately calculated and</w:t>
        <w:br/>
        <w:t xml:space="preserve">     invoiced. Payment terms for cancelled Material Costs are net 30 days. HTM</w:t>
        <w:br/>
        <w:t xml:space="preserve">     will continually attempt to mitigate Material Costs by returning components</w:t>
        <w:br/>
        <w:t xml:space="preserve">     to vendors, cancelling components on order and utilize cancelled material</w:t>
        <w:br/>
        <w:t xml:space="preserve">     on other customer programs.</w:t>
        <w:br/>
        <w:br/>
        <w:t xml:space="preserve">     NON-MATERIAL PURCHASE ORDER PRICE.  For purposes hereof, Non-material</w:t>
        <w:br/>
        <w:t xml:space="preserve">     purchase order price shall mean the purchase order pricing minus the</w:t>
        <w:br/>
        <w:t xml:space="preserve">     Material Costs. With respect to orders cancelled within 30 days of</w:t>
        <w:br/>
        <w:t xml:space="preserve">     delivery, nonmaterial purchase order price will be invoiced at the lesser</w:t>
        <w:br/>
        <w:t xml:space="preserve">     of: (1) the non-material purchase order of the product or (2) the</w:t>
        <w:br/>
        <w:t xml:space="preserve">     reasonable capacity costs of cancellation as determined solely by HTM. With</w:t>
        <w:br/>
        <w:t xml:space="preserve">     respect to orders cancelled more than 30 days from delivery will be</w:t>
        <w:br/>
        <w:t xml:space="preserve">     invoiced at the lesser of (1) one-half the non-material purchase order</w:t>
        <w:br/>
        <w:t xml:space="preserve">     price of the product and (2) the reasonable capacity costs of cancellation</w:t>
        <w:br/>
        <w:t xml:space="preserve">     as determined solely by HTM.</w:t>
        <w:br/>
        <w:br/>
        <w:t xml:space="preserve">     Payment terms are net 30 days.</w:t>
        <w:br/>
        <w:br/>
        <w:t>1.4  RESPONSE TIME.  In the absence of the cancellation or rescheduling of a</w:t>
        <w:br/>
        <w:t>purchase order, HTM shall manufacture and deliver products to Xybernaut or its</w:t>
        <w:br/>
        <w:t>designee in accordance with Xybernaut's purchase orders. Should HTM materially</w:t>
        <w:br/>
        <w:t>fail to meet the targeted delivery dates, Xybernaut shall be entitled to</w:t>
        <w:br/>
        <w:t>terminate this Agreement without any further obligation to HTM.</w:t>
        <w:br/>
        <w:br/>
        <w:t>1.5  TITLE AND RISK OF LOSS.  Title to products and liability for loss or damage</w:t>
        <w:br/>
        <w:t>to products shall pass to Xybernaut upon HTM's delivery of the products to a</w:t>
        <w:br/>
        <w:t>common carrier for shipment to Xybernaut and/or Xybernaut's designee, and the</w:t>
        <w:br/>
        <w:t>issuance of a xxxx of lading or similar title document by the common carrier.</w:t>
        <w:br/>
        <w:br/>
        <w:t>1.6  ADVANCE PAYMENTS.  Xybernaut shall pay to HTM the sum of $120,000 upon the</w:t>
        <w:br/>
        <w:t>effectiveness of the execution and delivery of this Agreement, and the sum of</w:t>
        <w:br/>
        <w:t>$60,000 upon the dates that are thirty (30) and sixty (60) days thereafter. The</w:t>
        <w:br/>
        <w:t>$240,000 aggregate amount of these advance payments shall serve as an advance</w:t>
        <w:br/>
        <w:t>against the amounts payable by Xybernaut to HTM hereunder. After the aggregate</w:t>
        <w:br/>
        <w:t>$240,000 has been paid by Xybernaut, and provided the parties are otherwise not</w:t>
        <w:br/>
        <w:t>in default in respect of any of their respective obligations hereunder, HTM and</w:t>
        <w:br/>
        <w:t>Xybernaut shall negotiate in good faith regarding a modification to the terms of</w:t>
        <w:br/>
        <w:t>the timing of Xybernaut's payment obligations hereunder.</w:t>
        <w:br/>
        <w:br/>
        <w:t>2.1  MANUFACTURING SHRINK.  Turnkey material costs are quoted to include</w:t>
        <w:br/>
        <w:t>manufacturing shrink. Customer consignment material should include shrink</w:t>
        <w:br/>
        <w:t>quantities either on a component level or on an average xxxx of material level</w:t>
        <w:br/>
        <w:t>as mutually agreed between HTM and Xybernaut. If there is no separate agreement,</w:t>
        <w:br/>
        <w:t>a minimum of 1% component shrink will be assumed for purposes of this Agreement.</w:t>
        <w:br/>
        <w:br/>
        <w:t xml:space="preserve">                                       -3-</w:t>
        <w:br/>
        <w:br/>
        <w:t xml:space="preserve">   4</w:t>
        <w:br/>
        <w:br/>
        <w:t>2.2  PRODUCT QUALITY.  All products manufactured by HTM hereunder shall meet the</w:t>
        <w:br/>
        <w:t>quality standards agreed upon by Xybernaut and HTM. Such quality standards shall</w:t>
        <w:br/>
        <w:t>be set forth in an exhibit attached hereto.</w:t>
        <w:br/>
        <w:br/>
        <w:t>3.1  INVOICING OF PRODUCTS.  HTM will invoice Xybernaut upon shipment. Shipping</w:t>
        <w:br/>
        <w:t>terms are FOB HTM factory. Payment terms are net 30 days.</w:t>
        <w:br/>
        <w:br/>
        <w:t>4.1  INSPECTION.  Xybernaut shall have 30 days from date of delivery to inspect</w:t>
        <w:br/>
        <w:t>the products. If any product is deemed defective by Xybernaut, Xybernaut or its</w:t>
        <w:br/>
        <w:t>designee shall notify HTM of particular deficiencies within 10 days from the end</w:t>
        <w:br/>
        <w:t>of the 30 day period. Upon receipt of a written RMA, Xybernaut or its designee</w:t>
        <w:br/>
        <w:t>shall be entitled to return such defective product to HTM for repair at HTM's</w:t>
        <w:br/>
        <w:t>cost.</w:t>
        <w:br/>
        <w:br/>
        <w:t>5.1  PRODUCT CHANGES; DRAWINGS.  (a) Xybernaut may submit a written Engineering</w:t>
        <w:br/>
        <w:t>Change Order Notice (the "Change Order Notice") to make changes in the drawings,</w:t>
        <w:br/>
        <w:t>designs, specifications, or method of shipment or packaging concerning any of</w:t>
        <w:br/>
        <w:t>the products. HTM shall provide Xybernaut with an appropriate statement setting,</w:t>
        <w:br/>
        <w:t>forth any resulting cost differences as soon as reasonably possible after</w:t>
        <w:br/>
        <w:t>receipt of the Change Order Notice. The new purchase price shall be effective</w:t>
        <w:br/>
        <w:t>upon the first invoice after the implementation of the changes. HTM will not</w:t>
        <w:br/>
        <w:t>implement any changes unless approved in writing by Xybernaut.</w:t>
        <w:br/>
        <w:br/>
        <w:t>(b)  HTM may recommend to Xybernaut at any time proposed changes in the</w:t>
        <w:br/>
        <w:t>products' drawings, designs, specifications, process changes, or packing</w:t>
        <w:br/>
        <w:t>requirements that could result in improved reliability or cost reduction. HTM</w:t>
        <w:br/>
        <w:t>will implement such recommendations only upon receipt of Xybernaut's written</w:t>
        <w:br/>
        <w:t>authorization in the form of the Change Order Notice. HTM shall have no</w:t>
        <w:br/>
        <w:t>obligation or liability for its recommendations. If HTM's recommended changes</w:t>
        <w:br/>
        <w:t>decrease the cost of the assembly process, HTM and Xybernaut agree to a cost</w:t>
        <w:br/>
        <w:t>sharing program with HTM whereby any savings identified by HTM will be split 75%</w:t>
        <w:br/>
        <w:t>to Xybernaut and 25% to HTM, effective upon the first invoice after the</w:t>
        <w:br/>
        <w:t>implementation of the changes.</w:t>
        <w:br/>
        <w:br/>
        <w:t>Xybernaut shall pay all reasonable costs actually incurred by HTM as of result</w:t>
        <w:br/>
        <w:t>of with a Change Order Notice (including any engineering and documentation</w:t>
        <w:br/>
        <w:t>costs, rework charges for work in process and obsolete materials) within 30 days</w:t>
        <w:br/>
        <w:t>of the date of HTM's invoice for such costs.</w:t>
        <w:br/>
        <w:br/>
        <w:t>6.1  LIMITED WARRANTY.  HTM warrants to Xybernaut that each product from under</w:t>
        <w:br/>
        <w:t>ordinary and proper use shall be free from defects in workmanship and materials</w:t>
        <w:br/>
        <w:t>for a period of 90 days in respect of each product from the date of receipt of</w:t>
        <w:br/>
        <w:t>the product by the applicable end user and for 12 months from the date with</w:t>
        <w:br/>
        <w:t>respect to individual parts. This warranty requires that products will: (a) be</w:t>
        <w:br/>
        <w:t>manufactured in accordance with HTM's manufacturing workmanship standards, (b)</w:t>
        <w:br/>
        <w:t>conform to the product specifications, and (c) successfully complete any</w:t>
        <w:br/>
        <w:t>mutually agreed upon product acceptance tests.</w:t>
        <w:br/>
        <w:br/>
        <w:t>HTM's sole warranty obligation under this Agreement shall be to repair, replace</w:t>
        <w:br/>
        <w:t>or credit Xybernaut for any products found to be defective during the warranty</w:t>
        <w:br/>
        <w:t>period; provided that (i)</w:t>
        <w:br/>
        <w:br/>
        <w:t xml:space="preserve">                                       -4-</w:t>
        <w:br/>
        <w:br/>
        <w:t xml:space="preserve">   5</w:t>
        <w:br/>
        <w:br/>
        <w:t>HTM is promptly notified of the defect; (ii) the defects were not the result of</w:t>
        <w:br/>
        <w:t>misuse, accident, neglect, improper alteration or improper testing, storage,</w:t>
        <w:br/>
        <w:t>installation, or use; and (iii) such products are returned to HTM.</w:t>
        <w:br/>
        <w:br/>
        <w:t>The express warranty as set forth in this section is in lieu of all other</w:t>
        <w:br/>
        <w:t>warranties, express or implied, including, without limitation, the warranties of</w:t>
        <w:br/>
        <w:t>merchantability and fitness for a particular purpose or freedom from third party</w:t>
        <w:br/>
        <w:t>infringement claims. The express obligation stated above is in lieu of all</w:t>
        <w:br/>
        <w:t>liabilities or obligations of HTM for consequential damages, including but not</w:t>
        <w:br/>
        <w:t>limited to loss damage or injury, direct or consequential, arising out of or in</w:t>
        <w:br/>
        <w:t>connection with the delivery, use or performance of the products, and it is</w:t>
        <w:br/>
        <w:t>agreed that repair or replacement is Xybernaut's sole remedy for such loss,</w:t>
        <w:br/>
        <w:t>damage or injury. HTM expressly discuss all implied warranties of title for any</w:t>
        <w:br/>
        <w:t>consigned or Xybernaut supplied materials. Xybernaut agrees that HTM will not be</w:t>
        <w:br/>
        <w:t>liable for any lost profits, loss of business, or the like, or for any claim or</w:t>
        <w:br/>
        <w:t>demand against Xybernaut by any other party. In no event will HTM be liable for</w:t>
        <w:br/>
        <w:t>special, indirect or consequential damages even if HTM has been advised of the</w:t>
        <w:br/>
        <w:t>possibility of such damages.</w:t>
        <w:br/>
        <w:br/>
        <w:t>7.1  PATENT AND COPYRIGHT INDEMNIFICATION.  Xybernaut will defend at its expense</w:t>
        <w:br/>
        <w:t>any action brought against Xybernaut and/or HTM to the extent that such action</w:t>
        <w:br/>
        <w:t>is based on a claim that products manufactured, developed and/or supplied by HTM</w:t>
        <w:br/>
        <w:t>in compliance with Xybernaut's specifications directly infringe any United</w:t>
        <w:br/>
        <w:t>States copyright or duly issued U.S. patent. Xybernaut will pay all damages and</w:t>
        <w:br/>
        <w:t>costs finally awarded against Xybernaut or HTM in such action attributable to</w:t>
        <w:br/>
        <w:t>such claim. HTM will promptly provide Xybernaut with any communication, notice</w:t>
        <w:br/>
        <w:t>or other action relating to the alleged infringement and will give authority,</w:t>
        <w:br/>
        <w:t>information and assistance (at Xybernaut's expense) necessary to defend or</w:t>
        <w:br/>
        <w:t>settle such claim.</w:t>
        <w:br/>
        <w:br/>
        <w:t>(b)  HTM will defend at its expense any action brought against HTM and/or</w:t>
        <w:br/>
        <w:t>Xybernaut to the extent that it is based on a claim that HTM's manufacturing</w:t>
        <w:br/>
        <w:t>process for the products directly infringes any United States copyright or duly</w:t>
        <w:br/>
        <w:t>issued United States patent. HTM will pay all damages and costs finally awarded</w:t>
        <w:br/>
        <w:t>against HTM or Xybernaut in such action attributable to such claim. Xybernaut</w:t>
        <w:br/>
        <w:t>will provide HTM with any communication, notice or other action relating to the</w:t>
        <w:br/>
        <w:t>alleged infringement and will give authority, information and assistance (at</w:t>
        <w:br/>
        <w:t>HTM's expense) necessary to defend or settle such claim.</w:t>
        <w:br/>
        <w:br/>
        <w:t>7.2  DATA AND PROPRIETARY RIGHTS IN DATA.  All documentation, designs, drawings,</w:t>
        <w:br/>
        <w:t>samples, specifications, publications, schedules, engineering details and</w:t>
        <w:br/>
        <w:t>related data of Xybernaut and HTM pertaining to the products and manufacturing</w:t>
        <w:br/>
        <w:t>processes are confidential information. Xybernaut and HTM shall protect such</w:t>
        <w:br/>
        <w:t>confidential information from any use or disclosure to third parties; provided</w:t>
        <w:br/>
        <w:t>that disclosure shall be permitted pursuant to subpoena and any similar judicial</w:t>
        <w:br/>
        <w:t>or regulatory process.</w:t>
        <w:br/>
        <w:br/>
        <w:t>8.1  SERVICE ARRANGEMENT.  Promptly after the execution and delivery of this</w:t>
        <w:br/>
        <w:t>Agreement, Xybernaut and HTM shall begin good faith negotiations with respect to</w:t>
        <w:br/>
        <w:t>a service arrangement</w:t>
        <w:br/>
        <w:br/>
        <w:t xml:space="preserve">                                       -5-</w:t>
        <w:br/>
        <w:br/>
        <w:t xml:space="preserve">   6</w:t>
        <w:br/>
        <w:br/>
        <w:t>between them pursuant to which HTM would service the products (for compensation</w:t>
        <w:br/>
        <w:t>payable to HTM) for defects after the end of the applicable warranty period.</w:t>
        <w:br/>
        <w:br/>
        <w:t>9.1  TERM AND TERMINATION.  This Agreement shall be effective for 1 year</w:t>
        <w:br/>
        <w:t>following the effective date unless sooner terminated by mutual agreement and</w:t>
        <w:br/>
        <w:t>will automatically renew for successive 1 year periods for as long as HTM</w:t>
        <w:br/>
        <w:t>retains manufacturing responsibilities for the products and unless 90 days prior</w:t>
        <w:br/>
        <w:t>to the then expiry date, Xybernaut notifies HTM in writing that it does not</w:t>
        <w:br/>
        <w:t>intend for this Agreement to be extended. The foregoing is subject to the</w:t>
        <w:br/>
        <w:t>limited rights of termination expressly set forth herein.</w:t>
        <w:br/>
        <w:br/>
        <w:t>10.1  COUNTERPARTS.  This Agreement may be executed in two (2) or more</w:t>
        <w:br/>
        <w:t>counterparts, each of which shall be deemed an original, but all of which, when</w:t>
        <w:br/>
        <w:t>taken together, shall constitute one and the same instrument and shall be</w:t>
        <w:br/>
        <w:t>effective when executed counterparts are delivered and exchanged by the parties.</w:t>
        <w:br/>
        <w:br/>
        <w:t>10.2  APPLICABLE LAW.  This Agreement shall be governed by and construed under</w:t>
        <w:br/>
        <w:t>the laws of the State of Delaware, without regard to it principles of conflicts</w:t>
        <w:br/>
        <w:t>of law. Xybernaut and HTM hereby irrevocably consents to the jurisdiction of the</w:t>
        <w:br/>
        <w:t>Federal District Court located in the Ste of Delaware and the courts of the</w:t>
        <w:br/>
        <w:t>State of Delaware.</w:t>
        <w:br/>
        <w:br/>
        <w:t>10.3  ASSIGNMENT.  This Agreement may not be assigned or delegated by either</w:t>
        <w:br/>
        <w:t>party without the prior written consent of a duly authorized officer of the</w:t>
        <w:br/>
        <w:t>other party, and any attempt to assign or delegate any rights, duties or</w:t>
        <w:br/>
        <w:t>obligations under this Agreement will be void.</w:t>
        <w:br/>
        <w:br/>
        <w:t>10.4  REMEDIES.  All rights and remedies hereunder shall be cumulative and may</w:t>
        <w:br/>
        <w:t>be exercised singularly or concurrently.</w:t>
        <w:br/>
        <w:br/>
        <w:t>10.5  AMENDMENT.  Any amendments or modifications to, or waivers from, to the</w:t>
        <w:br/>
        <w:t>terms and conditions of this Agreement must be in writing and will not be valid</w:t>
        <w:br/>
        <w:t>and effective unless evidenced by an instrument in writing executed by a duly</w:t>
        <w:br/>
        <w:t>authorized officer of each of the parties.</w:t>
        <w:br/>
        <w:br/>
        <w:t>10.6  FORCE MAJEURE.  Neither party to this Agreement shall be liable, either</w:t>
        <w:br/>
        <w:t>wholly or in part, for nonperformance or a delay in performance of its</w:t>
        <w:br/>
        <w:t>obligations under this Agreement if due to force majeure or contingencies or</w:t>
        <w:br/>
        <w:t>causes beyond the reasonable control of such party or its suppliers. The delayed</w:t>
        <w:br/>
        <w:t>party shall report any delays to the affected party within three (3) working</w:t>
        <w:br/>
        <w:t>days after the occurrence giving rise to delay. Should an event of force majeure</w:t>
        <w:br/>
        <w:t>effecting HTM or its suppliers materially interfere with the ability of HTM to</w:t>
        <w:br/>
        <w:t>meet the delivery requirements of Xybernaut as provided in Xybernaut's forecast</w:t>
        <w:br/>
        <w:t>and/or outstanding purchase orders, than Xybernaut may determine, which</w:t>
        <w:br/>
        <w:t>determination shall be reasonable and in good faith, to terminate this Agreement</w:t>
        <w:br/>
        <w:t>upon written notice to HTM.</w:t>
        <w:br/>
        <w:br/>
        <w:t xml:space="preserve">                                       -6-</w:t>
        <w:br/>
        <w:br/>
        <w:t xml:space="preserve">   7</w:t>
        <w:br/>
        <w:br/>
        <w:t>10.7  PUBLICATION.  Except as may be required by applicable law, neither party</w:t>
        <w:br/>
        <w:t>hereto shall, without the prior written consent of the other party (which shall</w:t>
        <w:br/>
        <w:t>not be unreasonably withheld or delayed), publicly announce or otherwise</w:t>
        <w:br/>
        <w:t>disclose the existence or the terms of this Agreement.</w:t>
        <w:br/>
        <w:br/>
        <w:t>10.8  NON-WAIVER.  Failure of any party to insist upon strict compliance with</w:t>
        <w:br/>
        <w:t>any term, covenant, or condition hereof shall not be deemed a waiver of such</w:t>
        <w:br/>
        <w:t>term, covenant, or condition, nor shall any waiver or relinquishment of any</w:t>
        <w:br/>
        <w:t>right or power hereunder at any one time or more times be deemed a waiver or</w:t>
        <w:br/>
        <w:t>relinquishment of such right or power at any other time or times.</w:t>
        <w:br/>
        <w:br/>
        <w:t>10.9  SEVERABILITY.  If any provision of this Agreement shall be deemed invalid</w:t>
        <w:br/>
        <w:t>or unenforceable, the applicability or validity of any other provision of this</w:t>
        <w:br/>
        <w:t>Agreement shall not be affected, and if any such provision shall be deemed</w:t>
        <w:br/>
        <w:t>invalid or unenforceable in any respect, such provisions shall be deemed limited</w:t>
        <w:br/>
        <w:t>to the extent necessary to render it valid and enforceable.</w:t>
        <w:br/>
        <w:br/>
        <w:t>10.10  NOTICES.  All notices, consents, agreements and the like required or</w:t>
        <w:br/>
        <w:t>permitted under the terms and conditions of this Agreement shall be in writing</w:t>
        <w:br/>
        <w:t>and shall be sent by registered mail (return receipt) with postage prepaid and</w:t>
        <w:br/>
        <w:t>will be effective upon actual receipt by the recipient at the address set forth</w:t>
        <w:br/>
        <w:t>in the heading to this Agreement or such other address as may be specified to</w:t>
        <w:br/>
        <w:t>the other party.</w:t>
        <w:br/>
        <w:br/>
        <w:t>10.11  ENTIRE AGREEMENT.  This Agreement constitutes the complete, exclusive and</w:t>
        <w:br/>
        <w:t>entire Agreement and understanding between the parties with respect to the</w:t>
        <w:br/>
        <w:t>subject matter hereof and supersedes all prior and/or contemporaneous</w:t>
        <w:br/>
        <w:t>understandings with respect to such subject matter (whether written or oral) all</w:t>
        <w:br/>
        <w:t>of which are merged herein. Any term or condition in any order, confirmation or</w:t>
        <w:br/>
        <w:t>other document furnished by either party which is in any way inconsistent with</w:t>
        <w:br/>
        <w:t>or in addition to these terms and conditions is expressly rejected.</w:t>
        <w:br/>
        <w:br/>
        <w:t>IN WITNESS WHEREOF, the parties hereto have caused this Agreement to be executed</w:t>
        <w:br/>
        <w:t>by their duly authorized officers effective the date written above.</w:t>
        <w:br/>
        <w:br/>
        <w:br/>
        <w:t xml:space="preserve">                                                 </w:t>
        <w:br/>
        <w:t>Hi-TECH MANUFACTURING, INC.                         XYBERNAUT CORPORATION</w:t>
        <w:br/>
        <w:t>("HTM")                                             ("Xybernaut")</w:t>
        <w:br/>
        <w:br/>
        <w:t>By: /s/ XX XXXXXXX                                  By: /s/ XXXXXX X. XXXXXX</w:t>
        <w:br/>
        <w:t xml:space="preserve">    ------------------------------------                ---------------------------------</w:t>
        <w:br/>
        <w:br/>
        <w:br/>
        <w:t>Title: President                                    Title: President</w:t>
        <w:br/>
        <w:t xml:space="preserve">       ---------------------------------                   ------------------------------</w:t>
        <w:br/>
        <w:br/>
        <w:br/>
        <w:t>Date: 1/13/97                                       Date: 1/11/97</w:t>
        <w:br/>
        <w:t xml:space="preserve">      ----------------------------------                  -------------------------------</w:t>
        <w:br/>
        <w:br/>
        <w:br/>
        <w:br/>
        <w:t xml:space="preserve">                                       -7-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