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10.9</w:t>
        <w:br/>
        <w:t xml:space="preserve"> </w:t>
        <w:br/>
        <w:t xml:space="preserve">                          MEMORANDUM OF UNDERSTANDING</w:t>
        <w:br/>
        <w:br/>
        <w:br/>
        <w:t xml:space="preserve">                                 by and among</w:t>
        <w:br/>
        <w:br/>
        <w:br/>
        <w:t xml:space="preserve">                             VDC CORPORATION LTD.,</w:t>
        <w:br/>
        <w:br/>
        <w:br/>
        <w:t xml:space="preserve">                                   as Buyer,</w:t>
        <w:br/>
        <w:br/>
        <w:br/>
        <w:t xml:space="preserve">                                      and</w:t>
        <w:br/>
        <w:br/>
        <w:br/>
        <w:t xml:space="preserve">                           PORTACOM WIRELESS, INC.,</w:t>
        <w:br/>
        <w:br/>
        <w:br/>
        <w:t xml:space="preserve">                                   as Seller</w:t>
        <w:br/>
        <w:br/>
        <w:br/>
        <w:t xml:space="preserve">                                      and</w:t>
        <w:br/>
        <w:br/>
        <w:br/>
        <w:t xml:space="preserve">                   OFFICIAL COMMITTEE OF UNSECURED CREDITORS</w:t>
        <w:br/>
        <w:t xml:space="preserve">                          OF PORTACOM WIRELESS, INC.</w:t>
        <w:br/>
        <w:br/>
        <w:br/>
        <w:t xml:space="preserve">                                 June 8, 1998</w:t>
        <w:br/>
        <w:br/>
        <w:t xml:space="preserve"> </w:t>
        <w:br/>
        <w:t xml:space="preserve">                          MEMORANDUM OF UNDERSTANDING</w:t>
        <w:br/>
        <w:t xml:space="preserve">                          ---------------------------</w:t>
        <w:br/>
        <w:br/>
        <w:t xml:space="preserve">          This MEMORANDUM OF UNDERSTANDING (the "MOU") is made as of the 8th day</w:t>
        <w:br/>
        <w:t>of June, 1998, by and among VDC CORPORATION LTD., a Bermuda corporation</w:t>
        <w:br/>
        <w:t>("Buyer"), PORTACOM WIRELESS, INC., a Delaware corporation ("Seller") and the</w:t>
        <w:br/>
        <w:t>OFFICIAL COMMITTEE OF UNSECURED CREDITORS OF PORTACOM WIRELESS, INC. (the</w:t>
        <w:br/>
        <w:t>"Committee").</w:t>
        <w:br/>
        <w:br/>
        <w:t xml:space="preserve">                                  WITNESSETH:</w:t>
        <w:br/>
        <w:br/>
        <w:t xml:space="preserve">          WHEREAS, Seller desires to sell, and Buyer desires to purchase, on the</w:t>
        <w:br/>
        <w:t>terms and conditions hereafter set forth, certain of the assets of Seller as</w:t>
        <w:br/>
        <w:t>described herein; and</w:t>
        <w:br/>
        <w:br/>
        <w:t xml:space="preserve">          WHEREAS, Seller and Buyer are parties to that certain Asset Purchase</w:t>
        <w:br/>
        <w:t>Agreement, dated as of March 23, 1998 (the "Prior Agreement"), as amended by two</w:t>
        <w:br/>
        <w:t>Stipulations and Orders in Lieu of Objection, dated as of April 3, 1998 and</w:t>
        <w:br/>
        <w:t>April 23, 1998, respectively (collectively, the "Stipulations") and by an Escrow</w:t>
        <w:br/>
        <w:t>Agreement among Seller, Buyer, the Committee and Klehr, Harrison, Xxxxxx,</w:t>
        <w:br/>
        <w:t>Xxxxxxxxx &amp; Xxxxxx, LLP ("Escrow Agreement"), which Prior Agreement, as amended</w:t>
        <w:br/>
        <w:t>(the "Amended Agreement"), superseded in its entirety the Asset Purchase</w:t>
        <w:br/>
        <w:t>Agreement between Seller and Buyer dated as of November 25, 1997, as amended as</w:t>
        <w:br/>
        <w:t>of February 16, 1998, concerning the subject matter hereof; and</w:t>
        <w:br/>
        <w:br/>
        <w:t xml:space="preserve">          WHEREAS, on March 23, 1998, Seller filed a voluntary petition for</w:t>
        <w:br/>
        <w:t>relief under Chapter 11 of Title 11 of the United States Code (the "Bankruptcy</w:t>
        <w:br/>
        <w:t>Code") before the United States Bankruptcy Court for the District of Delaware</w:t>
        <w:br/>
        <w:t>(or any other tribunal exercising jurisdiction over the Seller and property of</w:t>
        <w:br/>
        <w:t>its estate, the "Court"); and</w:t>
        <w:br/>
        <w:br/>
        <w:t xml:space="preserve">          WHEREAS, Seller remains in possession of its property and in control</w:t>
        <w:br/>
        <w:t>of its business pursuant to (S)(S) 1107 and 1108 of the Bankruptcy Code; and</w:t>
        <w:br/>
        <w:br/>
        <w:t xml:space="preserve">          WHEREAS, Seller and Buyer are parties to a Loan Agreement, Security</w:t>
        <w:br/>
        <w:t>Agreement and Pledge Agreement, entered into on November 10, 1997, whereby Buyer</w:t>
        <w:br/>
        <w:t>extended to Seller prior to the commencement of the case the principal sum of</w:t>
        <w:br/>
        <w:t>$366,725 (together with all accrued interests, costs and fees, the "Pre-Petition</w:t>
        <w:br/>
        <w:t>Indebtedness"); and</w:t>
        <w:br/>
        <w:br/>
        <w:t xml:space="preserve">          WHEREAS, Seller and Buyer are parties to a Debtor In Possession Loan,</w:t>
        <w:br/>
        <w:t>Security and Pledge Agreement  (the "DIP Financing Agreement"), entered into</w:t>
        <w:br/>
        <w:t>after the commencement of the case, and approved by the Court on an interim</w:t>
        <w:br/>
        <w:t>basis on April 3, 1998, and by a final order entered on or about April 23, 1998,</w:t>
        <w:br/>
        <w:t>as amended by the Stipulations, whereby Buyer agreed to advance to Seller the</w:t>
        <w:br/>
        <w:t>principal amount up to an additional $18,000, subject to the terms and</w:t>
        <w:br/>
        <w:t>conditions set forth therein (together with all post-petition accrued interests,</w:t>
        <w:br/>
        <w:t>costs and fees, the "Post-Petition Indebtedness" and together with the Pre-</w:t>
        <w:br/>
        <w:t>Petition Indebtedness, the "Indebtedness"); and</w:t>
        <w:br/>
        <w:br/>
        <w:t xml:space="preserve">                                       2</w:t>
        <w:br/>
        <w:br/>
        <w:t xml:space="preserve"> </w:t>
        <w:br/>
        <w:t xml:space="preserve">          WHEREAS, the transactions contemplated hereby are other than in the</w:t>
        <w:br/>
        <w:t>ordinary course of Seller's business and, therefore, require Court approval</w:t>
        <w:br/>
        <w:t>pursuant to Bankruptcy Code (S) 363; and</w:t>
        <w:br/>
        <w:br/>
        <w:t xml:space="preserve">          WHEREAS, on or about April 23, 1998, the Court entered an order (the</w:t>
        <w:br/>
        <w:t>"Order") approving the execution of the Amended Agreement and the consummation</w:t>
        <w:br/>
        <w:t>of the transactions contemplated thereby and hereby; and</w:t>
        <w:br/>
        <w:br/>
        <w:t xml:space="preserve">          WHEREAS, the parties intend for this MOU to consolidate the Prior</w:t>
        <w:br/>
        <w:t>Agreement, Stipulations and Escrow Agreement into one document and set forth the</w:t>
        <w:br/>
        <w:t>parties' mutual interpretation of the Amended Agreement; and</w:t>
        <w:br/>
        <w:br/>
        <w:t xml:space="preserve">          NOW, THEREFORE, in consideration of the foregoing and the mutual</w:t>
        <w:br/>
        <w:t>covenants, agreements and representations and warranties herein contained, and</w:t>
        <w:br/>
        <w:t>for other good and legal consideration, the receipt and sufficiency of which is</w:t>
        <w:br/>
        <w:t>hereby acknowledged, the parties hereto, intending to be legally bound hereby,</w:t>
        <w:br/>
        <w:t>agree as follows:</w:t>
        <w:br/>
        <w:br/>
        <w:t xml:space="preserve">                                   ARTICLE 1</w:t>
        <w:br/>
        <w:br/>
        <w:t xml:space="preserve">                                  DEFINITIONS</w:t>
        <w:br/>
        <w:br/>
        <w:t xml:space="preserve">     1.1  When used in this MOU, the following terms, in their singular and</w:t>
        <w:br/>
        <w:t>plural forms, shall have the meanings assigned to them below:</w:t>
        <w:br/>
        <w:br/>
        <w:t xml:space="preserve">          "Act" means the Securities Act of 1933, as amended.</w:t>
        <w:br/>
        <w:t xml:space="preserve">           ---                                      </w:t>
        <w:br/>
        <w:br/>
        <w:t xml:space="preserve">          "Allowed Claims" means the pre-petition unsecured claims, as defined</w:t>
        <w:br/>
        <w:t xml:space="preserve">           --------------                                                     </w:t>
        <w:br/>
        <w:t>in Bankruptcy Code (S) 101(5), or portion thereof, that: (a) are allowed</w:t>
        <w:br/>
        <w:t>pursuant to a final, non-appealable Order of the Court, or (b) are deemed</w:t>
        <w:br/>
        <w:t>allowed pursuant to Bankruptcy Code (S) 1111(a), or (c) are the subject of pre-</w:t>
        <w:br/>
        <w:t>petition settlement agreements, or post-petition settlements approved by the</w:t>
        <w:br/>
        <w:t>Court, that provide for the payment of cash, in whole or in part, in settlement</w:t>
        <w:br/>
        <w:t>and satisfaction thereof, and in such case, the cash portion thereof.</w:t>
        <w:br/>
        <w:br/>
        <w:t xml:space="preserve">          "Amended Agreement" is defined in the recitals to this MOU.</w:t>
        <w:br/>
        <w:t xml:space="preserve">           -----------------                               </w:t>
        <w:br/>
        <w:br/>
        <w:t xml:space="preserve">          "Assets" means all of Seller's right, title and interest in and to all</w:t>
        <w:br/>
        <w:t xml:space="preserve">           ------                                        </w:t>
        <w:br/>
        <w:t>of the following described holdings:</w:t>
        <w:br/>
        <w:br/>
        <w:t xml:space="preserve">               (i)  Two million shares of common stock, par value $.01 per share</w:t>
        <w:br/>
        <w:t>("MAC Common Stock"), of Metromedia Asia Corporation ("MAC"), predecessor-in-</w:t>
        <w:br/>
        <w:t>interest to Metromedia China Corporation, as evidenced by Stock Certificate</w:t>
        <w:br/>
        <w:t>Number 59, dated February 28, 1997; and</w:t>
        <w:br/>
        <w:br/>
        <w:t xml:space="preserve">               (ii) Warrants ("MAC Warrants") to purchase four million shares of</w:t>
        <w:br/>
        <w:t>common stock, par value $.01 per share, at $4.00 per share, of MAC, as evidenced</w:t>
        <w:br/>
        <w:t>by Warrant Number 19.</w:t>
        <w:br/>
        <w:br/>
        <w:t xml:space="preserve">                                       3</w:t>
        <w:br/>
        <w:br/>
        <w:t xml:space="preserve"> </w:t>
        <w:br/>
        <w:t xml:space="preserve">               The term "Assets" shall also include all rights and privileges</w:t>
        <w:br/>
        <w:t>pertaining to the MAC Common Stock and MAC Warrants, including, without</w:t>
        <w:br/>
        <w:t>limitation, all securities and additional securities receivable in respect of or</w:t>
        <w:br/>
        <w:t>in exchange for such securities, all rights to subscribe for securities incident</w:t>
        <w:br/>
        <w:t>to or arising from ownership of such securities, all cash, interest, stock and</w:t>
        <w:br/>
        <w:t>other dividends or distributions paid or payable on such securities, and</w:t>
        <w:br/>
        <w:t>whatever is received when any of the foregoing is sold, exchanged or otherwise</w:t>
        <w:br/>
        <w:t>disposed of, including any proceeds as such term is defined in the Uniform</w:t>
        <w:br/>
        <w:t>Commercial Code of each state as enacted and in effect on the date hereof in</w:t>
        <w:br/>
        <w:t>each applicable jurisdiction, and as the same may subsequently be amended from</w:t>
        <w:br/>
        <w:t>time to time.</w:t>
        <w:br/>
        <w:br/>
        <w:t xml:space="preserve">          "Buyer" is defined in the initial paragraph hereof.</w:t>
        <w:br/>
        <w:t xml:space="preserve">           -----                                             </w:t>
        <w:br/>
        <w:br/>
        <w:t xml:space="preserve">          "Cash Funds" is defined in Section 3.2(a) hereof.</w:t>
        <w:br/>
        <w:t xml:space="preserve">           ----------                ------- ------        </w:t>
        <w:br/>
        <w:br/>
        <w:t xml:space="preserve">          "Cash Purchase Escrow" means that segregated, interest bearing escrow</w:t>
        <w:br/>
        <w:t xml:space="preserve">           --------------------                                                </w:t>
        <w:br/>
        <w:t>account established and maintained by the Seller, funded by Buyer, in an amount</w:t>
        <w:br/>
        <w:t>equal to $2,682,000.  The Cash Purchase Escrow may be funded by any combination</w:t>
        <w:br/>
        <w:t>of cash and stand-by letter of credit; provided, however, that the cash portion</w:t>
        <w:br/>
        <w:t>shall be in the minimum amount of $1,250,000.  The holders of administrative</w:t>
        <w:br/>
        <w:t>claims to the extent of $82,000, and the holders of priority unsecured claims</w:t>
        <w:br/>
        <w:t>and general unsecured claims shall be the beneficiaries of this fund.</w:t>
        <w:br/>
        <w:br/>
        <w:t xml:space="preserve">          "Claim" means a claim or demand for any and all Liabilities, damages,</w:t>
        <w:br/>
        <w:t xml:space="preserve">           -----                                                               </w:t>
        <w:br/>
        <w:t>losses, obligations, deficiencies, encumbrances, penalties, costs and expenses,</w:t>
        <w:br/>
        <w:t>including reasonable attorneys' fees, resulting from, related to or arising out</w:t>
        <w:br/>
        <w:t>of (i) any misrepresentation, breach of warranty or non-fulfillment of any</w:t>
        <w:br/>
        <w:t>covenant of Seller set forth in the Amended Agreement or in any Related</w:t>
        <w:br/>
        <w:t>Document; (ii) Seller's ownership of the Assets; (iii) any and all actions,</w:t>
        <w:br/>
        <w:t>suits, investigations, proceedings, demands, assessments, audits, judgments and</w:t>
        <w:br/>
        <w:t>claims arising out of any of the foregoing.</w:t>
        <w:br/>
        <w:br/>
        <w:t xml:space="preserve">          "Closing" and "Closing Date" are defined in Section 6.1 hereof.</w:t>
        <w:br/>
        <w:t xml:space="preserve">           -------       ------------                 -----------</w:t>
        <w:br/>
        <w:br/>
        <w:t xml:space="preserve">          "Committee" is defined in the initial paragraph hereof.</w:t>
        <w:br/>
        <w:t xml:space="preserve">           ---------                                             </w:t>
        <w:br/>
        <w:br/>
        <w:t xml:space="preserve">          "Disclosure Schedule" is defined in Section 4.1 hereof.</w:t>
        <w:br/>
        <w:t xml:space="preserve">           -------------------                ------------       </w:t>
        <w:br/>
        <w:br/>
        <w:t xml:space="preserve">          "Disputed Claims" means any pre-petition, unsecured claim that is not</w:t>
        <w:br/>
        <w:t xml:space="preserve">           ---------------                                                     </w:t>
        <w:br/>
        <w:t>an Allowed Claim, by virtue of its being scheduled by the Seller as disputed,</w:t>
        <w:br/>
        <w:t>contingent or unliquidated, and proof of which has not been timely filed, or as</w:t>
        <w:br/>
        <w:t>to which an objection has been interposed and which is pending as of Closing.</w:t>
        <w:br/>
        <w:br/>
        <w:t xml:space="preserve">          "Escrow Agent" shall mean Klehr, Harrison, Xxxxxx, Branzburg &amp; Xxxxxx</w:t>
        <w:br/>
        <w:t xml:space="preserve">           ------------                                                        </w:t>
        <w:br/>
        <w:t>LLP, as escrow agent under the Escrow Agreement.</w:t>
        <w:br/>
        <w:br/>
        <w:t xml:space="preserve">          "Escrow Agreement" is defined in the recitals to this MOU.</w:t>
        <w:br/>
        <w:t xml:space="preserve">           ----------------                                         </w:t>
        <w:br/>
        <w:br/>
        <w:t xml:space="preserve">                                       4</w:t>
        <w:br/>
        <w:br/>
        <w:t xml:space="preserve"> </w:t>
        <w:br/>
        <w:t xml:space="preserve">          "GAAP" means generally accepted accounting principles in the United</w:t>
        <w:br/>
        <w:t xml:space="preserve">           ----                                                       </w:t>
        <w:br/>
        <w:t>States, consistently applied.</w:t>
        <w:br/>
        <w:br/>
        <w:t xml:space="preserve">          "Governmental Authority" means any foreign, federal, state, regional</w:t>
        <w:br/>
        <w:t xml:space="preserve">           ----------------------                                             </w:t>
        <w:br/>
        <w:t>or local authority, agency, body, court or instrumentality, regulatory or</w:t>
        <w:br/>
        <w:t>otherwise, which, in whole or in part, was formed by or operates under the</w:t>
        <w:br/>
        <w:t>auspices of any foreign, federal, state, regional or local government.</w:t>
        <w:br/>
        <w:br/>
        <w:t xml:space="preserve">          "Indemnified Party" is defined in Section 10.4 hereof.</w:t>
        <w:br/>
        <w:t xml:space="preserve">           -----------------                ------- ----        </w:t>
        <w:br/>
        <w:br/>
        <w:t xml:space="preserve">          "Indemnifying Party" is defined in Section 10.4 hereof.</w:t>
        <w:br/>
        <w:t xml:space="preserve">           ------------------                ------- ----        </w:t>
        <w:br/>
        <w:br/>
        <w:t xml:space="preserve">          "Law" means any common law and any federal, state, regional, local or</w:t>
        <w:br/>
        <w:t xml:space="preserve">           ---                                                                 </w:t>
        <w:br/>
        <w:t>foreign law, rule, statute, ordinance, rule, order or regulation.</w:t>
        <w:br/>
        <w:br/>
        <w:t xml:space="preserve">          "Liabilities" means liabilities, obligations, claims or debts of</w:t>
        <w:br/>
        <w:t xml:space="preserve">           -----------                                                    </w:t>
        <w:br/>
        <w:t>Seller of any type or nature, whether matured, unmatured, contingent or unknown,</w:t>
        <w:br/>
        <w:t>including, without limitation, tort, contract or other claims asserted against</w:t>
        <w:br/>
        <w:t>Seller which are based on acts or omissions occurring on, before or after the</w:t>
        <w:br/>
        <w:t>Closing Date.</w:t>
        <w:br/>
        <w:br/>
        <w:t xml:space="preserve">          "Lien" means any lien, charge, covenant, condition, easement, adverse</w:t>
        <w:br/>
        <w:t xml:space="preserve">           ----                                                                </w:t>
        <w:br/>
        <w:t>claim, demand, encumbrance, security interest, option, pledge, or any other</w:t>
        <w:br/>
        <w:t>title defect, easement or restriction of any kind.</w:t>
        <w:br/>
        <w:br/>
        <w:t xml:space="preserve">          "MOU" is defined in the initial paragraph hereof.</w:t>
        <w:br/>
        <w:t xml:space="preserve">           ---                                             </w:t>
        <w:br/>
        <w:br/>
        <w:t xml:space="preserve">          "Purchase Price" is defined in Section 3.1 hereof.</w:t>
        <w:br/>
        <w:t xml:space="preserve">           --------------                ------- ---        </w:t>
        <w:br/>
        <w:br/>
        <w:t xml:space="preserve">          "Registration Statement" is defined in Section 7.6 hereof.</w:t>
        <w:br/>
        <w:t xml:space="preserve">           ----------------------                ------- ---        </w:t>
        <w:br/>
        <w:br/>
        <w:t xml:space="preserve">          "Related Documents" means the Amended Agreement, Escrow Agreement and</w:t>
        <w:br/>
        <w:t xml:space="preserve">           -----------------                                                   </w:t>
        <w:br/>
        <w:t>each document or instrument executed in connection with the consummation of the</w:t>
        <w:br/>
        <w:t>transactions contemplated herein.</w:t>
        <w:br/>
        <w:br/>
        <w:t xml:space="preserve">          "Seller" is defined in the initial paragraph of this MOU.</w:t>
        <w:br/>
        <w:t xml:space="preserve">           ------                                                  </w:t>
        <w:br/>
        <w:br/>
        <w:t xml:space="preserve">          "Settlements" means the pre-petition settlement agreements and post-</w:t>
        <w:br/>
        <w:t xml:space="preserve">           -----------                                                       </w:t>
        <w:br/>
        <w:t>petition settlements approved by the Court which provide for the payment of</w:t>
        <w:br/>
        <w:t>securities of Buyer or cash.</w:t>
        <w:br/>
        <w:br/>
        <w:t xml:space="preserve">          "Termination Agreement" means that certain Termination Agreement,</w:t>
        <w:br/>
        <w:t xml:space="preserve">           ---------------------                                           </w:t>
        <w:br/>
        <w:t>dated September 11, 1996, by and among Seller, MAC, as successor-in-interest to</w:t>
        <w:br/>
        <w:t>Asian American Telecommunications Corporation and predecessor-in-interest to</w:t>
        <w:br/>
        <w:t>Metromedia China Corporation, and Xxx X. Xxxxxxx, as Agent.</w:t>
        <w:br/>
        <w:br/>
        <w:t xml:space="preserve">          "VDC Shares" is defined in Section 3.2(b) hereof.</w:t>
        <w:br/>
        <w:t xml:space="preserve">           ----------                --------------        </w:t>
        <w:br/>
        <w:br/>
        <w:t xml:space="preserve">                                       5</w:t>
        <w:br/>
        <w:br/>
        <w:t xml:space="preserve"> </w:t>
        <w:br/>
        <w:t xml:space="preserve">                                   ARTICLE 2</w:t>
        <w:br/>
        <w:br/>
        <w:t xml:space="preserve">                          SALE AND PURCHASE OF ASSETS</w:t>
        <w:br/>
        <w:br/>
        <w:t xml:space="preserve">     2.1  Agreement to Sell and Purchase Assets. Subject to the terms and</w:t>
        <w:br/>
        <w:t xml:space="preserve">          -------------------------------------</w:t>
        <w:br/>
        <w:t>conditions hereof and on the basis of and in reliance upon the covenants,</w:t>
        <w:br/>
        <w:t>agreements and representations and warranties set forth herein, on the Closing</w:t>
        <w:br/>
        <w:t>Date Seller shall sell the Assets to Buyer, and Buyer shall purchase the Assets</w:t>
        <w:br/>
        <w:t>from Seller. The Assets shall be sold, transferred and conveyed by Seller to</w:t>
        <w:br/>
        <w:t>Buyer free and clear of any and all claims, Liens, encumbrances and the rights</w:t>
        <w:br/>
        <w:t>of others, including, without limitation, any restrictions upon resale under</w:t>
        <w:br/>
        <w:t>applicable federal or state securities rules, regulations or laws.</w:t>
        <w:br/>
        <w:br/>
        <w:t xml:space="preserve">     2.2  Responsibility for Liabilities. Buyer shall not assume any Liabilities</w:t>
        <w:br/>
        <w:t xml:space="preserve">          ------------------------------                             </w:t>
        <w:br/>
        <w:t>of Seller by virtue of the Amended Agreement or otherwise. Notwithstanding</w:t>
        <w:br/>
        <w:t>anything herein, in the Amended Agreement or in any Related Document to the</w:t>
        <w:br/>
        <w:t>contrary, except as otherwise expressly provided herein, Buyer is neither</w:t>
        <w:br/>
        <w:t>assuming nor agreeing to pay or discharge any of the claims against, or</w:t>
        <w:br/>
        <w:t>Liabilities or obligations of, the Seller, Seller's bankruptcy estate or of any</w:t>
        <w:br/>
        <w:t>other party and nothing in any such document or the Order shall be construed to</w:t>
        <w:br/>
        <w:t>the contrary. All claims against, and Liabilities and obligations of Seller, and</w:t>
        <w:br/>
        <w:t>Seller's bankruptcy estate, whether known or unknown, suspected or unsuspected,</w:t>
        <w:br/>
        <w:t>direct or contingent, in litigation, threatened or not yet asserted or existing</w:t>
        <w:br/>
        <w:t>with respect to any aspect of the Assets, Seller's bankruptcy case or estate, or</w:t>
        <w:br/>
        <w:t>the Amended Agreement, arising or existing prior to or on the Closing Date are</w:t>
        <w:br/>
        <w:t>and shall remain the responsibility of Seller and Seller's bankruptcy estate,</w:t>
        <w:br/>
        <w:t>and such Liabilities or obligations arising after Closing with respect to any</w:t>
        <w:br/>
        <w:t>aspect of the Assets shall be the responsibility of the Buyer. The Order entered</w:t>
        <w:br/>
        <w:t>by the Court approving the Amended Agreement specifically provides that the</w:t>
        <w:br/>
        <w:t>Buyer is not liable for pre-Closing claims, Liabilities or obligations and is</w:t>
        <w:br/>
        <w:t>not liable as a successor-in-interest to creditors of Seller or Seller's</w:t>
        <w:br/>
        <w:t>bankruptcy estate.</w:t>
        <w:br/>
        <w:br/>
        <w:t xml:space="preserve">                                   ARTICLE 3</w:t>
        <w:br/>
        <w:br/>
        <w:t xml:space="preserve">                         PAYMENT OF THE PURCHASE PRICE</w:t>
        <w:br/>
        <w:br/>
        <w:t xml:space="preserve">     3.1  Purchase Price. The purchase price ("Purchase Price") for the Assets</w:t>
        <w:br/>
        <w:t xml:space="preserve">          --------------                                            </w:t>
        <w:br/>
        <w:t>shall consist of (i) the Administrative Advance (as such term is defined in</w:t>
        <w:br/>
        <w:t>Section 3.4(i) below), (ii) the Closing Purchase Price (as such term is defined</w:t>
        <w:br/>
        <w:t>in Section 3.2 below) and (iii) the Deferred Purchase Price (as such term is</w:t>
        <w:br/>
        <w:t>defined in Section 3.5 below), if any.</w:t>
        <w:br/>
        <w:br/>
        <w:t xml:space="preserve">     3.2  Closing Purchase Price. The Closing Purchase Price (the "Closing</w:t>
        <w:br/>
        <w:t xml:space="preserve">          ----------------------                                  </w:t>
        <w:br/>
        <w:t>Purchase Price") shall be paid or delivered by Buyer at or before Closing in the</w:t>
        <w:br/>
        <w:t>following manner:</w:t>
        <w:br/>
        <w:br/>
        <w:t xml:space="preserve">          (a)  Subject to adjustment pursuant to Section 3.4 hereof, Buyer has</w:t>
        <w:br/>
        <w:t>delivered the Cash Purchase Escrow (the "Cash Funds") to the Escrow Agent for</w:t>
        <w:br/>
        <w:t>the benefit of Seller and Buyer; and</w:t>
        <w:br/>
        <w:br/>
        <w:t xml:space="preserve">          (b)  At Closing, subject to adjustment provided for in Section 3.4</w:t>
        <w:br/>
        <w:t>hereof, Buyer shall deliver to the Escrow Agent 5,300,000 newly issued shares of</w:t>
        <w:br/>
        <w:t xml:space="preserve">common stock, par </w:t>
        <w:br/>
        <w:br/>
        <w:t xml:space="preserve">                                       6</w:t>
        <w:br/>
        <w:br/>
        <w:t xml:space="preserve"> </w:t>
        <w:br/>
        <w:t>value $2.00 per share, of Buyer in accordance with the provisions of Sections</w:t>
        <w:br/>
        <w:t>3.3 and 7.7 hereof (the "VDC Shares"). After Closing, the number of VDC Shares</w:t>
        <w:br/>
        <w:t>to be issued to Seller, and subsequently transferred to Seller's creditors and</w:t>
        <w:br/>
        <w:t>equity security holders, in consideration hereof shall equal the difference</w:t>
        <w:br/>
        <w:t>between (i) 5,300,000 and (ii) the difference between the principal amount of</w:t>
        <w:br/>
        <w:t>the Cash Purchase Escrow delivered to Seller (subject to and in accordance with</w:t>
        <w:br/>
        <w:t>the terms of Section 3.4 hereof) and the Indebtedness, divided by the value of</w:t>
        <w:br/>
        <w:t>the Buyer's stock valued consistently with paragraph 14 of the Motion to (A) to</w:t>
        <w:br/>
        <w:t>Establish Bidding Procedures and Approve a Break-Up Fee in Connection with the</w:t>
        <w:br/>
        <w:t>Sale of the Debtor's Interest in Certain Property of the Estate and (B) to</w:t>
        <w:br/>
        <w:t>Approve the Form and Manner of Notice, dated March 23, 1998, which is attached</w:t>
        <w:br/>
        <w:t>hereto as Exhibit "B" (the "Procedures Motion"). For example, if the funds of</w:t>
        <w:br/>
        <w:t>the Cash Purchase Escrow delivered to Seller are in the amount of $1,400,000,</w:t>
        <w:br/>
        <w:t>the Indebtedness is $400,000 and the value of the VDC Shares is $6.00, the</w:t>
        <w:br/>
        <w:t>number of VDC Shares to be issued to Seller is equal to 5,133,334 shares</w:t>
        <w:br/>
        <w:t>(5,300,000 - ((1,400,000 - 400,000)/6)); and</w:t>
        <w:br/>
        <w:br/>
        <w:t xml:space="preserve">          (c)  Post Closing and after Buyer has received from the Escrow Agent</w:t>
        <w:br/>
        <w:t>that portion of the Cash Purchase Escrow, together with all accrued interest and</w:t>
        <w:br/>
        <w:t>other earnings thereon, as well as the Returned Shares (as such term is defined</w:t>
        <w:br/>
        <w:t>in Section 3.4(h)(i) hereof), pursuant to Sections 3.4(e), (f) and (h) hereof</w:t>
        <w:br/>
        <w:t>and Section 8(b) of the Escrow Agreement, Buyer shall, within fifteen (15)</w:t>
        <w:br/>
        <w:t>business days thereafter, xxxx the notes evidencing the Indebtedness satisfied</w:t>
        <w:br/>
        <w:t>and deliver the same to Seller.</w:t>
        <w:br/>
        <w:br/>
        <w:t xml:space="preserve">     3.3  Distribution of VDC Shares.  In addition to Section 7.6 and subject to</w:t>
        <w:br/>
        <w:t xml:space="preserve">          --------------------------                                            </w:t>
        <w:br/>
        <w:t>Section 7.7, Seller shall retain the VDC Shares delivered from the Escrow Agent</w:t>
        <w:br/>
        <w:t>until such time as an transfer or other disposition of such shares occurs to</w:t>
        <w:br/>
        <w:t>Seller's creditors and stockholders pursuant to (a) a confirmed plan of</w:t>
        <w:br/>
        <w:t>reorganization providing for the transfer of the VDC Shares pursuant to the</w:t>
        <w:br/>
        <w:t>exemption set forth in Bankruptcy Code (S) 1145, or (b) an effective</w:t>
        <w:br/>
        <w:t>Registration Statement in accordance with the provisions of Section 7.6 hereof.</w:t>
        <w:br/>
        <w:br/>
        <w:t xml:space="preserve">     3.4  Closing and Post-Closing Adjustments of Cash Purchase Escrow and VDC</w:t>
        <w:br/>
        <w:t xml:space="preserve">          --------------------------------------------------------------------</w:t>
        <w:br/>
        <w:t>Shares.</w:t>
        <w:br/>
        <w:t>-------</w:t>
        <w:br/>
        <w:br/>
        <w:t xml:space="preserve">          (a)  Forgiveness of the Indebtedness shall constitute a portion of the</w:t>
        <w:br/>
        <w:t>Closing Purchase Price, and, as such, shall be applied towards the Closing</w:t>
        <w:br/>
        <w:t>Purchase Price under the Amended Agreement upon or after the Closing Date, as</w:t>
        <w:br/>
        <w:t>the case may be.</w:t>
        <w:br/>
        <w:br/>
        <w:t xml:space="preserve">          (b)  At or before Closing, the Seller shall deliver to the Escrow</w:t>
        <w:br/>
        <w:t>Agent a schedule containing the amounts and names of the holders of all priority</w:t>
        <w:br/>
        <w:t>unsecured and general unsecured claims for which, as of the Closing Date,</w:t>
        <w:br/>
        <w:t>proof(s) of claim have been filed in the scheduled or a lesser amount ("Closing</w:t>
        <w:br/>
        <w:t>Date Claims").  At Closing, the Escrow Agent shall deliver to Seller from the</w:t>
        <w:br/>
        <w:t>Cash Funds an amount equal to the Closing Date Claims for distribution to the</w:t>
        <w:br/>
        <w:t>holders of Closing Date Claims pursuant to further order of the Court.</w:t>
        <w:br/>
        <w:br/>
        <w:t xml:space="preserve">          (c)  Upon the later of (i) Closing or (ii) the entry of a final, non-</w:t>
        <w:br/>
        <w:t>appealable Order by the Court approving or ratifying the Settlements, or</w:t>
        <w:br/>
        <w:t>otherwise authorizing a settlement and compromise upon the terms of, the</w:t>
        <w:br/>
        <w:t xml:space="preserve">Settlements, including an Order confirming a plan of </w:t>
        <w:br/>
        <w:br/>
        <w:t xml:space="preserve">                                       7</w:t>
        <w:br/>
        <w:br/>
        <w:t xml:space="preserve"> </w:t>
        <w:br/>
        <w:t>reorganization providing for such approval, ratification, or authorization, the</w:t>
        <w:br/>
        <w:t>Escrow Agent shall deliver to Seller or the disbursing agent under such plan, as</w:t>
        <w:br/>
        <w:t>the case may be, cash and a portion of the VDC Shares in an amount equal to that</w:t>
        <w:br/>
        <w:t>to be distributed pursuant to the Settlements. The consideration payable to</w:t>
        <w:br/>
        <w:t>third parties to any Settlement shall be deemed to constitute an Allowed Claim</w:t>
        <w:br/>
        <w:t>having a value in the amount of such consideration. In the event Seller fails to</w:t>
        <w:br/>
        <w:t>obtain a final, non-appealable Order approving or ratifying any of the</w:t>
        <w:br/>
        <w:t>Settlements, or otherwise authorizing a settlement and compromise upon the terms</w:t>
        <w:br/>
        <w:t>of such Settlement, then any resulting claim asserted against the Seller's</w:t>
        <w:br/>
        <w:t>bankruptcy estate shall constitute a Disputed Claim and be treated in accordance</w:t>
        <w:br/>
        <w:t>with paragraph 3.4(e) below.</w:t>
        <w:br/>
        <w:br/>
        <w:t xml:space="preserve">          (d)  Upon the later of (i) Closing or (ii) within seven (7) days after</w:t>
        <w:br/>
        <w:t>May 15, 1998 (the "Bar Date"), Seller shall deliver to the Escrow Agent, Buyer</w:t>
        <w:br/>
        <w:t>and the Committee a schedule containing the amounts and names of holders of all</w:t>
        <w:br/>
        <w:t>claims, other than the Closing Date Claims, as to which, as of the Bar Date, are</w:t>
        <w:br/>
        <w:t>scheduled by the Seller as fixed and liquidated, unsecured claims against the</w:t>
        <w:br/>
        <w:t>Seller's bankruptcy estate and for which no proof(s) of claim has been filed or</w:t>
        <w:br/>
        <w:t>for which proof(s) of claim have been filed in the scheduled or a lesser amount</w:t>
        <w:br/>
        <w:t>than that which was scheduled by the Seller (collectively, the "Bar Date</w:t>
        <w:br/>
        <w:t>Claims").  The Bar Date Claims shall be deemed to constitute Allowed Claims.</w:t>
        <w:br/>
        <w:t>Within five (5) days after delivery by the Seller of such schedule, but not</w:t>
        <w:br/>
        <w:t>before Closing, the Escrow Agent shall deliver to Seller from the Cash Funds an</w:t>
        <w:br/>
        <w:t>amount equal to the Bar Date Claims for distribution to the holders of Bar Date</w:t>
        <w:br/>
        <w:t>Claims pursuant to further order of the Court.</w:t>
        <w:br/>
        <w:br/>
        <w:t xml:space="preserve">          (e)  All claims against the Seller's bankruptcy estate other than the</w:t>
        <w:br/>
        <w:t>Closing Date Claims, claims resolved through the Settlements and the Bar Date</w:t>
        <w:br/>
        <w:t>Claims constitute "Disputed Claims."  From time to time after Closing, and to</w:t>
        <w:br/>
        <w:t>the extent that any Disputed Claim becomes an Allowed Claim pursuant to a final,</w:t>
        <w:br/>
        <w:t>non-appealable Order of the Court ("Other Allowed Claim(s)"), the Escrow Agent</w:t>
        <w:br/>
        <w:t>shall deliver to Seller or the disbursing agent under a plan of reorganization</w:t>
        <w:br/>
        <w:t>confirmed in the Seller's case, as the case may be, for distribution to the</w:t>
        <w:br/>
        <w:t>holder(s) thereof, cash and/or a portion of the VDC Shares having an aggregate</w:t>
        <w:br/>
        <w:t>value equal to the aggregate amount of such Other Allowed Claim pursuant to</w:t>
        <w:br/>
        <w:t>further order of the Court; and shall disburse to Buyer the 60% Credit without</w:t>
        <w:br/>
        <w:t>further order of the Court (as defined in Section 3.4(f) below) on account of</w:t>
        <w:br/>
        <w:t>each such Other Allowed Claim.</w:t>
        <w:br/>
        <w:br/>
        <w:t xml:space="preserve">          (f)  60% Credit.  The "60% Credit" shall equal 60% of the disallowed</w:t>
        <w:br/>
        <w:t xml:space="preserve">               ----------                                                     </w:t>
        <w:br/>
        <w:t>portion of any Disputed Claim and constitute a reduction, from time to time and</w:t>
        <w:br/>
        <w:t>prior to the final disbursement provided for in section 3.4(g) below, in Buyer's</w:t>
        <w:br/>
        <w:t>liability under the standby letter of credit used to fund the Cash Purchase</w:t>
        <w:br/>
        <w:t>Escrow (the "Letter of Credit") and/or a payment in cash to Buyer, whichever</w:t>
        <w:br/>
        <w:t>Buyer may from time to time elect in writing (Buyer, having funded the Cash</w:t>
        <w:br/>
        <w:t>Purchase Escrow in full in cash is deemed to elect a payment in cash to Buyer of</w:t>
        <w:br/>
        <w:t>the 60% Credit).  In the event Buyer has elected to receive a reduction in its</w:t>
        <w:br/>
        <w:t>liability under the Letter of Credit, the Escrow Agent shall as is necessary to</w:t>
        <w:br/>
        <w:t>implement Section 3.4(g) hereof, send written notice of the 60% Credit(s) to the</w:t>
        <w:br/>
        <w:t>financial institution issuing the Letter of Credit.</w:t>
        <w:br/>
        <w:br/>
        <w:t xml:space="preserve">          (g)  Upon the later of (i) Closing or (ii) following the entry of an</w:t>
        <w:br/>
        <w:t>order confirming a plan of reorganization in the Case that provides for the</w:t>
        <w:br/>
        <w:t xml:space="preserve">consummation of the Amended </w:t>
        <w:br/>
        <w:br/>
        <w:t xml:space="preserve">                                       8</w:t>
        <w:br/>
        <w:br/>
        <w:t xml:space="preserve"> </w:t>
        <w:br/>
        <w:t>Agreement and sale of the Assets to Buyer, then the Escrow Agent may disburse to</w:t>
        <w:br/>
        <w:t>Seller not more than one million VDC Shares of the First Series of VDC Shares,</w:t>
        <w:br/>
        <w:t>as defined in Section 7.7(a)(i) below, that may be alienated by Seller pursuant</w:t>
        <w:br/>
        <w:t>to Sections 7.6 and 7.7 hereof, which VDC Shares may be liquidated by Seller,</w:t>
        <w:br/>
        <w:t>and the proceeds thereof available to pay administrative expenses or otherwise</w:t>
        <w:br/>
        <w:t>distributed to creditors (such VDC Shares shall be referred to as the</w:t>
        <w:br/>
        <w:t>"Administrative Shares").</w:t>
        <w:br/>
        <w:br/>
        <w:t xml:space="preserve">          (h)  After payment of all Closing Date Claims, Settlements, Bar Date</w:t>
        <w:br/>
        <w:t>Claims, and Other Allowed Claims, the Escrow Agent shall make a final</w:t>
        <w:br/>
        <w:t>distribution of the Cash Purchase Escrow and VDC Shares:</w:t>
        <w:br/>
        <w:br/>
        <w:t xml:space="preserve">                    (i)  To the Buyer: (A) of cash in an amount equal to the sum</w:t>
        <w:br/>
        <w:t>of the disallowed amount of Disputed Claims not previously disbursed as part of</w:t>
        <w:br/>
        <w:t>the 60% Credit, plus the Cash Portion funded in the Escrow Account in excess of</w:t>
        <w:br/>
        <w:t>the cash required to pay the Closing Date Claims, Bar Date Claims, cash paid</w:t>
        <w:br/>
        <w:t>under Settlements, and cash paid to holders of Other Allowed Claims, plus all</w:t>
        <w:br/>
        <w:t>interest and other earnings on the Cash Funds, and (B) of the "Returned Shares,"</w:t>
        <w:br/>
        <w:t>defined as a portion of the VDC Shares in an amount equal to the difference</w:t>
        <w:br/>
        <w:t>between (x) the total amount of the Cash Funds distributed on account of the</w:t>
        <w:br/>
        <w:t>Closing Date Claims, Bar Date Claims, Settlements, Other Allowed Claims and</w:t>
        <w:br/>
        <w:t>Administrative Advance, as defined below, and (y) the Indebtedness, plus the fee</w:t>
        <w:br/>
        <w:t>incurred by Buyer to obtain the Letter of Credit, divided by the value of the</w:t>
        <w:br/>
        <w:t>shares of stock of Buyer valued consistently with paragraph 14 of the Procedures</w:t>
        <w:br/>
        <w:t>Motion; and</w:t>
        <w:br/>
        <w:br/>
        <w:t xml:space="preserve">                    (ii) To the Seller: of all of the VDC Shares remaining after</w:t>
        <w:br/>
        <w:t>distribution of the Returned Shares to Buyer and the Administrative Shares, or</w:t>
        <w:br/>
        <w:t>portion thereof, to Seller.</w:t>
        <w:br/>
        <w:br/>
        <w:t xml:space="preserve">          (i)  The Cash Funds shall comprise in part the amount of $82,000.00,</w:t>
        <w:br/>
        <w:t>which amount may be disbursed by the Escrow Agent to the Seller from time to</w:t>
        <w:br/>
        <w:t>time for the payment of administrative claims ("Administrative Advance").  The</w:t>
        <w:br/>
        <w:t>Administrative Advance may be disbursed as a result of the entry of the Order,</w:t>
        <w:br/>
        <w:t>and may be disbursed prior to Closing under the Amended Agreement, as a non-</w:t>
        <w:br/>
        <w:t>refundable deposit on account of the Closing Purchase Price.  Thereafter, the</w:t>
        <w:br/>
        <w:t>Seller shall submit advance requests to the Escrow Agent and legal counsel for</w:t>
        <w:br/>
        <w:t>the Committee and funds from the Administrative Advance will be disbursed by the</w:t>
        <w:br/>
        <w:t>Escrow Agent to the Seller in amounts approved by the Committee, which approval</w:t>
        <w:br/>
        <w:t>shall not be unreasonably withheld, subject to all terms of the Escrow</w:t>
        <w:br/>
        <w:t>Agreement.  The Committee shall be deemed to approve any advance requests as to</w:t>
        <w:br/>
        <w:t>which it has not notified the Seller's counsel and Escrow Agent of an objection</w:t>
        <w:br/>
        <w:t>thereto within three (3) business days of its receipt of any such request.</w:t>
        <w:br/>
        <w:br/>
        <w:t xml:space="preserve">     3.5  Deferred Purchase Price.</w:t>
        <w:br/>
        <w:t xml:space="preserve">          ----------------------- </w:t>
        <w:br/>
        <w:br/>
        <w:t xml:space="preserve">          (a)  For the purposes of this Section 3.5, the terms listed below</w:t>
        <w:br/>
        <w:t>shall have the following meanings:</w:t>
        <w:br/>
        <w:br/>
        <w:t xml:space="preserve">                                       9</w:t>
        <w:br/>
        <w:br/>
        <w:t xml:space="preserve"> </w:t>
        <w:br/>
        <w:t xml:space="preserve">               (i)   "MAC Base Price" means $12.00 per share for each share of</w:t>
        <w:br/>
        <w:t>MAC common stock;</w:t>
        <w:br/>
        <w:br/>
        <w:t xml:space="preserve">               (ii)  "MAC Market Price" means</w:t>
        <w:br/>
        <w:br/>
        <w:t xml:space="preserve">                     (A) If MAC's common stock is traded in the over-the-counter</w:t>
        <w:br/>
        <w:t>market and not on any national securities exchange or in the NASDAQ Reporting</w:t>
        <w:br/>
        <w:t>System, the market price shall be the average of the mean between the last bid</w:t>
        <w:br/>
        <w:t>and ask prices per share, as reported by the National Quotation Bureau, Inc. or</w:t>
        <w:br/>
        <w:t>an equivalent generally accepted reporting service, for the consecutive 20</w:t>
        <w:br/>
        <w:t>trading days following the one year anniversary of the Closing Date, or if not</w:t>
        <w:br/>
        <w:t>so reported, the average of the closing bid and asked prices for a share of MAC</w:t>
        <w:br/>
        <w:t>common stock for the consecutive 20 trading days following the one year</w:t>
        <w:br/>
        <w:t>anniversary of the Closing Date as furnished to MAC by any member of the</w:t>
        <w:br/>
        <w:t>National Association of Securities Dealers, Inc., selected by MAC for that</w:t>
        <w:br/>
        <w:t>purpose.</w:t>
        <w:br/>
        <w:br/>
        <w:t xml:space="preserve">                     (B) If MAC's common stock is traded on a national</w:t>
        <w:br/>
        <w:t>securities exchange or in the NASDAQ Reporting System, the market price shall be</w:t>
        <w:br/>
        <w:t>the simple average of the closing prices of a share of MAC's common stock, as</w:t>
        <w:br/>
        <w:t>quoted on the NASDAQ Reporting System or its other principal exchange for the</w:t>
        <w:br/>
        <w:t>consecutive 20 trading days following the one year anniversary of the Closing</w:t>
        <w:br/>
        <w:t>Date.</w:t>
        <w:br/>
        <w:br/>
        <w:t xml:space="preserve">                     (C) If the market price cannot be determined by MAC's</w:t>
        <w:br/>
        <w:t>common stock on such date on either of the foregoing bases, the market price</w:t>
        <w:br/>
        <w:t>shall be the fair market value as reasonably determined by an investment banking</w:t>
        <w:br/>
        <w:t>firm selected by Seller and Buyer, with the cost therefor to be borne equally by</w:t>
        <w:br/>
        <w:t>Seller and Buyer.</w:t>
        <w:br/>
        <w:br/>
        <w:t xml:space="preserve">               (iii) "VDC Base Price" means $5.00 per share for each share of</w:t>
        <w:br/>
        <w:t>VDC common stock; and</w:t>
        <w:br/>
        <w:br/>
        <w:t xml:space="preserve">               (iv)  "VDC Market Price" means</w:t>
        <w:br/>
        <w:br/>
        <w:t xml:space="preserve">                     (A) If VDC's common stock is traded in the over-the-counter</w:t>
        <w:br/>
        <w:t>market and not on any national securities exchange nor in the NASDAQ Reporting</w:t>
        <w:br/>
        <w:t>System, the market price shall be the average of the mean between the last bid</w:t>
        <w:br/>
        <w:t>and ask prices per share, as reported by the National Quotation Bureau, Inc. or</w:t>
        <w:br/>
        <w:t>an equivalent generally accepted reporting service, for the consecutive 20</w:t>
        <w:br/>
        <w:t>trading days following the one year anniversary of the Closing Date, or if not</w:t>
        <w:br/>
        <w:t>so reported, the average of the closing bid and asked prices for a share of VDC</w:t>
        <w:br/>
        <w:t>common stock for the consecutive 20 trading days following the one year</w:t>
        <w:br/>
        <w:t>anniversary of the Closing Date as furnished to VDC by any member of the</w:t>
        <w:br/>
        <w:t>National Association of Securities Dealers, Inc., selected by VDC for that</w:t>
        <w:br/>
        <w:t>purpose.</w:t>
        <w:br/>
        <w:br/>
        <w:t xml:space="preserve">                     (B) If VDC's common stock is traded on a national</w:t>
        <w:br/>
        <w:t>securities exchange or in the NASDAQ Reporting System, the market price shall be</w:t>
        <w:br/>
        <w:t>the simple average of the closing prices at which a share of VDC's common stock</w:t>
        <w:br/>
        <w:t>traded, as quoted on the NASDAQ</w:t>
        <w:br/>
        <w:br/>
        <w:t xml:space="preserve">                                       10</w:t>
        <w:br/>
        <w:br/>
        <w:t xml:space="preserve"> </w:t>
        <w:br/>
        <w:t>Reporting System or its other principal exchange for the consecutive 20 trading</w:t>
        <w:br/>
        <w:t>days following the one year anniversary of the Closing Date.</w:t>
        <w:br/>
        <w:br/>
        <w:t xml:space="preserve">                    (C) If the market price cannot be determined by VDC's common</w:t>
        <w:br/>
        <w:t>stock on such date on either of the foregoing bases, the market price shall be</w:t>
        <w:br/>
        <w:t>the fair market value as reasonably determined by an investment banking firm</w:t>
        <w:br/>
        <w:t>selected by Seller and Buyer, with the cost therefor to be borne equally be</w:t>
        <w:br/>
        <w:t>Seller and Buyer.</w:t>
        <w:br/>
        <w:br/>
        <w:t xml:space="preserve">          (b)  In the event that on the one year anniversary of the Closing</w:t>
        <w:br/>
        <w:t>Date, MAC is a publicly held company whose shares are registered with the</w:t>
        <w:br/>
        <w:t>Securities and Exchange Commission ("SEC") under the Securities Exchange Act of</w:t>
        <w:br/>
        <w:t>1934, as amended (the "1934 Act"), Buyer shall pay and deliver to Seller the</w:t>
        <w:br/>
        <w:t>Deferred Purchase Price (the "Deferred Purchase Price") calculated in accordance</w:t>
        <w:br/>
        <w:t>with Section 3.5(c) below, if any, within ninety (90) days following the one</w:t>
        <w:br/>
        <w:t>year anniversary of the Closing Date. The Deferred Purchase Price shall be paid,</w:t>
        <w:br/>
        <w:t>at VDC's sole option, in either (i) immediately available funds in the form of</w:t>
        <w:br/>
        <w:t>cash, cashier's check or wire transfer, or (ii) shares of VDC common stock. In</w:t>
        <w:br/>
        <w:t>the event that VDC elects to pay the Deferred Purchase Price in the form of</w:t>
        <w:br/>
        <w:t>shares of VDC common stock (the "Deferred Purchase Price Shares"), the value of</w:t>
        <w:br/>
        <w:t>such stock for the purposes of such determination, shall be computed at the</w:t>
        <w:br/>
        <w:t>higher of $5.00 per share or the VDC Market Price per share. The following</w:t>
        <w:br/>
        <w:t>registration rights shall apply with respect to the resale of the Deferred</w:t>
        <w:br/>
        <w:t>Purchase Price Shares by Seller:</w:t>
        <w:br/>
        <w:br/>
        <w:t xml:space="preserve">               (i)  The Buyer shall advise the Seller by written notice prior to</w:t>
        <w:br/>
        <w:t>the filing of a registration statement under the Act (excluding registration on</w:t>
        <w:br/>
        <w:t>Forms X-0, X-0, or any successor forms thereto), covering securities of the</w:t>
        <w:br/>
        <w:t>Buyer to be offered and sold by the Buyer to the public generally and shall,</w:t>
        <w:br/>
        <w:t>upon the request of the Seller given at least seven (7) business days prior to</w:t>
        <w:br/>
        <w:t>the filing of such registration statement, include in any such registration</w:t>
        <w:br/>
        <w:t>statement such information as may be required to permit a public offering of the</w:t>
        <w:br/>
        <w:t>Deferred Purchase Price Shares. The Buyer shall supply prospectuses, qualify the</w:t>
        <w:br/>
        <w:t>Deferred Purchase Price Shares for sale in such states as the Buyer qualified</w:t>
        <w:br/>
        <w:t>its securities and furnish indemnification in the manner as set forth in</w:t>
        <w:br/>
        <w:t>subsection (ii)(B) of this Section 3.5(b); provided, however, that the Buyer</w:t>
        <w:br/>
        <w:t xml:space="preserve">                                           -----------------                </w:t>
        <w:br/>
        <w:t>will not be required to maintain the registration of the Deferred Purchase Price</w:t>
        <w:br/>
        <w:t>Shares for any longer period than it shall require for its own purposes.  The</w:t>
        <w:br/>
        <w:t>Seller shall furnish such information as may be reasonably requested by the</w:t>
        <w:br/>
        <w:t>Buyer in order to include such Deferred Purchase Price Shares in the</w:t>
        <w:br/>
        <w:t>registration statement.  The Buyer need not include the resale of the Deferred</w:t>
        <w:br/>
        <w:t>Purchase Price Shares in any underwritten offering; the sole obligation of the</w:t>
        <w:br/>
        <w:t>Buyer being to include the resale of such shares in a registration statement,</w:t>
        <w:br/>
        <w:t>not to ensure their method of distribution.  Towards that end, the Buyer shall</w:t>
        <w:br/>
        <w:t>have no obligation whatsoever to (a) assist or cooperate in the offering or</w:t>
        <w:br/>
        <w:t>disposition of the Deferred Purchase Price Shares; (b) obtain a commitment from</w:t>
        <w:br/>
        <w:t>an underwriter relative to the sale of the Deferred Purchase Price Shares; or</w:t>
        <w:br/>
        <w:t>(c) include the Deferred Purchase Price Shares within an underwritten offering</w:t>
        <w:br/>
        <w:t>of the Buyer.  In the event that any registration pursuant to this Section</w:t>
        <w:br/>
        <w:t>3.5(b) shall be, in whole or in part, an underwritten public offering of common</w:t>
        <w:br/>
        <w:t>stock of Buyer, the number of Deferred Purchase Price Shares to be included in</w:t>
        <w:br/>
        <w:t>such underwriting may be reduced (and the registration of such Deferred Purchase</w:t>
        <w:br/>
        <w:t>Price Shares may be postponed by the Buyer for up to 180 days following the</w:t>
        <w:br/>
        <w:t>completion of any such underwritten offering) if and to the extent the managing</w:t>
        <w:br/>
        <w:t xml:space="preserve">underwriter shall be of the opinion </w:t>
        <w:br/>
        <w:br/>
        <w:t xml:space="preserve">                                       11</w:t>
        <w:br/>
        <w:br/>
        <w:t xml:space="preserve"> </w:t>
        <w:br/>
        <w:t>that such inclusion would adversely affect the marketing of the securities to be</w:t>
        <w:br/>
        <w:t>sold by the Buyer therein. Notwithstanding the foregoing, the Buyer may withdraw</w:t>
        <w:br/>
        <w:t>any registration statement referred to in this Section 3.5(b) without thereby</w:t>
        <w:br/>
        <w:t>incurring liability to the Seller.</w:t>
        <w:br/>
        <w:br/>
        <w:t xml:space="preserve">               (ii) The following provisions of this Section 3.5(b) shall also</w:t>
        <w:br/>
        <w:t>be applicable:</w:t>
        <w:br/>
        <w:br/>
        <w:t xml:space="preserve">                    (A) The Buyer shall bear the entire cost and expense of any</w:t>
        <w:br/>
        <w:t>registration of securities initiated by it under subsection (i) of this Section</w:t>
        <w:br/>
        <w:t>3.5(b) notwithstanding that Deferred Purchase Price Shares may be included in</w:t>
        <w:br/>
        <w:t>any such registration.  The Seller shall, however, bear the fees of its own</w:t>
        <w:br/>
        <w:t>counsel and any registration fees, transfer taxes or underwriting discounts or</w:t>
        <w:br/>
        <w:t>commissions applicable to the Deferred Purchase Price Shares sold by it pursuant</w:t>
        <w:br/>
        <w:t>to any registration statement pursuant to this Section 3.5(b) and bear any other</w:t>
        <w:br/>
        <w:t>costs imposed by applicable federal or state securities laws, rules or</w:t>
        <w:br/>
        <w:t>regulations.</w:t>
        <w:br/>
        <w:br/>
        <w:t xml:space="preserve">                    (B) The Buyer shall indemnify and hold harmless the Seller</w:t>
        <w:br/>
        <w:t>and each underwriter, within the meaning of the Act, who may purchase from or</w:t>
        <w:br/>
        <w:t>sell for the Seller any Deferred Purchase Price Shares from and against any and</w:t>
        <w:br/>
        <w:t>all losses, claims, damages and liabilities caused by any untrue statement or</w:t>
        <w:br/>
        <w:t>alleged untrue statement of a material fact contained in any registration</w:t>
        <w:br/>
        <w:t>statement under the Act filed by or at the direction of the Buyer or any</w:t>
        <w:br/>
        <w:t>prospectus included therein required to be filed or furnished by reason of this</w:t>
        <w:br/>
        <w:t>Section 3.5(b) or caused by any omission or alleged omission to state therein a</w:t>
        <w:br/>
        <w:t>material fact required to be stated therein or necessary to make the statements</w:t>
        <w:br/>
        <w:t>therein not misleading, except insofar as such losses, claims damages or</w:t>
        <w:br/>
        <w:t>liabilities are caused by any such untrue statement or omission or alleged</w:t>
        <w:br/>
        <w:t>omission based upon information furnished or required to be furnished in writing</w:t>
        <w:br/>
        <w:t>to the Buyer by the Seller or underwriter expressly for use therein, which</w:t>
        <w:br/>
        <w:t>indemnification shall include each person, if any, who controls any such</w:t>
        <w:br/>
        <w:t>underwriter within the meaning of such Act; provided, however, that the Buyer</w:t>
        <w:br/>
        <w:t xml:space="preserve">                                            -----------------                </w:t>
        <w:br/>
        <w:t>shall not be obliged so to indemnify the Seller or underwriter or controlling</w:t>
        <w:br/>
        <w:t>person unless the Seller or underwriter shall at the same time indemnify the</w:t>
        <w:br/>
        <w:t>Buyer, its directors, each officer signing the related registration statement</w:t>
        <w:br/>
        <w:t>and each person, if any, who controls the Buyer within the meaning of such Act,</w:t>
        <w:br/>
        <w:t>from and against any and all losses, claims, damages and liabilities caused by</w:t>
        <w:br/>
        <w:t>any untrue statement or alleged untrue statement of a material fact contained in</w:t>
        <w:br/>
        <w:t>any registration statement or any prospectus required to be filed or furnished</w:t>
        <w:br/>
        <w:t>by reason of this Section 3.5(b) or caused by any omission to state therein a</w:t>
        <w:br/>
        <w:t>material fact required to be stated therein or necessary to make the statements</w:t>
        <w:br/>
        <w:t>therein not misleading, insofar as such losses, claims, damages or liabilities</w:t>
        <w:br/>
        <w:t>are caused by any untrue statement or alleged untrue statement or omission based</w:t>
        <w:br/>
        <w:t>upon information furnished in writing to the Buyer by the Seller or underwriter</w:t>
        <w:br/>
        <w:t>expressly for use therein.</w:t>
        <w:br/>
        <w:br/>
        <w:t xml:space="preserve">          (c)  The Deferred Purchase Price shall be calculated in accordance</w:t>
        <w:br/>
        <w:t>with the following formula:</w:t>
        <w:br/>
        <w:br/>
        <w:t xml:space="preserve">     MAC Market Price   -  VDC Market Price   x  $5,000,000</w:t>
        <w:br/>
        <w:t xml:space="preserve">     -----------------     ----------------                </w:t>
        <w:br/>
        <w:t xml:space="preserve">     MAC Base Price        VDC Base Price </w:t>
        <w:br/>
        <w:br/>
        <w:t xml:space="preserve">                                       12</w:t>
        <w:br/>
        <w:br/>
        <w:t xml:space="preserve"> </w:t>
        <w:br/>
        <w:t xml:space="preserve">     For example, assuming that the MAC Market Price is $13.20, and the VDC</w:t>
        <w:br/>
        <w:t>Market Price is $5.00, the Deferred Purchase Price would equal (10% - 0%) x</w:t>
        <w:br/>
        <w:t>($5,000,000) = $500,000.</w:t>
        <w:br/>
        <w:br/>
        <w:t xml:space="preserve">     If the number calculated from the above formula is negative, there is no</w:t>
        <w:br/>
        <w:t>Deferred Purchase Price.</w:t>
        <w:br/>
        <w:br/>
        <w:t xml:space="preserve">          (d)  Notwithstanding anything to the contrary contained herein, in the</w:t>
        <w:br/>
        <w:t>event that on the one year anniversary of the Closing Date, MAC is not a</w:t>
        <w:br/>
        <w:t>publicly held company whose shares are registered with the SEC under the 1934</w:t>
        <w:br/>
        <w:t>Act, Buyer shall have no obligation to pay the Deferred Purchase Price.</w:t>
        <w:br/>
        <w:br/>
        <w:t xml:space="preserve">                                   ARTICLE 4</w:t>
        <w:br/>
        <w:br/>
        <w:t xml:space="preserve">                   REPRESENTATIONS AND WARRANTIES OF SELLER</w:t>
        <w:br/>
        <w:br/>
        <w:t xml:space="preserve">          Seller represents and warrants to Buyer as follows:</w:t>
        <w:br/>
        <w:br/>
        <w:t xml:space="preserve">     4.1  Disclosure Schedule. Seller has delivered or caused to be delivered to</w:t>
        <w:br/>
        <w:t xml:space="preserve">          -------------------                                                   </w:t>
        <w:br/>
        <w:t>Buyer, prior to the execution of this MOU, disclosure schedules, and documents</w:t>
        <w:br/>
        <w:t>relating thereto, which include the numbered schedules specifically referred to</w:t>
        <w:br/>
        <w:t>in this MOU and which are attached hereto (collectively, the "Disclosure</w:t>
        <w:br/>
        <w:t>Schedule").  To the best of Seller's knowledge, the information contained in the</w:t>
        <w:br/>
        <w:t>Disclosure Schedule is complete and accurate in all material respects and all</w:t>
        <w:br/>
        <w:t>documents that are attached to the Disclosure Schedule are complete and accurate</w:t>
        <w:br/>
        <w:t>copies of the genuine original documents they purport to represent as in effect</w:t>
        <w:br/>
        <w:t>on the date hereof. Capitalized terms used in the Disclosure Schedule and not</w:t>
        <w:br/>
        <w:t>otherwise defined therein have the meanings ascribed to such terms in this MOU.</w:t>
        <w:br/>
        <w:br/>
        <w:t xml:space="preserve">     4.2  Organization and Standing of Seller.  Seller is a corporation duly</w:t>
        <w:br/>
        <w:t xml:space="preserve">          -----------------------------------                               </w:t>
        <w:br/>
        <w:t>organized, validly existing and in good standing under the laws of the State of</w:t>
        <w:br/>
        <w:t>Delaware.  Subject only to approval by the Court, Seller has all requisite</w:t>
        <w:br/>
        <w:t>corporate power and authority to sell the Assets, free and clear of any and all</w:t>
        <w:br/>
        <w:t>Liens, including, without limitation, any restrictions upon resale under</w:t>
        <w:br/>
        <w:t>applicable federal or state securities rules, regulations or laws.  A certified</w:t>
        <w:br/>
        <w:t>copy of Seller's Articles of Incorporation and Bylaws are attached to Schedule</w:t>
        <w:br/>
        <w:t xml:space="preserve">                                                                      --------</w:t>
        <w:br/>
        <w:t>4.2 of the Disclosure Schedule.</w:t>
        <w:br/>
        <w:t xml:space="preserve">---                            </w:t>
        <w:br/>
        <w:br/>
        <w:t xml:space="preserve">     4.3  Encumbrances Created by the Amended Agreement.  The execution and</w:t>
        <w:br/>
        <w:t xml:space="preserve">          ---------------------------------------------                    </w:t>
        <w:br/>
        <w:t>delivery of the Amended Agreement and each of the Related Documents does not,</w:t>
        <w:br/>
        <w:t>and the consummation of the transactions contemplated hereby or thereby will not</w:t>
        <w:br/>
        <w:t>create (i) any Liens on any assets (including the Assets) of Seller in favor of</w:t>
        <w:br/>
        <w:t>third parties, or (ii) any restrictions upon resale of the Assets under</w:t>
        <w:br/>
        <w:t>applicable federal or state securities rules, regulations or laws.</w:t>
        <w:br/>
        <w:br/>
        <w:t xml:space="preserve">     4.4  Title to Assets.  Seller and Seller's bankruptcy estate own and hold</w:t>
        <w:br/>
        <w:t xml:space="preserve">          ---------------                                                     </w:t>
        <w:br/>
        <w:t>of record the entire right, title and interest in and to all of the Assets, free</w:t>
        <w:br/>
        <w:t>and clear of any and all Liens, including, without limitation, any restrictions</w:t>
        <w:br/>
        <w:t>upon resale under applicable federal or state securities rules, regulations or</w:t>
        <w:br/>
        <w:t>laws, except the Liens held by Buyer and interests held by MAC which are to be</w:t>
        <w:br/>
        <w:t>released upon the Closing.</w:t>
        <w:br/>
        <w:br/>
        <w:t xml:space="preserve">                                       13</w:t>
        <w:br/>
        <w:br/>
        <w:t xml:space="preserve"> </w:t>
        <w:br/>
        <w:t xml:space="preserve">     4.5  VDC Shares to Be Transferred Pursuant to Plan or Constitute Restricted</w:t>
        <w:br/>
        <w:t xml:space="preserve">          ----------------------------------------------------------------------</w:t>
        <w:br/>
        <w:t>Securities.  Seller represents and warrants:  (I) (a) that it has prepared and</w:t>
        <w:br/>
        <w:t xml:space="preserve">----------                                                                    </w:t>
        <w:br/>
        <w:t>filed a plan of reorganization and disclosure statement pertaining thereto</w:t>
        <w:br/>
        <w:t>within the original period fixed by (S) 1121(b) of the Bankruptcy Code, (b) that</w:t>
        <w:br/>
        <w:t>the Amended Agreement, the transactions contemplated thereby and the</w:t>
        <w:br/>
        <w:t>distribution of the VDC Shares are and will be under and in accordance with such</w:t>
        <w:br/>
        <w:t>plan as contemplated by (S) 1145 of the Bankruptcy Code, or (II) upon Seller's</w:t>
        <w:br/>
        <w:t>failure to obtain a declaration from the Court that the offer, sale or transfer</w:t>
        <w:br/>
        <w:t>of the VDC Shares is exempt from registration pursuant to Bankruptcy Code (S)</w:t>
        <w:br/>
        <w:t>1145 in accordance with a plan of reorganization, (a) that it has reviewed the</w:t>
        <w:br/>
        <w:t>annual and periodic reports of Buyer, as filed by Buyer with the SEC pursuant to</w:t>
        <w:br/>
        <w:t>the Securities Exchange Act of 1934, and that it has such knowledge and</w:t>
        <w:br/>
        <w:t>experience in financial and business matters that it is capable of utilizing the</w:t>
        <w:br/>
        <w:t>information set forth therein concerning Buyer to evaluate the risks of</w:t>
        <w:br/>
        <w:t>investing in the VDC Shares; (b) that it has been advised that the VDC Shares to</w:t>
        <w:br/>
        <w:t>be issued by Buyer constitute "restricted securities" as defined in Rule 144</w:t>
        <w:br/>
        <w:t>promulgated under the Securities Act, and accordingly, have not been and will</w:t>
        <w:br/>
        <w:t>not be registered under the Securities Act except as otherwise set forth in the</w:t>
        <w:br/>
        <w:t>Amended Agreement, and, therefore, it may not be able to sell or otherwise</w:t>
        <w:br/>
        <w:t>dispose of such VDC Shares except if the VDC Shares are subject to an effective</w:t>
        <w:br/>
        <w:t>Registration Statement filed with the SEC, in compliance with Rule 144 or</w:t>
        <w:br/>
        <w:t>otherwise pursuant to an exemption from registration under the Act; (c) that the</w:t>
        <w:br/>
        <w:t>VDC Shares so issued are being acquired by them for their own benefit and on</w:t>
        <w:br/>
        <w:t>their own behalf for investment purposes and not with a view to, or for sale or</w:t>
        <w:br/>
        <w:t>for resale in connection with, a public offering or re-distribution thereof,</w:t>
        <w:br/>
        <w:t>except in accordance with and pursuant to a confirmed plan of reorganization and</w:t>
        <w:br/>
        <w:t>confirmation order entered by the Court; (d) that the VDC Shares so issued will</w:t>
        <w:br/>
        <w:t>not be resold (i) without registration thereof under the Securities Act (unless</w:t>
        <w:br/>
        <w:t>an opinion of counsel acceptable to VDC, or to Buyer, an exemption from such</w:t>
        <w:br/>
        <w:t>registration is available), (ii) in violation of any law; and (e) that the</w:t>
        <w:br/>
        <w:t>certificate or certificates representing the VDC Shares to be issued will be</w:t>
        <w:br/>
        <w:t>imprinted with a legend in form and substance as follows:</w:t>
        <w:br/>
        <w:br/>
        <w:t xml:space="preserve">          THE SECURITIES REPRESENTED BY THIS CERTIFICATE HAVE NOT </w:t>
        <w:br/>
        <w:t xml:space="preserve">          BEEN REGISTERED UNDER THE SECURITIES ACT OF 1933, AS </w:t>
        <w:br/>
        <w:t xml:space="preserve">          AMENDED.  THESE SECURITIES MAY NOT BE SOLD, TRANSFERRED </w:t>
        <w:br/>
        <w:t xml:space="preserve">          OR OTHERWISE DISPOSED OF IN THE ABSENCE OF REGISTRATION,</w:t>
        <w:br/>
        <w:t xml:space="preserve">          OR THE AVAILABILITY OF AN EXEMPTION FROM REGISTRATION, </w:t>
        <w:br/>
        <w:t xml:space="preserve">          UNDER THE SECURITIES ACT OF 1933, AS AMENDED, BASED ON </w:t>
        <w:br/>
        <w:t xml:space="preserve">          AN OPINION LETTER OF COUNSEL FOR THE COMPANY OR A </w:t>
        <w:br/>
        <w:t xml:space="preserve">          NO-ACTION LETTER FROM THE SECURITIES AND EXCHANGE      </w:t>
        <w:br/>
        <w:t xml:space="preserve">          COMMISSION.</w:t>
        <w:br/>
        <w:br/>
        <w:t>and Buyer is hereby authorized to notify the transfer agent of the status of the</w:t>
        <w:br/>
        <w:t>VDC Shares, and to take such other action including, but not limited to, the</w:t>
        <w:br/>
        <w:t>placing of a "stop transfer" order on the books and records of Buyer's transfer</w:t>
        <w:br/>
        <w:t>agent to ensure compliance with the foregoing and Sections 7.6 and 7.7 hereof.</w:t>
        <w:br/>
        <w:br/>
        <w:t xml:space="preserve">     4.6  Brokers' Fees. No broker, finder or other person or entity acting in a</w:t>
        <w:br/>
        <w:t xml:space="preserve">          -------------                                                         </w:t>
        <w:br/>
        <w:t>similar capacity has participated on behalf of Seller in connection with the</w:t>
        <w:br/>
        <w:t xml:space="preserve">transactions contemplated by </w:t>
        <w:br/>
        <w:br/>
        <w:t xml:space="preserve">                                       14</w:t>
        <w:br/>
        <w:br/>
        <w:t xml:space="preserve"> </w:t>
        <w:br/>
        <w:t>the Amended Agreement. Seller has not incurred any Liability for brokers' fees,</w:t>
        <w:br/>
        <w:t>finders' fees, agents' commissions or other similar forms of compensation in</w:t>
        <w:br/>
        <w:t>connection with the Amended Agreement or the transactions contemplated thereby.</w:t>
        <w:br/>
        <w:br/>
        <w:t xml:space="preserve">     4.7  Avoidance.  The transactions contemplated hereby are not subject to</w:t>
        <w:br/>
        <w:t xml:space="preserve">          ---------                                                          </w:t>
        <w:br/>
        <w:t>avoidance as fraudulent transfers or fraudulent conveyances under applicable</w:t>
        <w:br/>
        <w:t>non-bankruptcy law or the Bankruptcy Code.</w:t>
        <w:br/>
        <w:br/>
        <w:t xml:space="preserve">     4.8  Fair Value.  Seller acknowledges and agrees that the Purchase Price</w:t>
        <w:br/>
        <w:t xml:space="preserve">          ----------                                                         </w:t>
        <w:br/>
        <w:t>constitutes fair, adequate and reasonably equivalent consideration in exchange</w:t>
        <w:br/>
        <w:t>for the Assets.</w:t>
        <w:br/>
        <w:br/>
        <w:t xml:space="preserve">     4.9  Settlements.  To the best of Seller's knowledge, the Settlements are</w:t>
        <w:br/>
        <w:t xml:space="preserve">          -----------                                                         </w:t>
        <w:br/>
        <w:t>enforceable in Seller's bankruptcy case, and Seller will vigorously attempt to</w:t>
        <w:br/>
        <w:t>enforce them in Seller's Chapter 11 bankruptcy case, to the extent necessary.</w:t>
        <w:br/>
        <w:br/>
        <w:t xml:space="preserve">     4.10 Full Disclosure.  No representation or warranty by Seller in the</w:t>
        <w:br/>
        <w:t xml:space="preserve">          ---------------                                                 </w:t>
        <w:br/>
        <w:t>Amended Agreement or this MOU and no statement contained in any Disclosure</w:t>
        <w:br/>
        <w:t>Schedule to the Amended Agreement or this MOU contains any untrue statement of a</w:t>
        <w:br/>
        <w:t>material fact, or omits to state a material fact necessary to make the</w:t>
        <w:br/>
        <w:t>statements contained therein, in light of the circumstances in which they are</w:t>
        <w:br/>
        <w:t>made, not misleading.</w:t>
        <w:br/>
        <w:br/>
        <w:t xml:space="preserve">                                   ARTICLE 5</w:t>
        <w:br/>
        <w:br/>
        <w:t xml:space="preserve">                    REPRESENTATIONS AND WARRANTIES OF BUYER</w:t>
        <w:br/>
        <w:br/>
        <w:t xml:space="preserve">          Buyer represents and warrants to Seller as follows:</w:t>
        <w:br/>
        <w:br/>
        <w:t xml:space="preserve">     5.1  Organization and Standing of Buyer.  Buyer is a corporation duly</w:t>
        <w:br/>
        <w:t xml:space="preserve">          ----------------------------------                              </w:t>
        <w:br/>
        <w:t>organized, validly existing and in good standing under the laws of the</w:t>
        <w:br/>
        <w:t>Commonwealth of Bermuda.</w:t>
        <w:br/>
        <w:br/>
        <w:t xml:space="preserve">     5.2  Authorization and Enforceability.  Buyer has all requisite corporate</w:t>
        <w:br/>
        <w:t xml:space="preserve">          --------------------------------                                    </w:t>
        <w:br/>
        <w:t>power and authority to enter into the Amended Agreement and the Related</w:t>
        <w:br/>
        <w:t>Documents to which it is a party and to carry out the transactions contemplated</w:t>
        <w:br/>
        <w:t>hereby and thereby and to perform its obligations hereunder and thereunder.  All</w:t>
        <w:br/>
        <w:t>necessary and appropriate action has been taken by Buyer with respect to the</w:t>
        <w:br/>
        <w:t>execution and delivery of the Amended Agreement and each of the Related</w:t>
        <w:br/>
        <w:t>Documents and the performance of its obligations hereunder and thereunder.  The</w:t>
        <w:br/>
        <w:t>execution and delivery of the Amended Agreement and the Related Documents and</w:t>
        <w:br/>
        <w:t>the consummation of the contemplated transactions by Buyer will not (a) result</w:t>
        <w:br/>
        <w:t>in the breach of any of the terms or conditions of, or constitute a default</w:t>
        <w:br/>
        <w:t>under, the Memorandum of Association or the Bye-Laws of Buyer or (b) violate any</w:t>
        <w:br/>
        <w:t>Law or any order, writ, injunction or decree of any Governmental Authority.  The</w:t>
        <w:br/>
        <w:t>Amended Agreement and any Related Documents to which Buyer is a party constitute</w:t>
        <w:br/>
        <w:t>valid and binding obligations of Buyer enforceable against Buyer in accordance</w:t>
        <w:br/>
        <w:t>with their respective terms.</w:t>
        <w:br/>
        <w:br/>
        <w:t xml:space="preserve">     5.3  VDC Shares.  The VDC Shares delivered by Buyer at Closing will be</w:t>
        <w:br/>
        <w:t xml:space="preserve">          ----------                                                       </w:t>
        <w:br/>
        <w:t>validly and legally issued, free and clear of any and all Liens, and will be</w:t>
        <w:br/>
        <w:t xml:space="preserve">fully paid and non-assessable.  The </w:t>
        <w:br/>
        <w:br/>
        <w:t xml:space="preserve">                                       15</w:t>
        <w:br/>
        <w:br/>
        <w:t xml:space="preserve"> </w:t>
        <w:br/>
        <w:t>VDC Shares constitute "restricted securities" as such term is defined in Rule</w:t>
        <w:br/>
        <w:t>144 under the Act and may not be subsequently offered, sold or transferred</w:t>
        <w:br/>
        <w:t>without registration under the Act except pursuant to Bankruptcy Code (S) 1145</w:t>
        <w:br/>
        <w:t>or pursuant to an exemption from registration under the Act. The VDC Shares are</w:t>
        <w:br/>
        <w:t>also subject to the restrictions on resale set forth in Section 7.7 hereof.</w:t>
        <w:br/>
        <w:br/>
        <w:t xml:space="preserve">     5.4  Approval.  The Board of Directors of the Buyer has approved the</w:t>
        <w:br/>
        <w:t xml:space="preserve">          --------                                                       </w:t>
        <w:br/>
        <w:t>execution of the Amended Agreement and the transactions contemplated thereby.</w:t>
        <w:br/>
        <w:br/>
        <w:t xml:space="preserve">     5.5  Brokers' Fees.  Buyer has not incurred any liability for brokers'</w:t>
        <w:br/>
        <w:t xml:space="preserve">          -------------                                                    </w:t>
        <w:br/>
        <w:t>fees, finders' fees, agents' commissions or other similar form of compensation</w:t>
        <w:br/>
        <w:t>in connection with the Amended Agreement and the transactions contemplated</w:t>
        <w:br/>
        <w:t>hereby for which Seller shall have any responsibility.</w:t>
        <w:br/>
        <w:br/>
        <w:t xml:space="preserve">     5.6  Full Disclosure.  No representation or warranty by Buyer in this MOU</w:t>
        <w:br/>
        <w:t xml:space="preserve">          ---------------                                                     </w:t>
        <w:br/>
        <w:t>or the Amended Agreement contains any untrue statement of a material fact or</w:t>
        <w:br/>
        <w:t>omits to state a material fact necessary to make the statements contained</w:t>
        <w:br/>
        <w:t>therein, in light of the circumstances in which they are made, not misleading.</w:t>
        <w:br/>
        <w:br/>
        <w:t xml:space="preserve">                                   ARTICLE 6</w:t>
        <w:br/>
        <w:br/>
        <w:t xml:space="preserve">                                    CLOSING</w:t>
        <w:br/>
        <w:br/>
        <w:t xml:space="preserve">     6.1  Closing.  Subject to satisfaction or waiver of all conditions</w:t>
        <w:br/>
        <w:t xml:space="preserve">          -------                                                      </w:t>
        <w:br/>
        <w:t>precedent set forth in Articles 8 and 9 of the Amended Agreement, the closing of</w:t>
        <w:br/>
        <w:t>the transactions contemplated by the Amended Agreement (the "Closing") shall</w:t>
        <w:br/>
        <w:t>take place at the offices of Xxxxxxxx Xxxxxxxxx Professional Corporation, at</w:t>
        <w:br/>
        <w:t>10:00 a.m., local time the day on which the last of the conditions precedent set</w:t>
        <w:br/>
        <w:t>forth in either Article 8 or 9 of the Amended Agreement is fulfilled (the</w:t>
        <w:br/>
        <w:t>"Closing Date") or at such other time, date and place as the parties may agree,</w:t>
        <w:br/>
        <w:t>but in no event shall such date be later than July 1, 1998.</w:t>
        <w:br/>
        <w:br/>
        <w:t xml:space="preserve">     6.2  Obligations of Seller.  At or prior to the Closing, Seller shall</w:t>
        <w:br/>
        <w:t xml:space="preserve">          ---------------------                                           </w:t>
        <w:br/>
        <w:t>deliver to Buyer, in each case, in form and substance satisfactory to Buyer:</w:t>
        <w:br/>
        <w:br/>
        <w:t xml:space="preserve">          (a) a newly issued share certificate issued in the name of Buyer, free</w:t>
        <w:br/>
        <w:t>of any restriction on transfer thereof, representing 2,000,000 shares of common</w:t>
        <w:br/>
        <w:t>stock, par value $.01 per share, of Metromedia China Corporation;</w:t>
        <w:br/>
        <w:br/>
        <w:t xml:space="preserve">          (b) a newly issued warrant certificate issued in the name of Buyer,</w:t>
        <w:br/>
        <w:t>free of any restriction on transfer thereof, representing the right to purchase</w:t>
        <w:br/>
        <w:t>4,000,000 shares of common stock, par value $.01 per share, of Metromedia China</w:t>
        <w:br/>
        <w:t>Corporation, at $4.00 per share;</w:t>
        <w:br/>
        <w:br/>
        <w:t xml:space="preserve">          (c) a written release by all of the parties to the Termination</w:t>
        <w:br/>
        <w:t>Agreement agreeing to the release of the MAC Common Stock to the Buyer;</w:t>
        <w:br/>
        <w:br/>
        <w:t xml:space="preserve">                                       16</w:t>
        <w:br/>
        <w:br/>
        <w:t xml:space="preserve"> </w:t>
        <w:br/>
        <w:t xml:space="preserve">          (d) written evidence from MAC confirming that, as of the Closing Date,</w:t>
        <w:br/>
        <w:t>no part of the Assets pledged as collateral under the Termination Agreement has</w:t>
        <w:br/>
        <w:t>been sold, assigned, transferred or otherwise disposed of or subject to any</w:t>
        <w:br/>
        <w:t>action for any of the foregoing (other than the transaction contemplated in the</w:t>
        <w:br/>
        <w:t>Amended Agreement), and that, as of the Closing Date, neither MAC nor its parent</w:t>
        <w:br/>
        <w:t>corporation, Metromedia International Group, Inc., contemplates taking any of</w:t>
        <w:br/>
        <w:t>the foregoing actions;</w:t>
        <w:br/>
        <w:br/>
        <w:t xml:space="preserve">          (e) such other instruments of transfer as shall be necessary or</w:t>
        <w:br/>
        <w:t>appropriate to vest in the Buyer good and marketable title to the Assets;</w:t>
        <w:br/>
        <w:br/>
        <w:t xml:space="preserve">          (f) such other documents as may be described in Article 8 of this MOU;</w:t>
        <w:br/>
        <w:t xml:space="preserve">                                                          ---------             </w:t>
        <w:br/>
        <w:t>and</w:t>
        <w:br/>
        <w:br/>
        <w:t xml:space="preserve">          (g) a certified copy of the Order approving the Amended Agreement and</w:t>
        <w:br/>
        <w:t>authorizing Seller to consummate the transactions contemplated hereby and all</w:t>
        <w:br/>
        <w:t>certifications of service and publication filed in connection therewith.</w:t>
        <w:br/>
        <w:br/>
        <w:t xml:space="preserve">     6.3  Obligations of Buyer.  At the Closing, Buyer shall deliver:</w:t>
        <w:br/>
        <w:t xml:space="preserve">          --------------------                                       </w:t>
        <w:br/>
        <w:br/>
        <w:t xml:space="preserve">          (a) the Purchase Price in accordance with Article 3 of this MOU;</w:t>
        <w:br/>
        <w:t xml:space="preserve">                                                    ---------             </w:t>
        <w:br/>
        <w:br/>
        <w:t xml:space="preserve">          (b) such other documents as may be described in Article 9 of this MOU;</w:t>
        <w:br/>
        <w:t xml:space="preserve">                                                          ---------             </w:t>
        <w:br/>
        <w:t>and</w:t>
        <w:br/>
        <w:br/>
        <w:t xml:space="preserve">          (c) the Deferred Purchase Price Note.</w:t>
        <w:br/>
        <w:br/>
        <w:t xml:space="preserve">     6.4  Further Documents or Necessary Action. Buyer and Seller each agree to</w:t>
        <w:br/>
        <w:t xml:space="preserve">          -------------------------------------                                </w:t>
        <w:br/>
        <w:t>take all such further actions on or after the Closing Date as may be necessary,</w:t>
        <w:br/>
        <w:t>desirable or appropriate in order to confirm or effectuate the transactions</w:t>
        <w:br/>
        <w:t>contemplated by this MOU and the Amended Agreement.</w:t>
        <w:br/>
        <w:br/>
        <w:t xml:space="preserve">                                   ARTICLE 7</w:t>
        <w:br/>
        <w:br/>
        <w:t xml:space="preserve">                           COVENANTS AND AGREEMENTS</w:t>
        <w:br/>
        <w:br/>
        <w:t xml:space="preserve">          Seller covenants to and agrees with Buyer, and Buyer covenants to and</w:t>
        <w:br/>
        <w:t>agrees with Seller, as follows:</w:t>
        <w:br/>
        <w:br/>
        <w:t xml:space="preserve">     7.1  Conduct of Business Pending the Closing.  During the period from the</w:t>
        <w:br/>
        <w:t xml:space="preserve">          ---------------------------------------                             </w:t>
        <w:br/>
        <w:t>date of the Amended Agreement to the Closing Date, Seller shall conduct its</w:t>
        <w:br/>
        <w:t>business operations in the ordinary and usual course and to maintain its records</w:t>
        <w:br/>
        <w:t>and books of account in a manner consistent with prior periods.  Seller shall,</w:t>
        <w:br/>
        <w:t>without purporting to make any commitment on behalf of Buyer, exercise</w:t>
        <w:br/>
        <w:t>reasonable efforts to preserve intact the present business organization and</w:t>
        <w:br/>
        <w:t>personnel of Seller and the present goodwill of Seller with persons having</w:t>
        <w:br/>
        <w:t>business dealings with them.  Except as otherwise required or contemplated</w:t>
        <w:br/>
        <w:t>hereby, Seller further covenants and agrees that, from the date of the Amended</w:t>
        <w:br/>
        <w:t>Agreement to the Closing Date, it shall not, without the written consent of</w:t>
        <w:br/>
        <w:t>Buyer:</w:t>
        <w:br/>
        <w:br/>
        <w:t xml:space="preserve">                                       17</w:t>
        <w:br/>
        <w:br/>
        <w:t xml:space="preserve"> </w:t>
        <w:br/>
        <w:t xml:space="preserve">          (a) enter into any negotiations, discussions or agreements</w:t>
        <w:br/>
        <w:t>contemplating, affecting or respecting the Assets or Seller's ability to</w:t>
        <w:br/>
        <w:t>transfer the Assets;</w:t>
        <w:br/>
        <w:br/>
        <w:t xml:space="preserve">          (b) enter into any negotiations, discussions or agreements</w:t>
        <w:br/>
        <w:t>contemplating or respecting the acquisition of Seller or any material asset</w:t>
        <w:br/>
        <w:t>thereof (other than in the ordinary course of business), whether through a sale</w:t>
        <w:br/>
        <w:t>of stock, a merger or consolidation, the sale of all or substantially all of the</w:t>
        <w:br/>
        <w:t>assets of Seller, any type of recapitalization or otherwise, with the exception</w:t>
        <w:br/>
        <w:t>of the Seller's interest in and to its Cambodian venture, the disposition of</w:t>
        <w:br/>
        <w:t>which has been discussed with the Buyer;</w:t>
        <w:br/>
        <w:br/>
        <w:t xml:space="preserve">          (c) incur any Liabilities or take any action that would diminish the</w:t>
        <w:br/>
        <w:t>value of the Assets;</w:t>
        <w:br/>
        <w:br/>
        <w:t xml:space="preserve">          (d) take any action which would interfere with or prevent performance</w:t>
        <w:br/>
        <w:t>of this MOU or the Amended Agreement; or</w:t>
        <w:br/>
        <w:br/>
        <w:t xml:space="preserve">          (e) engage in any activity or enter into any transaction which would</w:t>
        <w:br/>
        <w:t>be inconsistent in any respect with any of the representations, warranties or</w:t>
        <w:br/>
        <w:t>covenants set forth in this MOU or the Amended Agreement as if such</w:t>
        <w:br/>
        <w:t>representations, warranties and covenants were made at a time subsequent to such</w:t>
        <w:br/>
        <w:t>activity or transaction and all references to the date of this MOU or the</w:t>
        <w:br/>
        <w:t>Amended Agreement, as the case may be, were deemed to be such later date.</w:t>
        <w:br/>
        <w:br/>
        <w:t xml:space="preserve">     7.2  Access By Buyer; Confidentiality.  During the period from the date of</w:t>
        <w:br/>
        <w:t xml:space="preserve">          --------------------------------                                     </w:t>
        <w:br/>
        <w:t>the Amended Agreement to the Closing Date, Seller shall cause Buyer, its agents</w:t>
        <w:br/>
        <w:t>and representatives to be given full access during normal business hours to the</w:t>
        <w:br/>
        <w:t>premises, buildings, offices, books, records, assets (including the Assets),</w:t>
        <w:br/>
        <w:t>Liabilities, operations, contracts, files, personnel, financial and tax</w:t>
        <w:br/>
        <w:t>information and other data and information of Seller, and shall cooperate with</w:t>
        <w:br/>
        <w:t>Buyer in conducting its due diligence investigation of Seller; provided that</w:t>
        <w:br/>
        <w:t xml:space="preserve">                                                               --------     </w:t>
        <w:br/>
        <w:t>such access shall not unreasonably interfere with the normal operations and</w:t>
        <w:br/>
        <w:t>employee relationships of Seller.  All information provided to or learned by</w:t>
        <w:br/>
        <w:t>Buyer as a result of such access or otherwise in connection with the</w:t>
        <w:br/>
        <w:t>transactions contemplated by this MOU and the Amended Agreement shall be held in</w:t>
        <w:br/>
        <w:t>confidence, except as otherwise disclosed by Seller in its bankruptcy case.</w:t>
        <w:br/>
        <w:br/>
        <w:t xml:space="preserve">     7.3  Access By Seller; Confidentiality. During the period from the date of</w:t>
        <w:br/>
        <w:t xml:space="preserve">          ---------------------------------                                    </w:t>
        <w:br/>
        <w:t>the Amended Agreement to the Closing Date, Buyer shall cause Seller, its agents</w:t>
        <w:br/>
        <w:t>and representatives to be given full access during normal business hours to the</w:t>
        <w:br/>
        <w:t>premises, buildings, offices, books, records, assets, liabilities, operations,</w:t>
        <w:br/>
        <w:t>contracts, files, personnel, financial and tax information and other data and</w:t>
        <w:br/>
        <w:t>information of Buyer, and shall cooperate with Seller in conducting its due</w:t>
        <w:br/>
        <w:t>diligence investigation of Buyer; provided that such access shall not</w:t>
        <w:br/>
        <w:t xml:space="preserve">                                  --------                           </w:t>
        <w:br/>
        <w:t>unreasonably interfere with the normal operations and employee relationships of</w:t>
        <w:br/>
        <w:t>Buyer.  Buyer shall provide Seller with copies of all reports and/or findings</w:t>
        <w:br/>
        <w:t>made with the SEC from the date hereof through the Closing.  All information</w:t>
        <w:br/>
        <w:t>provided to or learned by Seller as a result of such access or otherwise in</w:t>
        <w:br/>
        <w:t>connection with the transactions contemplated by this MOU and the Amended</w:t>
        <w:br/>
        <w:t>Agreement shall be held in confidence.</w:t>
        <w:br/>
        <w:br/>
        <w:t xml:space="preserve">                                       18</w:t>
        <w:br/>
        <w:br/>
        <w:t xml:space="preserve"> </w:t>
        <w:br/>
        <w:t xml:space="preserve">     7.4  Notice of Breach or Failure of Condition.  Seller and Buyer agree to</w:t>
        <w:br/>
        <w:t xml:space="preserve">          ----------------------------------------                            </w:t>
        <w:br/>
        <w:t>give prompt notice to the other of the occurrence of any event or the failure of</w:t>
        <w:br/>
        <w:t>any event to occur that might preclude or interfere with the timely satisfaction</w:t>
        <w:br/>
        <w:t>of any condition precedent to the obligations of Seller or Buyer under the</w:t>
        <w:br/>
        <w:t>Amended Agreement.</w:t>
        <w:br/>
        <w:br/>
        <w:t xml:space="preserve">     7.5  Best Efforts. Seller and Buyer shall use their respective best efforts</w:t>
        <w:br/>
        <w:t xml:space="preserve">          ------------                                                          </w:t>
        <w:br/>
        <w:t>to obtain all consents or approvals necessary to bring about the satisfaction of</w:t>
        <w:br/>
        <w:t>the conditions required to be performed, fulfilled or complied with by them</w:t>
        <w:br/>
        <w:t>pursuant to the Amended Agreement and to take or cause to be taken all action,</w:t>
        <w:br/>
        <w:t>and to do or cause to be done all things, necessary, proper or advisable under</w:t>
        <w:br/>
        <w:t>applicable Laws to consummate and make effective the transactions contemplated</w:t>
        <w:br/>
        <w:t>by the Amended Agreement as expeditiously as practicable.</w:t>
        <w:br/>
        <w:br/>
        <w:t xml:space="preserve">     7.6  Resales and Transfers of VDC Shares.  Buyer and Seller contemplate</w:t>
        <w:br/>
        <w:t xml:space="preserve">          -----------------------------------                               </w:t>
        <w:br/>
        <w:t>that an offer and sale of the VDC Shares to Seller and any resale or transfer</w:t>
        <w:br/>
        <w:t>thereof by or on behalf of Seller will be exempt from registration by virtue of</w:t>
        <w:br/>
        <w:t>Section 1145 of the Bankruptcy Code.  Buyer agrees that, to the extent, and only</w:t>
        <w:br/>
        <w:t>to the extent, that an offer, sale, resale or transfer of the VDC Shares is</w:t>
        <w:br/>
        <w:t>subject to the registration requirements of the Act, then within forty-five (45)</w:t>
        <w:br/>
        <w:t>days after the entry of an order of the Court confirming a plan of</w:t>
        <w:br/>
        <w:t>reorganization of the Seller, Buyer shall, at its sole expense, file with the</w:t>
        <w:br/>
        <w:t>SEC a registration statement (the "Registration Statement") which shall register</w:t>
        <w:br/>
        <w:t>the offer, sale, resale, transfer or distribution of the VDC Shares from VDC to</w:t>
        <w:br/>
        <w:t>PortaCom, and by or on behalf of PortaCom to its stockholders and creditors</w:t>
        <w:br/>
        <w:t>pursuant to such a plan, thereafter shall use its best efforts to cause such</w:t>
        <w:br/>
        <w:t>Registration Statement to become effective in accordance with the requirements</w:t>
        <w:br/>
        <w:t>of the Act and to remain effective until the earlier of (i) one year after the</w:t>
        <w:br/>
        <w:t>date such Registration Statement becomes effective or (ii) PortaCom has</w:t>
        <w:br/>
        <w:t>transferred and distributed the VDC Shares in accordance with such plan of</w:t>
        <w:br/>
        <w:t>reorganization.</w:t>
        <w:br/>
        <w:br/>
        <w:t xml:space="preserve">     7.7  Restrictions on Resale of VDC Shares.</w:t>
        <w:br/>
        <w:t xml:space="preserve">          ------------------------------------ </w:t>
        <w:br/>
        <w:br/>
        <w:t xml:space="preserve">          (a)  Resale of the VDC Shares, regardless of whether such shares may</w:t>
        <w:br/>
        <w:t>be sold, offered or transferred by Seller pursuant to Section 1145 of the</w:t>
        <w:br/>
        <w:t>Bankruptcy Code or pursuant to an effective registration statement filed</w:t>
        <w:br/>
        <w:t>pursuant to Section 7.6 above, shall be subject to the following additional</w:t>
        <w:br/>
        <w:t>limitations:</w:t>
        <w:br/>
        <w:br/>
        <w:t xml:space="preserve">               (i)  25% of the VDC Shares, inclusive of the Administrative</w:t>
        <w:br/>
        <w:t xml:space="preserve">          Shares disbursed pursuant to Section 3.4(g) above (the "First</w:t>
        <w:br/>
        <w:t xml:space="preserve">          Series"), may only be sold, offered or transferred upon the earlier of</w:t>
        <w:br/>
        <w:t xml:space="preserve">          (A) confirmation of a plan of reorganization of Seller providing an</w:t>
        <w:br/>
        <w:t xml:space="preserve">          exemption from the registration requirements of the Act Section 1145</w:t>
        <w:br/>
        <w:t xml:space="preserve">          of the Bankruptcy Code or (B) the effectiveness of the Registration</w:t>
        <w:br/>
        <w:t xml:space="preserve">          Statement provided in Section 7.6 above (the "First Resale Date");</w:t>
        <w:br/>
        <w:br/>
        <w:t xml:space="preserve">               (ii) 25% of the VDC Shares (the "Second Series") may only be</w:t>
        <w:br/>
        <w:t xml:space="preserve">          sold, offered or transferred upon the six month anniversary of the</w:t>
        <w:br/>
        <w:t xml:space="preserve">          First Resale Date; and</w:t>
        <w:br/>
        <w:br/>
        <w:t xml:space="preserve">                                       19</w:t>
        <w:br/>
        <w:br/>
        <w:t xml:space="preserve"> </w:t>
        <w:br/>
        <w:t xml:space="preserve">               (iii) the remaining 50% of the VDC Shares (the "Third Series")</w:t>
        <w:br/>
        <w:t xml:space="preserve">          may only be sold, offered or transferred upon the one year anniversary</w:t>
        <w:br/>
        <w:t xml:space="preserve">          of First Resale Date.</w:t>
        <w:br/>
        <w:br/>
        <w:t xml:space="preserve">          (b)  Notwithstanding the rights granted hereunder, Buyer shall have no</w:t>
        <w:br/>
        <w:t>obligation whatsoever to:</w:t>
        <w:br/>
        <w:br/>
        <w:t xml:space="preserve">               (i)   assist or cooperate in the offering or disposition of the</w:t>
        <w:br/>
        <w:t xml:space="preserve">          VDC Shares;</w:t>
        <w:br/>
        <w:br/>
        <w:t xml:space="preserve">               (ii)  indemnify or hold harmless the holders of the VDC Shares or</w:t>
        <w:br/>
        <w:t xml:space="preserve">          any underwriter designated by such security holders;</w:t>
        <w:br/>
        <w:br/>
        <w:t xml:space="preserve">               (iii) obtain a commitment from an underwriter relative to the</w:t>
        <w:br/>
        <w:t xml:space="preserve">          sale of the VDC Shares; or</w:t>
        <w:br/>
        <w:br/>
        <w:t xml:space="preserve">               (iv)  include the VDC Shares within an underwritten offering of</w:t>
        <w:br/>
        <w:t xml:space="preserve">          Buyer.</w:t>
        <w:br/>
        <w:br/>
        <w:t xml:space="preserve">          (c)  The VDC Shares representing the First Series (which shall include</w:t>
        <w:br/>
        <w:t>the Administrative Shares) distributed to Seller and its stockholders shall bear</w:t>
        <w:br/>
        <w:t>the following restrictive legend:</w:t>
        <w:br/>
        <w:br/>
        <w:t xml:space="preserve">          THE SECURITIES REPRESENTED BY THIS CERTIFICATE ARE SUBJECT </w:t>
        <w:br/>
        <w:t xml:space="preserve">          TO RESTRICTIONS ON RESALE AS SET FORTH IN SECTION 7.6(a)(i)</w:t>
        <w:br/>
        <w:t xml:space="preserve">          OF A CERTAIN ASSET PURCHASE AGREEMENT DATED MARCH 23, 1998 </w:t>
        <w:br/>
        <w:t xml:space="preserve">          BETWEEN THE COMPANY AND PORTACOM WIRELESS, INC. ("PORTACOM"), </w:t>
        <w:br/>
        <w:t xml:space="preserve">          AS AMENDED, AND SECTION 7.7(a)(i) OF A CERTAIN MEMORANDUM OF </w:t>
        <w:br/>
        <w:t xml:space="preserve">          UNDERSTANDING ("MOU") DATED JUNE 8, 1998 BETWEEN THE COMPANY,</w:t>
        <w:br/>
        <w:t xml:space="preserve">          PORTACOM AND THE COMMITTEE OF UNSECURED CREDITORS OF PORTACOM</w:t>
        <w:br/>
        <w:t xml:space="preserve">          (COLLECTIVELY, THE "AGREEMENT").  THE SECURITIES REPRESENTED </w:t>
        <w:br/>
        <w:t xml:space="preserve">          BY THIS CERTIFICATE ARE SUBJECT TO RESTRICTIONS ON RESALE AS </w:t>
        <w:br/>
        <w:t xml:space="preserve">          SET FORTH IN SECTION 7.7(a)(i) OF A CERTAIN AMENDED AGREEMENT, </w:t>
        <w:br/>
        <w:t xml:space="preserve">          DATED JUNE 8, 1998, AMONG THE COMPANY, PORTACOM WIRELESS, INC. </w:t>
        <w:br/>
        <w:t xml:space="preserve">          AND THE OFFICIAL COMMITTEE OF UNSECURED CREDITORS OF PORTACOM </w:t>
        <w:br/>
        <w:t xml:space="preserve">          WIRELESS, INC. (THE "AGREEMENT").  A COPY OF THE AGREEMENT MAY </w:t>
        <w:br/>
        <w:t xml:space="preserve">          BE OBTAINED AT THE PRINCIPAL EXECUTIVE OFFICES OF THE COMPANY.  </w:t>
        <w:br/>
        <w:t xml:space="preserve">          THESE SECURITIES MAY NOT BE SOLD, TRANSFERRED OR OTHERWISE </w:t>
        <w:br/>
        <w:t xml:space="preserve">          DISPOSED OF OTHER THAN IN ACCORDANCE WITH THE TERMS OF THE </w:t>
        <w:br/>
        <w:t xml:space="preserve">          AGREEMENT, WHICH PROHIBITS THE SALE, TRANSFER OR OTHER </w:t>
        <w:br/>
        <w:t xml:space="preserve">          DISPOSITION OF THE SECURITIES REPRESENTED BY THIS CERTIFICATE </w:t>
        <w:br/>
        <w:t xml:space="preserve">          UNTIL THE "FIRST RESALE DATE" (AS SUCH TERM IS DEFINED IN </w:t>
        <w:br/>
        <w:t xml:space="preserve">          SECTION 7.7(a)(i) OF THE MOU AGREEMENT).</w:t>
        <w:br/>
        <w:br/>
        <w:t xml:space="preserve">          (d)  The VDC Shares representing the Second Series distributed to</w:t>
        <w:br/>
        <w:t>Seller and its stockholders shall bear the following restrictive legend:</w:t>
        <w:br/>
        <w:br/>
        <w:t xml:space="preserve">          THE SECURITIES REPRESENTED BY THIS CERTIFICATE ARE SUBJECT </w:t>
        <w:br/>
        <w:t xml:space="preserve">          TO RESTRICTIONS ON RESALE AS SET FORTH IN </w:t>
        <w:br/>
        <w:br/>
        <w:t xml:space="preserve">                                       20</w:t>
        <w:br/>
        <w:br/>
        <w:t xml:space="preserve"> </w:t>
        <w:br/>
        <w:t xml:space="preserve">          SECTION 7.6(a)(ii) OF A CERTAIN ASSET PURCHASE AGREEMENT</w:t>
        <w:br/>
        <w:t xml:space="preserve">          DATED MARCH 23, 1998 BETWEEN THE COMPANY AND PORTACOM</w:t>
        <w:br/>
        <w:t xml:space="preserve">          WIRELESS, INC. ("PORTACOM"), AS AMENDED, AND SECTION</w:t>
        <w:br/>
        <w:t xml:space="preserve">          7.7(a)(ii) OF A CERTAIN MEMORANDUM OF UNDERSTANDING ("MOU")</w:t>
        <w:br/>
        <w:t xml:space="preserve">          DATED JUNE 8, 1998 BETWEEN THE COMPANY, PORTACOM AND THE</w:t>
        <w:br/>
        <w:t xml:space="preserve">          COMMITTEE OF UNSECURED CREDITORS OF PORTACOM (COLLECTIVELY,</w:t>
        <w:br/>
        <w:t xml:space="preserve">          THE "AGREEMENT"). A COPY OF THE AGREEMENT MAY BE OBTAINED AT</w:t>
        <w:br/>
        <w:t xml:space="preserve">          THE PRINCIPAL EXECUTIVE OFFICES OF THE COMPANY. THESE</w:t>
        <w:br/>
        <w:t xml:space="preserve">          SECURITIES MAY NOT BE SOLD, TRANSFERRED OR OTHERWISE</w:t>
        <w:br/>
        <w:t xml:space="preserve">          DISPOSED OF OTHER THAN IN ACCORDANCE WITH THE TERMS OF THE</w:t>
        <w:br/>
        <w:t xml:space="preserve">          AGREEMENT, WHICH PROHIBITS THE SALE, TRANSFER OR OTHER</w:t>
        <w:br/>
        <w:t xml:space="preserve">          DISPOSITION OF THE SECURITIES REPRESENTED BY THIS</w:t>
        <w:br/>
        <w:t xml:space="preserve">          CERTIFICATE UNTIL THE "FIRST RESALE DATE" (AS SUCH TERM IS</w:t>
        <w:br/>
        <w:t xml:space="preserve">          DEFINED IN SECTION 7.7(a)(i) OF THE MOU).</w:t>
        <w:br/>
        <w:br/>
        <w:t xml:space="preserve">          (e) The VDC Shares representing the Third Series distributed to Seller</w:t>
        <w:br/>
        <w:t>and its stockholders shall bear the following restrictive legend:</w:t>
        <w:br/>
        <w:br/>
        <w:t xml:space="preserve">          THE SECURITIES REPRESENTED BY THIS CERTIFICATE ARE SUBJECT</w:t>
        <w:br/>
        <w:t xml:space="preserve">          TO RESTRICTIONS ON RESALE AS SET FORTH IN SECTION</w:t>
        <w:br/>
        <w:t xml:space="preserve">          7.6(a)(iii) OF A CERTAIN ASSET PURCHASE AGREEMENT DATED</w:t>
        <w:br/>
        <w:t xml:space="preserve">          MARCH 23, 1998 BETWEEN THE COMPANY AND PORTACOM WIRELESS,</w:t>
        <w:br/>
        <w:t xml:space="preserve">          INC. ("PORTACOM") AND SECTION 7.7(a)(iii) OF A CERTAIN</w:t>
        <w:br/>
        <w:t xml:space="preserve">          MEMORANDUM OF UNDERSTANDING ("MOU") DATED JUNE 8, 1998</w:t>
        <w:br/>
        <w:t xml:space="preserve">          BETWEEN THE COMPANY, PORTACOM AND THE COMMITTEE OF UNSECURED</w:t>
        <w:br/>
        <w:t xml:space="preserve">          CREDITORS OF PORTACOM (COLLECTIVELY, THE "AGREEMENT"). A</w:t>
        <w:br/>
        <w:t xml:space="preserve">          COPY OF THE AGREEMENT MAY BE OBTAINED AT THE PRINCIPAL</w:t>
        <w:br/>
        <w:t xml:space="preserve">          EXECUTIVE OFFICES OF THE COMPANY. THESE SECURITIES MAY NOT</w:t>
        <w:br/>
        <w:t xml:space="preserve">          BE SOLD, TRANSFERRED OR OTHERWISE DISPOSED OF OTHER THAN IN</w:t>
        <w:br/>
        <w:t xml:space="preserve">          ACCORDANCE WITH THE TERMS OF THE AGREEMENT, WHICH PROHIBITS</w:t>
        <w:br/>
        <w:t xml:space="preserve">          THE SALE, TRANSFER OR OTHER DISPOSITION OF THE SECURITIES</w:t>
        <w:br/>
        <w:t xml:space="preserve">          REPRESENTED BY THIS CERTIFICATE UNTIL THE "FIRST RESALE</w:t>
        <w:br/>
        <w:t xml:space="preserve">          DATE" (AS SUCH TERM IS DEFINED IN SECTION 7.7(a)(i) OF THE</w:t>
        <w:br/>
        <w:t xml:space="preserve">          MOU).</w:t>
        <w:br/>
        <w:br/>
        <w:t xml:space="preserve">     7.8  Loans.  Buyer has made advances to the Seller under and in accordance</w:t>
        <w:br/>
        <w:t xml:space="preserve">          -----                                                                </w:t>
        <w:br/>
        <w:t>with the Loan, Security and Pledge Agreement in the aggregate principal amount</w:t>
        <w:br/>
        <w:t>of $384,725 as of the date hereof and is under no obligation to, and may not</w:t>
        <w:br/>
        <w:t>pursuant to order of the Court, make additional advances to Seller.  The</w:t>
        <w:br/>
        <w:t>Indebtedness shall be applied on account of the Purchase Price pursuant to</w:t>
        <w:br/>
        <w:t>Section 3.4 hereof.</w:t>
        <w:br/>
        <w:br/>
        <w:t xml:space="preserve">                                       21</w:t>
        <w:br/>
        <w:br/>
        <w:t xml:space="preserve"> </w:t>
        <w:br/>
        <w:t xml:space="preserve">     7.9  Exclusive Dealing.  In consideration of Buyer expending considerable</w:t>
        <w:br/>
        <w:t xml:space="preserve">          -----------------                                                   </w:t>
        <w:br/>
        <w:t>time and expenses in connection with the transactions contemplated in the</w:t>
        <w:br/>
        <w:t>Amended Agreement, including those incurred for due diligence inquiries and</w:t>
        <w:br/>
        <w:t>legal fees, Seller hereby covenants and agrees that until the date on which the</w:t>
        <w:br/>
        <w:t>Amended Agreement is terminated pursuant to Sections 11.1, 11.2 or 11.3, Seller</w:t>
        <w:br/>
        <w:t>will not, directly or indirectly, through any representative or otherwise,</w:t>
        <w:br/>
        <w:t>solicit or entertain offers from, negotiate with or in any manner encourage,</w:t>
        <w:br/>
        <w:t>discuss, accept or consider any proposal of any other person relating to the</w:t>
        <w:br/>
        <w:t>acquisition of the Assets, in whole or in part, whether directly or indirectly,</w:t>
        <w:br/>
        <w:t>through purchase, merger, consolidation or otherwise, except as otherwise may be</w:t>
        <w:br/>
        <w:t>required by law or order of the Court.</w:t>
        <w:br/>
        <w:br/>
        <w:t xml:space="preserve">     7.10  Good Faith.  Seller and Buyer have each acted and negotiated this MOU</w:t>
        <w:br/>
        <w:t xml:space="preserve">           ----------                                                           </w:t>
        <w:br/>
        <w:t>in good faith.  This MOU represents an arms-length agreement among the parties,</w:t>
        <w:br/>
        <w:t>absent collusion, coercion or duress.  The Purchase Price to be paid by the</w:t>
        <w:br/>
        <w:t>Buyer for the Assets in accordance herewith, represents the fair and reasonably</w:t>
        <w:br/>
        <w:t>equivalent value of and for the Assets.  Further, the Order approving the</w:t>
        <w:br/>
        <w:t>Amended Agreement shall provide that the reversal or modification or appeal</w:t>
        <w:br/>
        <w:t>thereof will not affect the validity of the Closing of the sale of the Assets to</w:t>
        <w:br/>
        <w:t>Buyer under and in accordance with such Order by virtue of specific findings</w:t>
        <w:br/>
        <w:t>that the Buyer purchased the Assets in good faith, unless such Order is stayed</w:t>
        <w:br/>
        <w:t>prior to the Closing.</w:t>
        <w:br/>
        <w:br/>
        <w:t xml:space="preserve">     7.11  Bidding Procedures. [Intentionally omitted].</w:t>
        <w:br/>
        <w:t xml:space="preserve">           ------------------                          </w:t>
        <w:br/>
        <w:br/>
        <w:t xml:space="preserve">     7.12  Cooperation.  Seller and Buyer agree that they will cooperate in good</w:t>
        <w:br/>
        <w:t xml:space="preserve">           -----------                                                          </w:t>
        <w:br/>
        <w:t>faith with respect to all proceedings before the Court in the case in connection</w:t>
        <w:br/>
        <w:t>with the approval and consummation of the Amended Agreement and this MOU and the</w:t>
        <w:br/>
        <w:t>transactions contemplated hereby.</w:t>
        <w:br/>
        <w:br/>
        <w:t xml:space="preserve">     7.13  Cash Purchase Escrow.  Interest and all other earnings on the Cash</w:t>
        <w:br/>
        <w:t xml:space="preserve">           --------------------                                              </w:t>
        <w:br/>
        <w:t>Purchase Escrow shall inure to the benefit of Buyer.  The excess Cash Purchase</w:t>
        <w:br/>
        <w:t>Escrow, or any portion thereof, shall be returned to Buyer from time to time at</w:t>
        <w:br/>
        <w:t>such time as any Disputed Claim becomes an Allowed Claim, as provided for in</w:t>
        <w:br/>
        <w:t>Section 3.4 hereof.  All other terms and conditions of the escrow are set forth</w:t>
        <w:br/>
        <w:t>in the Escrow Agreement.  The Escrow Agreement, except Section 8(a) thereof as</w:t>
        <w:br/>
        <w:t>expressly modified by Section 3.4(b) hereof, shall remain in full force and</w:t>
        <w:br/>
        <w:t>effect; provided, however, that the terms of Section 10 of the Escrow Agreement</w:t>
        <w:br/>
        <w:t>shall remain in full force and effect notwithstanding anything to the contrary</w:t>
        <w:br/>
        <w:t>contained herein..</w:t>
        <w:br/>
        <w:br/>
        <w:t xml:space="preserve">     7.14  Post-Closing Agreement.  Seller and Buyer covenant and agree to enter</w:t>
        <w:br/>
        <w:t xml:space="preserve">           ----------------------                                               </w:t>
        <w:br/>
        <w:t>into a Post-Closing Agreement on the Closing Date that shall include an</w:t>
        <w:br/>
        <w:t>obligation on the part of Seller to file an amended plan of reorganization with</w:t>
        <w:br/>
        <w:t>the Court identifying the sale, offer, transfer or distribution of the VDC</w:t>
        <w:br/>
        <w:t>Shares from Buyer to Seller and from Seller to Seller's creditors and</w:t>
        <w:br/>
        <w:t>stockholders as exempt from registration under Section 1145 of the Bankruptcy</w:t>
        <w:br/>
        <w:t>Code consistent with the terms hereof.</w:t>
        <w:br/>
        <w:br/>
        <w:t xml:space="preserve">     7.15  Non-Refundable Deposit.  The Administrative Advance and, by virtue of</w:t>
        <w:br/>
        <w:t xml:space="preserve">           ----------------------                                               </w:t>
        <w:br/>
        <w:t>the entry of the Order, $260,000 of the Cash Purchase Escrow shall be non-</w:t>
        <w:br/>
        <w:t>refundable as to Buyer, except in the event of a default by Seller under the</w:t>
        <w:br/>
        <w:t>Amended Agreement.</w:t>
        <w:br/>
        <w:br/>
        <w:t xml:space="preserve">                                       22</w:t>
        <w:br/>
        <w:br/>
        <w:t xml:space="preserve"> </w:t>
        <w:br/>
        <w:t xml:space="preserve">                                   ARTICLE 8</w:t>
        <w:br/>
        <w:br/>
        <w:t xml:space="preserve">                  CONDITIONS PRECEDENT TO OBLIGATIONS OF BUYER</w:t>
        <w:br/>
        <w:br/>
        <w:t xml:space="preserve">          All obligations of Buyer under the Amended Agreement are subject to</w:t>
        <w:br/>
        <w:t>the satisfaction by Seller at or before the Closing of all of the following</w:t>
        <w:br/>
        <w:t>conditions, except to the extent expressly waived in writing by Buyer:</w:t>
        <w:br/>
        <w:br/>
        <w:t xml:space="preserve">     8.1  Representations and Warranties True at Closing.  The representations</w:t>
        <w:br/>
        <w:t xml:space="preserve">          ----------------------------------------------                      </w:t>
        <w:br/>
        <w:t>and warranties of Seller contained in this MOU shall have been true and correct</w:t>
        <w:br/>
        <w:t>in all material respects when made and shall be true and correct in all material</w:t>
        <w:br/>
        <w:t>respects on the Closing Date as though such representations and warranties were</w:t>
        <w:br/>
        <w:t>made again on the Closing Date.</w:t>
        <w:br/>
        <w:br/>
        <w:t xml:space="preserve">     8.2  Performance.  Seller shall have performed and complied in all material</w:t>
        <w:br/>
        <w:t xml:space="preserve">          -----------                                                           </w:t>
        <w:br/>
        <w:t>respects with all agreements and conditions required by this MOU and the Amended</w:t>
        <w:br/>
        <w:t>Agreement to be performed or complied with by Seller prior to or at the Closing,</w:t>
        <w:br/>
        <w:t>including, without limitation, the delivery to Buyer of the documents listed in</w:t>
        <w:br/>
        <w:t>Section 6.2.</w:t>
        <w:br/>
        <w:br/>
        <w:t xml:space="preserve">     8.3  No Adverse Changes.  Except as contemplated by this MOU, there shall</w:t>
        <w:br/>
        <w:t xml:space="preserve">          ------------------                                                  </w:t>
        <w:br/>
        <w:t>have been no material adverse change in the condition, prospects, business or</w:t>
        <w:br/>
        <w:t>operations, financial or otherwise, of Seller from the date of the Amended</w:t>
        <w:br/>
        <w:t>Agreement to the Closing Date.</w:t>
        <w:br/>
        <w:br/>
        <w:t xml:space="preserve">     8.4  Litigation.  On the Closing Date, there shall not be any pending or</w:t>
        <w:br/>
        <w:t xml:space="preserve">          ----------                                                         </w:t>
        <w:br/>
        <w:t>threatened litigation in any court or any proceedings by or before any</w:t>
        <w:br/>
        <w:t>Governmental Authority with a view to seek, or in which it is sought, to</w:t>
        <w:br/>
        <w:t>restrain or prohibit the consummation of the transactions contemplated by this</w:t>
        <w:br/>
        <w:t>MOU or in which it is sought to obtain divestiture, rescission or damages in</w:t>
        <w:br/>
        <w:t>connection with the transactions contemplated by this MOU and no investigation</w:t>
        <w:br/>
        <w:t>by any Governmental Authority shall be pending which might result in any such</w:t>
        <w:br/>
        <w:t>litigation or other proceeding.</w:t>
        <w:br/>
        <w:br/>
        <w:t xml:space="preserve">     8.5  Necessary Consents.  All statutory requirements for the valid</w:t>
        <w:br/>
        <w:t xml:space="preserve">          ------------------                                           </w:t>
        <w:br/>
        <w:t>consummation by Buyer of the transactions contemplated by this MOU shall have</w:t>
        <w:br/>
        <w:t>been fulfilled and all authorizations, consents, waivers, approvals or other</w:t>
        <w:br/>
        <w:t>actions by any Governmental Authority or third party which are required for the</w:t>
        <w:br/>
        <w:t>consummation of the transactions contemplated by this MOU shall have been</w:t>
        <w:br/>
        <w:t>received and shall be in full force and effect.</w:t>
        <w:br/>
        <w:br/>
        <w:t xml:space="preserve">     8.6  Stockholder Approval.  To the extent required by the laws of Bermuda,</w:t>
        <w:br/>
        <w:t xml:space="preserve">          --------------------                                                 </w:t>
        <w:br/>
        <w:t>the stockholders of Buyer shall have approved the transactions contemplated by</w:t>
        <w:br/>
        <w:t>this MOU.</w:t>
        <w:br/>
        <w:br/>
        <w:t xml:space="preserve">     8.7  Certificate.  Seller shall have delivered to Buyer a certificate,</w:t>
        <w:br/>
        <w:t xml:space="preserve">          -----------                                                      </w:t>
        <w:br/>
        <w:t>dated as of the Closing Date, of the Seller to the effect that the conditions</w:t>
        <w:br/>
        <w:t>set forth in Sections 8.1, 8.2, 8.3, 8.4 and 8.8 have been satisfied.</w:t>
        <w:br/>
        <w:t xml:space="preserve">             -------- ---  ---  ---  ---     ---                     </w:t>
        <w:br/>
        <w:br/>
        <w:t xml:space="preserve">     8.8  Consents.  Seller shall have provided written consents to the</w:t>
        <w:br/>
        <w:t xml:space="preserve">          --------                                                     </w:t>
        <w:br/>
        <w:t>acquisition of the Assets by Buyer from all appropriate Governmental Authorities</w:t>
        <w:br/>
        <w:t>(to the extent so required by law) in form and substance reasonably acceptable</w:t>
        <w:br/>
        <w:t>to Buyer.</w:t>
        <w:br/>
        <w:br/>
        <w:t xml:space="preserve">                                       23</w:t>
        <w:br/>
        <w:br/>
        <w:t xml:space="preserve"> </w:t>
        <w:br/>
        <w:t xml:space="preserve">     8.9  Due Diligence.  Buyer shall have completed, to its satisfaction, a due</w:t>
        <w:br/>
        <w:t xml:space="preserve">          -------------                                                         </w:t>
        <w:br/>
        <w:t>diligence review of the financial condition, results of operations, properties,</w:t>
        <w:br/>
        <w:t>assets, liabilities, business and prospects of Seller.</w:t>
        <w:br/>
        <w:br/>
        <w:t xml:space="preserve">     8.10 Satisfaction of Claims.  The Settlements shall be determined to be</w:t>
        <w:br/>
        <w:t xml:space="preserve">          ----------------------                                            </w:t>
        <w:br/>
        <w:t>enforceable against the non-Seller parties thereto in accordance with their</w:t>
        <w:br/>
        <w:t>terms in the Seller's bankruptcy case.  Seller shall use its best efforts to</w:t>
        <w:br/>
        <w:t>resolve claims against its bankruptcy estate as soon as is practicable.</w:t>
        <w:br/>
        <w:br/>
        <w:t xml:space="preserve">     8.11 Court Approval.  The Court has entered the Order.  The Order shall</w:t>
        <w:br/>
        <w:t xml:space="preserve">          --------------                                                    </w:t>
        <w:br/>
        <w:t>not be subject to a pending appeal, or motion for reconsideration, modification,</w:t>
        <w:br/>
        <w:t>vacation or stay, and as to which any appeal or motion, the time to file such</w:t>
        <w:br/>
        <w:t>appeal or motion has expired, or any such appeal or motion that may have been</w:t>
        <w:br/>
        <w:t>filed has been dismissed with prejudice or otherwise disposed of without</w:t>
        <w:br/>
        <w:t>impacting negatively the validity and enforceability of the Order contemplated</w:t>
        <w:br/>
        <w:t>hereby.</w:t>
        <w:br/>
        <w:br/>
        <w:t xml:space="preserve">     8.12 Escrow Agreement.  The Committee and Escrow Agent shall have executed</w:t>
        <w:br/>
        <w:t xml:space="preserve">          ----------------                                                     </w:t>
        <w:br/>
        <w:t>this MOU, agreeing to the amendment and modification of Section 8(a) of the</w:t>
        <w:br/>
        <w:t>Escrow Agreement by Section 3.4(b) hereof.  There shall not have occurred and be</w:t>
        <w:br/>
        <w:t>continuing an uncured event of default under the Escrow Agreement.</w:t>
        <w:br/>
        <w:br/>
        <w:br/>
        <w:br/>
        <w:t xml:space="preserve">                                   ARTICLE 9</w:t>
        <w:br/>
        <w:br/>
        <w:t xml:space="preserve">                 CONDITIONS PRECEDENT TO OBLIGATIONS OF SELLER</w:t>
        <w:br/>
        <w:br/>
        <w:t xml:space="preserve">          All obligations of Seller under the Amended Agreement are subject to</w:t>
        <w:br/>
        <w:t>the satisfaction by Buyer at or before the Closing of all of the following</w:t>
        <w:br/>
        <w:t>conditions, except to the extent expressly waived in writing by Seller:</w:t>
        <w:br/>
        <w:br/>
        <w:t xml:space="preserve">     9.1  Representations and Warranties True at Closing.  The representations</w:t>
        <w:br/>
        <w:t xml:space="preserve">          ----------------------------------------------                      </w:t>
        <w:br/>
        <w:t>and warranties of Buyer contained in this MOU shall have been true and correct</w:t>
        <w:br/>
        <w:t>in all material respects when made and shall be true and correct in all material</w:t>
        <w:br/>
        <w:t>respects on the Closing Date as though such representations and warranties were</w:t>
        <w:br/>
        <w:t>made again on the Closing Date; provided, however, that if Buyer changes its</w:t>
        <w:br/>
        <w:t>jurisdiction of incorporation from the Commonwealth of Bermuda to the State of</w:t>
        <w:br/>
        <w:t>Delaware on or before the Closing Date, Buyer shall be deemed to represent in</w:t>
        <w:br/>
        <w:t>Section 5.1 that it is a corporation duly organized, validly existing and in</w:t>
        <w:br/>
        <w:t>good standing under the laws of the State of Delaware.</w:t>
        <w:br/>
        <w:br/>
        <w:t xml:space="preserve">     9.2  Performance.  Buyer shall have performed and complied, in all material</w:t>
        <w:br/>
        <w:t xml:space="preserve">          -----------                                                           </w:t>
        <w:br/>
        <w:t>respects, with all agreements and conditions required by this MOU and the</w:t>
        <w:br/>
        <w:t>Amended Agreement to be performed or complied with by Buyer prior to or at the</w:t>
        <w:br/>
        <w:t>Closing.</w:t>
        <w:br/>
        <w:br/>
        <w:t xml:space="preserve">     9.3  No Adverse Changes.  Except as contemplated by this MOU, there shall</w:t>
        <w:br/>
        <w:t xml:space="preserve">          ------------------                                                  </w:t>
        <w:br/>
        <w:t>have been no material adverse change in the condition, business or operations,</w:t>
        <w:br/>
        <w:t>financial or otherwise, of Buyer from the date of the Amended Agreement to the</w:t>
        <w:br/>
        <w:t>Closing Date.</w:t>
        <w:br/>
        <w:br/>
        <w:t xml:space="preserve">                                       24</w:t>
        <w:br/>
        <w:br/>
        <w:t xml:space="preserve"> </w:t>
        <w:br/>
        <w:t xml:space="preserve">     9.4  Necessary Consents.  All statutory requirements for the valid</w:t>
        <w:br/>
        <w:t xml:space="preserve">          ------------------                                           </w:t>
        <w:br/>
        <w:t>consummation by Seller of the transactions contemplated by this MOU shall have</w:t>
        <w:br/>
        <w:t>been fulfilled and all authorizations, consents, waivers, approvals or other</w:t>
        <w:br/>
        <w:t>actions by any Governmental Authority or third party which are required for the</w:t>
        <w:br/>
        <w:t>consummation of the transactions contemplated by this MOU shall have been</w:t>
        <w:br/>
        <w:t>received and shall be in full force and effect.</w:t>
        <w:br/>
        <w:br/>
        <w:t xml:space="preserve">     9.5  Certificate.  Buyer shall have delivered to Seller a certificate,</w:t>
        <w:br/>
        <w:t xml:space="preserve">          -----------                                                      </w:t>
        <w:br/>
        <w:t>dated as of the Closing Date, to the effect that the conditions set forth in</w:t>
        <w:br/>
        <w:t>Sections 9.1, 9.2 and 9.3 have been satisfied.</w:t>
        <w:br/>
        <w:t xml:space="preserve">         ---  ---     ---                     </w:t>
        <w:br/>
        <w:br/>
        <w:t xml:space="preserve">     9.6  Indebtedness.  Seller shall be obligated to perform hereunder and</w:t>
        <w:br/>
        <w:t xml:space="preserve">          ------------                                                     </w:t>
        <w:br/>
        <w:t>Close the transactions contemplated hereby notwithstanding the occurrence of an</w:t>
        <w:br/>
        <w:t>Event of Default under the documents evidencing the Indebtedness or Buyer's</w:t>
        <w:br/>
        <w:t>exercise of any rights or remedies thereunder.</w:t>
        <w:br/>
        <w:br/>
        <w:t xml:space="preserve">     9.7  Escrow Agreement. The Committee and Escrow Agent shall have executed</w:t>
        <w:br/>
        <w:t xml:space="preserve">          ----------------                                                    </w:t>
        <w:br/>
        <w:t>this MOU, agreeing to the amendment and modification of Section 8(a) of the</w:t>
        <w:br/>
        <w:t>Escrow Agreement by Section 3.4(b) hereof.  There shall not have occurred and be</w:t>
        <w:br/>
        <w:t>continuing an uncured event of default under the Escrow Agreement.</w:t>
        <w:br/>
        <w:br/>
        <w:br/>
        <w:t xml:space="preserve">                                   ARTICLE 10</w:t>
        <w:br/>
        <w:br/>
        <w:t xml:space="preserve">                      INDEMNIFICATION AND RELATED MATTERS</w:t>
        <w:br/>
        <w:br/>
        <w:t xml:space="preserve">     10.1  Survival of Representations and Warranties.  The representations and</w:t>
        <w:br/>
        <w:t xml:space="preserve">           ------------------------------------------                          </w:t>
        <w:br/>
        <w:t>warranties contained in the Amended Agreement and this MOU, the schedules and</w:t>
        <w:br/>
        <w:t>exhibits hereto, and any agreement, document, instrument or certificate</w:t>
        <w:br/>
        <w:t>delivered hereunder, including the Related Documents, shall survive the Closing</w:t>
        <w:br/>
        <w:t>Date.  Except as otherwise provided in Section 7.15 hereof, this Article 10</w:t>
        <w:br/>
        <w:t xml:space="preserve">                                                                 ----------</w:t>
        <w:br/>
        <w:t>constitutes the sole and exclusive remedy of Buyer and Seller with respect to</w:t>
        <w:br/>
        <w:t>any subject matter addressed herein, and Buyer and Seller hereby waive and</w:t>
        <w:br/>
        <w:t>release the other from any and all claims and other causes of action, including</w:t>
        <w:br/>
        <w:t>without limitation claims for contribution, relating to any such subject matter.</w:t>
        <w:br/>
        <w:br/>
        <w:t xml:space="preserve">     10.2  Indemnification by Seller.</w:t>
        <w:br/>
        <w:t xml:space="preserve">           ------------------------- </w:t>
        <w:br/>
        <w:br/>
        <w:t xml:space="preserve">           (a) Seller agrees to indemnify Buyer against and hold it harmless</w:t>
        <w:br/>
        <w:t>from:</w:t>
        <w:br/>
        <w:br/>
        <w:t xml:space="preserve">               (i) all liability, loss, damage or deficiency resulting from or</w:t>
        <w:br/>
        <w:t xml:space="preserve">          arising out of any inaccuracy in or breach of any representation or</w:t>
        <w:br/>
        <w:t xml:space="preserve">          warranty by Seller in the Amended Agreement or this MOU, in any</w:t>
        <w:br/>
        <w:t xml:space="preserve">          Related Document to which Seller was a signatory or in any other</w:t>
        <w:br/>
        <w:t xml:space="preserve">          agreement or document delivered by or on behalf of Seller in</w:t>
        <w:br/>
        <w:t xml:space="preserve">          connection with the transactions contemplated by this MOU and the</w:t>
        <w:br/>
        <w:t xml:space="preserve">          Amended Agreement;</w:t>
        <w:br/>
        <w:br/>
        <w:t xml:space="preserve">               (ii) all liability of Seller not expressly assumed by Buyer;</w:t>
        <w:br/>
        <w:br/>
        <w:t xml:space="preserve">                                       25</w:t>
        <w:br/>
        <w:br/>
        <w:t xml:space="preserve"> </w:t>
        <w:br/>
        <w:t xml:space="preserve">               (iii)  all liability, loss, damage or deficiency resulting from</w:t>
        <w:br/>
        <w:t xml:space="preserve">          or arising out of any breach or nonperformance of any covenant or</w:t>
        <w:br/>
        <w:t xml:space="preserve">          obligation made or incurred by Seller in the Amended Agreement or this</w:t>
        <w:br/>
        <w:t xml:space="preserve">          MOU, in any Related Document to which Seller was a signatory or in any</w:t>
        <w:br/>
        <w:t xml:space="preserve">          other agreement or document delivered by or on behalf of Seller in</w:t>
        <w:br/>
        <w:t xml:space="preserve">          connection with the transactions contemplated by this MOU and the</w:t>
        <w:br/>
        <w:t xml:space="preserve">          Amended Agreement; and</w:t>
        <w:br/>
        <w:br/>
        <w:t xml:space="preserve">               (iv)   any and all reasonable costs and expenses (including</w:t>
        <w:br/>
        <w:t xml:space="preserve">          reasonable legal and accounting fees) related to any of the foregoing.</w:t>
        <w:br/>
        <w:t xml:space="preserve">          In the event that Buyer makes a Claim which is determined by a court</w:t>
        <w:br/>
        <w:t xml:space="preserve">          of competent jurisdiction to be without reasonable basis in law or</w:t>
        <w:br/>
        <w:t xml:space="preserve">          fact, Buyer shall bear all reasonable costs and expenses (including</w:t>
        <w:br/>
        <w:t xml:space="preserve">          court costs and reasonable legal and accounting fees), incurred by</w:t>
        <w:br/>
        <w:t xml:space="preserve">          Seller in investigating and defending against such Claim,</w:t>
        <w:br/>
        <w:br/>
        <w:t>which indemnification obligation of Seller shall be secured by the Deferred</w:t>
        <w:br/>
        <w:t>Purchase Price and the VDC Shares that remain unissued in the possession of the</w:t>
        <w:br/>
        <w:t>Escrow Agent or not further distributed to creditors or stockholders of Seller</w:t>
        <w:br/>
        <w:t>and Buyer shall have the right of offset with respect thereto.</w:t>
        <w:br/>
        <w:br/>
        <w:t xml:space="preserve">     10.3  Indemnification by Buyer.</w:t>
        <w:br/>
        <w:t xml:space="preserve">           ------------------------ </w:t>
        <w:br/>
        <w:br/>
        <w:t xml:space="preserve">           (a) Buyer shall indemnify Seller against and hold it harmless from:</w:t>
        <w:br/>
        <w:br/>
        <w:t xml:space="preserve">               (i)    all liability, loss, damage or deficiency resulting from</w:t>
        <w:br/>
        <w:t xml:space="preserve">          or arising out of any inaccuracy in or breach of any representation or</w:t>
        <w:br/>
        <w:t xml:space="preserve">          warranty by Buyer in the Amended Agreement or this MOU in any Related</w:t>
        <w:br/>
        <w:t xml:space="preserve">          Document or in any other agreement or document delivered by or on</w:t>
        <w:br/>
        <w:t xml:space="preserve">          behalf of Buyer in connection with the transactions contemplated by</w:t>
        <w:br/>
        <w:t xml:space="preserve">          this MOU and the Amended Agreement;</w:t>
        <w:br/>
        <w:br/>
        <w:t xml:space="preserve">               (ii)   all liability, loss, damage or deficiency resulting from</w:t>
        <w:br/>
        <w:t xml:space="preserve">          or arising out of any breach or nonperformance of any covenant or</w:t>
        <w:br/>
        <w:t xml:space="preserve">          obligation made or incurred by Buyer in the Amended Agreement and this</w:t>
        <w:br/>
        <w:t xml:space="preserve">          MOU, in any Related Document, or in any other agreement or document</w:t>
        <w:br/>
        <w:t xml:space="preserve">          delivered by or on behalf of Buyer in connection with the transactions</w:t>
        <w:br/>
        <w:t xml:space="preserve">          contemplated by this MOU and the Amended Agreement; and</w:t>
        <w:br/>
        <w:br/>
        <w:t xml:space="preserve">               (iii)  any and all reasonable costs and expenses (including</w:t>
        <w:br/>
        <w:t xml:space="preserve">          reasonable legal and accounting fees) related to any of the foregoing.</w:t>
        <w:br/>
        <w:t xml:space="preserve">          In the event that Seller makes a Claim which is determined by a court</w:t>
        <w:br/>
        <w:t xml:space="preserve">          of competent jurisdiction to be without reasonable basis in law or</w:t>
        <w:br/>
        <w:t xml:space="preserve">          fact, Seller shall bear all reasonable costs and expenses (including</w:t>
        <w:br/>
        <w:t xml:space="preserve">          court costs and reasonable legal and accounting fees), incurred by</w:t>
        <w:br/>
        <w:t xml:space="preserve">          Buyer in investigating and defending against such Claim.</w:t>
        <w:br/>
        <w:br/>
        <w:t xml:space="preserve">     10.4  Third Party Claims.  If any action, suit, investigation or proceeding</w:t>
        <w:br/>
        <w:t xml:space="preserve">           ------------------                                                   </w:t>
        <w:br/>
        <w:t>(including without limitation negotiations with federal, state, local or foreign</w:t>
        <w:br/>
        <w:t>tax authorities) shall be threatened or commenced by a third party in respect of</w:t>
        <w:br/>
        <w:t xml:space="preserve">which a party (an "Indemnified Party") </w:t>
        <w:br/>
        <w:br/>
        <w:t xml:space="preserve">                                       26</w:t>
        <w:br/>
        <w:br/>
        <w:t xml:space="preserve"> </w:t>
        <w:br/>
        <w:t>may make a Claim hereunder, the Indemnified Party shall notify the party</w:t>
        <w:br/>
        <w:t>obligated to indemnify such party hereunder (the "Indemnifying Party") to that</w:t>
        <w:br/>
        <w:t>effect with reasonable promptness (so as to not prejudice such party's rights)</w:t>
        <w:br/>
        <w:t>after the commencement or threatened commencement of such action, suit,</w:t>
        <w:br/>
        <w:t>investigation or proceeding, and the Indemnifying Party shall have the</w:t>
        <w:br/>
        <w:t>opportunity to defend against such action, suit, investigation or proceeding</w:t>
        <w:br/>
        <w:t>(or, if the action, suit, investigation or proceeding involves to a significant</w:t>
        <w:br/>
        <w:t>extent matters beyond the scope of the indemnity agreement contained herein,</w:t>
        <w:br/>
        <w:t>those claims that are covered hereby) subject to the limitations set forth</w:t>
        <w:br/>
        <w:t>below. If the Indemnifying Party elects to defend against any action, suit,</w:t>
        <w:br/>
        <w:t>investigation or proceeding (or, as described in the preceding parenthetical,</w:t>
        <w:br/>
        <w:t>one or more claims relating thereto), the Indemnifying Party shall notify the</w:t>
        <w:br/>
        <w:t>Indemnified Party to that effect with reasonable promptness. In such case, the</w:t>
        <w:br/>
        <w:t>Indemnified Party shall have the right to employ its own counsel and participate</w:t>
        <w:br/>
        <w:t>in the defense of such matter, but the fees and expenses of counsel shall be at</w:t>
        <w:br/>
        <w:t>the expense of the Indemnified Party unless the employment of such counsel at</w:t>
        <w:br/>
        <w:t>the expense of the Indemnifying Party shall have been authorized in writing by</w:t>
        <w:br/>
        <w:t>the Indemnifying Party. Any party granted the right to direct the defense of a</w:t>
        <w:br/>
        <w:t>threatened or actual suit, investigation or proceeding hereunder shall: (i) keep</w:t>
        <w:br/>
        <w:t>the other fully informed of material developments in the action, suit,</w:t>
        <w:br/>
        <w:t>investigation or proceeding at all stages thereof; (ii) promptly submit to the</w:t>
        <w:br/>
        <w:t>other copies of all pleadings, responsive pleadings, motions and other similar</w:t>
        <w:br/>
        <w:t>legal documents and papers received in connection with the action, suit,</w:t>
        <w:br/>
        <w:t>investigation or proceeding; (iii) permit the other and its counsel, to the</w:t>
        <w:br/>
        <w:t>extent practicable, to confer on the conduct of the defense of the action, suit,</w:t>
        <w:br/>
        <w:t>investigation or proceeding; and (iv) to the extent practicable, permit the</w:t>
        <w:br/>
        <w:t>other and its counsel an opportunity to review all legal papers to be submitted</w:t>
        <w:br/>
        <w:t>prior to their submission. The parties shall make available to each other and</w:t>
        <w:br/>
        <w:t>each other's counsel and accountants all of its or their books and records</w:t>
        <w:br/>
        <w:t>relating to the action, suit, investigation or proceeding, and each party shall</w:t>
        <w:br/>
        <w:t>render to the other such assistance as may be reasonably required in order to</w:t>
        <w:br/>
        <w:t>insure the proper and adequate defense of the action, suit, investigation or</w:t>
        <w:br/>
        <w:t>proceeding. The parties shall use their respective good faith efforts to avoid</w:t>
        <w:br/>
        <w:t>the waiver of any privilege of either party. The assumption of the defense of</w:t>
        <w:br/>
        <w:t>any matter by an Indemnifying Party shall not constitute an admission of</w:t>
        <w:br/>
        <w:t>responsibility to indemnify or in any manner impair or restrict such party's</w:t>
        <w:br/>
        <w:t>rights to later seek to be reimbursed its costs and expenses if indemnification</w:t>
        <w:br/>
        <w:t>under the Amended Agreement or this MOU with respect to such matter was not</w:t>
        <w:br/>
        <w:t>required. An Indemnifying Party may elect to assume the defense of a matter at</w:t>
        <w:br/>
        <w:t>any time during the pendency of such matter, even if initially such party did</w:t>
        <w:br/>
        <w:t>not elect to assume such defense, so long as such assumption at such later time</w:t>
        <w:br/>
        <w:t>would not prejudice the rights of the Indemnified Party. No settlement of a</w:t>
        <w:br/>
        <w:t>matter by the Indemnified Party shall be binding on an Indemnifying Party for</w:t>
        <w:br/>
        <w:t>purposes of such party's indemnification obligations hereunder.</w:t>
        <w:br/>
        <w:br/>
        <w:t xml:space="preserve">                                   ARTICLE 11</w:t>
        <w:br/>
        <w:br/>
        <w:t xml:space="preserve">                                  TERMINATION</w:t>
        <w:br/>
        <w:br/>
        <w:t xml:space="preserve">     11.1  Termination by Mutual Consent.  At any time on or prior to the</w:t>
        <w:br/>
        <w:t xml:space="preserve">           -----------------------------                                 </w:t>
        <w:br/>
        <w:t>Closing Date, the Amended Agreement and this MOU may be terminated by the mutual</w:t>
        <w:br/>
        <w:t>written consent of Seller and Buyer without liability, including deposits not</w:t>
        <w:br/>
        <w:t>paid, on the part of Seller or Buyer.</w:t>
        <w:br/>
        <w:br/>
        <w:t xml:space="preserve">                                       27</w:t>
        <w:br/>
        <w:br/>
        <w:t xml:space="preserve"> </w:t>
        <w:br/>
        <w:t xml:space="preserve">     11.2  Termination Upon Breach or Default.  If Seller or Buyer shall</w:t>
        <w:br/>
        <w:t xml:space="preserve">           ----------------------------------                           </w:t>
        <w:br/>
        <w:t>materially default in the observance or in the due and timely performance of any</w:t>
        <w:br/>
        <w:t>of the covenants contained in the Amended Agreement, or if there shall have been</w:t>
        <w:br/>
        <w:t>a material breach by either of the parties of any of the representations or</w:t>
        <w:br/>
        <w:t>warranties set forth in this MOU, the other party may, upon written notice and a</w:t>
        <w:br/>
        <w:t>reasonably opportunity to cure, terminate the Amended Agreement, without</w:t>
        <w:br/>
        <w:t>prejudice to its rights and remedies available at law, including the right to</w:t>
        <w:br/>
        <w:t>recover expenses, costs and other damages.</w:t>
        <w:br/>
        <w:br/>
        <w:t xml:space="preserve">     11.3  Termination Based Upon Failure of Conditions.  If any of the</w:t>
        <w:br/>
        <w:t xml:space="preserve">           --------------------------------------------                </w:t>
        <w:br/>
        <w:t>conditions of the Amended Agreement to be complied with or performed by a party</w:t>
        <w:br/>
        <w:t>on or before the Closing Date, shall not have been complied with or performed in</w:t>
        <w:br/>
        <w:t>all material respects by such date and such noncompliance or nonperformance</w:t>
        <w:br/>
        <w:t>shall not have been waived in writing by the other party, the party to whom the</w:t>
        <w:br/>
        <w:t>benefit of such condition runs may, upon written notice, terminate the Amended</w:t>
        <w:br/>
        <w:t>Agreement, without prejudice to its or their rights and remedies available under</w:t>
        <w:br/>
        <w:t>law, including the right to recover expenses, costs and other damages, and, upon</w:t>
        <w:br/>
        <w:t>a breach of this Section 11.3 by Seller, Buyer shall be entitled to retain all</w:t>
        <w:br/>
        <w:t>unpaid deposits.</w:t>
        <w:br/>
        <w:br/>
        <w:t xml:space="preserve">     11.4  Break-Up Fees.  Notwithstanding anything to the contrary contained</w:t>
        <w:br/>
        <w:t xml:space="preserve">           -------------                                                     </w:t>
        <w:br/>
        <w:t>within this MOU or the Amended Agreement, in the event Seller is unable to, or</w:t>
        <w:br/>
        <w:t>elects not to complete the transactions contemplated by this MOU for any reason,</w:t>
        <w:br/>
        <w:t>except:  (i) a breach by Buyer of any of its representations, warranties and</w:t>
        <w:br/>
        <w:t>covenants contained herein or (ii) a material adverse development in the</w:t>
        <w:br/>
        <w:t>business or operations of Buyer between the date of the Amended Agreement and</w:t>
        <w:br/>
        <w:t>the Closing Date, then, and in that event, Seller shall pay Buyer a break-up fee</w:t>
        <w:br/>
        <w:t>equal to One Million Dollars ($1,000,000) ("Break-Up Fee") in order to reimburse</w:t>
        <w:br/>
        <w:t>Buyer for its time and expenses incurred in connection with the transactions</w:t>
        <w:br/>
        <w:t>contemplated in this MOU and the Amended Agreement, as well as for any lost</w:t>
        <w:br/>
        <w:t>opportunity costs and direct and indirect consequential damages.  Payment of the</w:t>
        <w:br/>
        <w:t>Break-Up Fee shall be made by wire transfer of immediately available funds to an</w:t>
        <w:br/>
        <w:t>account designated by Buyer not later than five (5) days after receipt by Seller</w:t>
        <w:br/>
        <w:t>of a written demand for the Break-Up Fee by Buyer, but in no case later than</w:t>
        <w:br/>
        <w:t>Seller's receipt of proceeds from the sale or other disposition of the Assets,</w:t>
        <w:br/>
        <w:t>directly or indirectly.  Seller acknowledges that any payment of the Break-Up</w:t>
        <w:br/>
        <w:t>Fee will be treated as one for liquidated damages and not a penalty, such being</w:t>
        <w:br/>
        <w:t>agreed between Buyer and Seller to be a necessary condition to this MOU and the</w:t>
        <w:br/>
        <w:t>Amended Agreement to compensate Buyer for expenses and expenditures incurred and</w:t>
        <w:br/>
        <w:t>made in connection herewith and otherwise for Seller's non-compliance with this</w:t>
        <w:br/>
        <w:t>MOU and the Amended Agreement.</w:t>
        <w:br/>
        <w:br/>
        <w:t xml:space="preserve">     11.5  Final Expiration. The Amended Agreement shall automatically expire if</w:t>
        <w:br/>
        <w:t xml:space="preserve">           ----------------                                                     </w:t>
        <w:br/>
        <w:t>the Closing does not occur on or before July 1, 1998, or, upon such later date</w:t>
        <w:br/>
        <w:t>as VDC in its sole discretion may determine; provided, however, that such later</w:t>
        <w:br/>
        <w:t>date shall not be later than December 31, 1998.</w:t>
        <w:br/>
        <w:br/>
        <w:t xml:space="preserve">                                       28</w:t>
        <w:br/>
        <w:br/>
        <w:t xml:space="preserve"> </w:t>
        <w:br/>
        <w:t xml:space="preserve">                                   ARTICLE 12</w:t>
        <w:br/>
        <w:br/>
        <w:t xml:space="preserve">                                    GENERAL</w:t>
        <w:br/>
        <w:br/>
        <w:t xml:space="preserve">     12.1  Entire Agreement.  Subject to Section 12.10, this MOU, and the</w:t>
        <w:br/>
        <w:t xml:space="preserve">           ------ ---------                                              </w:t>
        <w:br/>
        <w:t>exhibits and schedules hereto (including the Disclosure Schedule), and the</w:t>
        <w:br/>
        <w:t>agreements specifically referred to herein, including the Escrow Agreement, as</w:t>
        <w:br/>
        <w:t>amended by Section 3.4(b) hereof, and the documents evidencing the Indebtedness,</w:t>
        <w:br/>
        <w:t>set forth the entire agreement and understanding of Seller and Buyer in respect</w:t>
        <w:br/>
        <w:t>of the transactions contemplated hereby and, except with respect to the</w:t>
        <w:br/>
        <w:t>provisions of Section 13 of the Letter of Intent and the no shop provisions set</w:t>
        <w:br/>
        <w:t>forth in Section 8 of the Letter of Intent, supersede all prior agreements,</w:t>
        <w:br/>
        <w:t>arrangements and understandings relating to the subject matter hereof. No</w:t>
        <w:br/>
        <w:t>representation, promise, inducement or statement of intention has been made by</w:t>
        <w:br/>
        <w:t>Seller or Buyer that is not embodied in this MOU or in the documents</w:t>
        <w:br/>
        <w:t>specifically referred to herein and neither Seller nor Buyer shall not be bound</w:t>
        <w:br/>
        <w:t>by or liable for any alleged representation, promise, inducement or statement of</w:t>
        <w:br/>
        <w:t>intention not so set forth.</w:t>
        <w:br/>
        <w:br/>
        <w:t xml:space="preserve">     12.2  Binding Effect; Benefits; Assignment.  By virtue of the entry of the</w:t>
        <w:br/>
        <w:t xml:space="preserve">           ------------------------------------                                </w:t>
        <w:br/>
        <w:t>Order by the Court approving the Amended Agreement, all of the terms of the</w:t>
        <w:br/>
        <w:t>Amended Agreement are binding upon, inure to the benefit of and are enforceable</w:t>
        <w:br/>
        <w:t>by and against Seller and its successors and authorized assigns, and Buyer and</w:t>
        <w:br/>
        <w:t>its successors and authorized assigns.  Nothing in this MOU or the Amended</w:t>
        <w:br/>
        <w:t>Agreement, express or implied, is intended to confer upon any other person any</w:t>
        <w:br/>
        <w:t>rights or remedies under or by reason of this MOU or the Amended Agreement</w:t>
        <w:br/>
        <w:t>except as expressly indicated herein.  Neither Seller nor Buyer shall assign any</w:t>
        <w:br/>
        <w:t>of their respective rights or obligations under this MOU or the Amended</w:t>
        <w:br/>
        <w:t>Agreement to any other person, firm or corporation without the prior written</w:t>
        <w:br/>
        <w:t>consent of the other party, except that Buyer may assign its rights and</w:t>
        <w:br/>
        <w:t>obligations under this MOU or the Amended Agreement to a direct or indirect</w:t>
        <w:br/>
        <w:t>wholly-owned subsidiary of Buyer, although Buyer shall remain fully responsible</w:t>
        <w:br/>
        <w:t>for all of its obligations under this MOU or the Amended Agreement.</w:t>
        <w:br/>
        <w:br/>
        <w:t xml:space="preserve">     12.3  Construction.  The headings of the sections and paragraphs of this</w:t>
        <w:br/>
        <w:t xml:space="preserve">           ------------                                                      </w:t>
        <w:br/>
        <w:t>MOU have been inserted for convenience of reference only and shall in no way</w:t>
        <w:br/>
        <w:t>restrict or otherwise modify any of the terms or provisions hereof.  The</w:t>
        <w:br/>
        <w:t>language used in this MOU shall be deemed to be the language chosen by the</w:t>
        <w:br/>
        <w:t>parties to this MOU and the Amended Agreement to express their mutual intent,</w:t>
        <w:br/>
        <w:t>and no rule of strict construction shall be applied against any party.</w:t>
        <w:br/>
        <w:br/>
        <w:t xml:space="preserve">     12.4  Amendment and Waiver.  This MOU may be amended, modified, superseded</w:t>
        <w:br/>
        <w:t xml:space="preserve">           --------------------                                                </w:t>
        <w:br/>
        <w:t>or canceled and any of the terms, covenants, representations, warranties or</w:t>
        <w:br/>
        <w:t>conditions hereof may be waived only by a written instrument executed by Seller</w:t>
        <w:br/>
        <w:t>and Buyer or, in the case of a waiver, by or on behalf of the party waiving</w:t>
        <w:br/>
        <w:t>compliance.</w:t>
        <w:br/>
        <w:br/>
        <w:t xml:space="preserve">     12.5  Governing Law.  This MOU shall be governed by and construed in</w:t>
        <w:br/>
        <w:t xml:space="preserve">           -------------                                                 </w:t>
        <w:br/>
        <w:t>accordance with the laws of the State of Delaware as applicable to contracts</w:t>
        <w:br/>
        <w:t>made and to be performed in Delaware, without regard to conflict of laws</w:t>
        <w:br/>
        <w:t>principles.</w:t>
        <w:br/>
        <w:br/>
        <w:t xml:space="preserve">     12.6  [Intentionally omitted].</w:t>
        <w:br/>
        <w:br/>
        <w:t xml:space="preserve">                                       29</w:t>
        <w:br/>
        <w:br/>
        <w:t xml:space="preserve"> </w:t>
        <w:br/>
        <w:t xml:space="preserve">     12.7  Notices.  All notices, requests, demands and other communications to</w:t>
        <w:br/>
        <w:t xml:space="preserve">           -------                                                             </w:t>
        <w:br/>
        <w:t>be given pursuant to the terms of this MOU shall be in writing and shall be</w:t>
        <w:br/>
        <w:t>deemed to have been duly given if hand delivered, sent by overnight mail by a</w:t>
        <w:br/>
        <w:t>nationally recognized overnight delivery service or mailed first class, postage</w:t>
        <w:br/>
        <w:t>prepaid:</w:t>
        <w:br/>
        <w:br/>
        <w:t xml:space="preserve">           (a)  If to Seller:</w:t>
        <w:br/>
        <w:br/>
        <w:t xml:space="preserve">                Xxxxxxx Xxxxxxx, President</w:t>
        <w:br/>
        <w:t xml:space="preserve">                PortaCom Wireless, Inc.</w:t>
        <w:br/>
        <w:t xml:space="preserve">                00000 Xxxxxxx Xxxxxx, Xxxxx 000</w:t>
        <w:br/>
        <w:t xml:space="preserve">                Xxxxxxxx Xxxxxx, XX  00000</w:t>
        <w:br/>
        <w:t xml:space="preserve">                Telephone:  (000) 000-0000</w:t>
        <w:br/>
        <w:t xml:space="preserve">                Telecopier:  (000) 000-0000</w:t>
        <w:br/>
        <w:br/>
        <w:t xml:space="preserve">                with a copy to:</w:t>
        <w:br/>
        <w:br/>
        <w:t xml:space="preserve">                Xxxxxxx X. Xxxxxx, Xx., Esquire</w:t>
        <w:br/>
        <w:t xml:space="preserve">                Xxxxx and Monzack, P.A.</w:t>
        <w:br/>
        <w:t xml:space="preserve">                0000 Xxxxxx Xxxxxx, Xxxxx 000</w:t>
        <w:br/>
        <w:t xml:space="preserve">                Xxxxxxxxxx, XX 00000</w:t>
        <w:br/>
        <w:t xml:space="preserve">                Telephone:  (000) 000-0000</w:t>
        <w:br/>
        <w:t xml:space="preserve">                Telecopier:  (000) 000-0000</w:t>
        <w:br/>
        <w:br/>
        <w:t xml:space="preserve">                and</w:t>
        <w:br/>
        <w:br/>
        <w:t xml:space="preserve">                Xxxxxxx Xxxxxxxx, Esquire</w:t>
        <w:br/>
        <w:t xml:space="preserve">                Klehr, Harrison, Xxxxxx, Branzburg &amp; Xxxxxx LLP</w:t>
        <w:br/>
        <w:t xml:space="preserve">                0000 Xxxxxx Xxxxxx</w:t>
        <w:br/>
        <w:t xml:space="preserve">                Xxxxxxxxxxxx, XX 00000</w:t>
        <w:br/>
        <w:t xml:space="preserve">                Telephone:  (000) 000-0000</w:t>
        <w:br/>
        <w:t xml:space="preserve">                Telecopier:  (000) 000-0000</w:t>
        <w:br/>
        <w:br/>
        <w:t xml:space="preserve">            b)  If to Buyer:</w:t>
        <w:br/>
        <w:br/>
        <w:t xml:space="preserve">                Xxxxxxxxx X. Xxxxx, Chief Executive Officer</w:t>
        <w:br/>
        <w:t xml:space="preserve">                VDC Corporation Ltd.</w:t>
        <w:br/>
        <w:t xml:space="preserve">                00 Xxxxxxxx Xxxx</w:t>
        <w:br/>
        <w:t xml:space="preserve">                Xxxxxxxxx, XX  00000</w:t>
        <w:br/>
        <w:t xml:space="preserve">                Telephone: (000) 000-0000</w:t>
        <w:br/>
        <w:t xml:space="preserve">                Telecopier: (000) 000-0000</w:t>
        <w:br/>
        <w:br/>
        <w:t xml:space="preserve">                with a copy to:</w:t>
        <w:br/>
        <w:br/>
        <w:t xml:space="preserve">                Xxxxxxx X. Xxxxx, Esq.</w:t>
        <w:br/>
        <w:t xml:space="preserve">                Xxxxxx X. Xxxxx, Esq.</w:t>
        <w:br/>
        <w:br/>
        <w:t xml:space="preserve">                                       30</w:t>
        <w:br/>
        <w:br/>
        <w:t xml:space="preserve"> </w:t>
        <w:br/>
        <w:t xml:space="preserve">                Xxxxxxxx Ingersoll Professional Corporation</w:t>
        <w:br/>
        <w:t xml:space="preserve">                Eleven Xxxx Xxxxxx, 00xx Xxxxx</w:t>
        <w:br/>
        <w:t xml:space="preserve">                0000 Xxxxxx Xxxxxx</w:t>
        <w:br/>
        <w:t xml:space="preserve">                Xxxxxxxxxxxx, Xxxxxxxxxxxx 00000</w:t>
        <w:br/>
        <w:t xml:space="preserve">                Telephone: (000) 000-0000</w:t>
        <w:br/>
        <w:t xml:space="preserve">                Telecopier: (000) 000-0000</w:t>
        <w:br/>
        <w:br/>
        <w:t xml:space="preserve">            c)  if to the Committee:</w:t>
        <w:br/>
        <w:br/>
        <w:t xml:space="preserve">                Xxxxxxx X. Xxxxxx, Esquire</w:t>
        <w:br/>
        <w:t xml:space="preserve">                Xxxxxx Xxxxxxxx LLP</w:t>
        <w:br/>
        <w:t xml:space="preserve">                3000 Two Xxxxx Square</w:t>
        <w:br/>
        <w:t xml:space="preserve">                00xx &amp; Xxxx Xxxxxxx</w:t>
        <w:br/>
        <w:t xml:space="preserve">                Xxxxxxxxxxxx, XX 00000-0000</w:t>
        <w:br/>
        <w:t xml:space="preserve">                Telephone: (000) 000-0000</w:t>
        <w:br/>
        <w:t xml:space="preserve">                Telecopier: (000) 000-0000</w:t>
        <w:br/>
        <w:br/>
        <w:t>Either party may change its address by prior written notice to the other party.</w:t>
        <w:br/>
        <w:br/>
        <w:t xml:space="preserve">     12.8  Counterparts.  This MOU may be executed in counterparts, each of</w:t>
        <w:br/>
        <w:t xml:space="preserve">           ------------                                                    </w:t>
        <w:br/>
        <w:t>which when so executed shall be deemed to be an original and such counterparts</w:t>
        <w:br/>
        <w:t>shall together constitute one and the same instrument.</w:t>
        <w:br/>
        <w:br/>
        <w:t xml:space="preserve">     12.9  Expenses.  Each party shall pay their own respective expenses, costs</w:t>
        <w:br/>
        <w:t xml:space="preserve">           --------                                                            </w:t>
        <w:br/>
        <w:t>and fees incurred in connection with the negotiation, preparation, execution and</w:t>
        <w:br/>
        <w:t>delivery of this MOU and the Amended Agreement and each of the Related Documents</w:t>
        <w:br/>
        <w:t>and the consummation of the transactions contemplated hereby, including, without</w:t>
        <w:br/>
        <w:t>limitation, the fees and expenses of their respective legal counsel, accountants</w:t>
        <w:br/>
        <w:t>and financial advisors.</w:t>
        <w:br/>
        <w:br/>
        <w:t xml:space="preserve">     12.10 Survival of Prior Agreement.  Seller and Buyer intend for this MOU</w:t>
        <w:br/>
        <w:t xml:space="preserve">           ---------------------------                                       </w:t>
        <w:br/>
        <w:t>to set forth their mutual interpretation of the Amended Agreement and the Escrow</w:t>
        <w:br/>
        <w:t>Agreement; provided, however, if a separate order of the Court is not entered</w:t>
        <w:br/>
        <w:t>approving this MOU and to the extent that any of the parties hereto seek to</w:t>
        <w:br/>
        <w:t>enforce any of the provisions of this MOU which are inconsistent with the</w:t>
        <w:br/>
        <w:t>Amended Agreement or the Escrow Agreement, then the Amended Agreement and the</w:t>
        <w:br/>
        <w:t>Escrow Agreement, shall survive and remain in full force and effect for that</w:t>
        <w:br/>
        <w:t>purpose.</w:t>
        <w:br/>
        <w:br/>
        <w:t xml:space="preserve">                                       31</w:t>
        <w:br/>
        <w:br/>
        <w:t xml:space="preserve"> </w:t>
        <w:br/>
        <w:t xml:space="preserve">          IN WITNESS WHEREOF, the parties hereto have caused this MOU to be duly</w:t>
        <w:br/>
        <w:t>executed as of the day and year first above written.</w:t>
        <w:br/>
        <w:br/>
        <w:t xml:space="preserve">                              VDC CORPORATION LTD.</w:t>
        <w:br/>
        <w:br/>
        <w:t xml:space="preserve">                              By:  /s/ Xxxxxxxxx X. Xxxxx</w:t>
        <w:br/>
        <w:t xml:space="preserve">                                   ----------------------</w:t>
        <w:br/>
        <w:t xml:space="preserve">                                   Xxxxxxxxx X. Xxxxx, Chief Executive Officer</w:t>
        <w:br/>
        <w:br/>
        <w:t xml:space="preserve">                              PORTACOM WIRELESS, INC.</w:t>
        <w:br/>
        <w:br/>
        <w:t xml:space="preserve">                              By:  /s/ Xxxxxxx X. Xxxxxxx</w:t>
        <w:br/>
        <w:t xml:space="preserve">                                   ----------------------</w:t>
        <w:br/>
        <w:t xml:space="preserve">                                   Xxxxxxx X. Xxxxxxx, President</w:t>
        <w:br/>
        <w:br/>
        <w:t xml:space="preserve">                              OFFICIAL COMMITTEE OF UNSECURED </w:t>
        <w:br/>
        <w:t xml:space="preserve">                              CREDITORS OF PORTACOM WIRELESS, INC. </w:t>
        <w:br/>
        <w:t xml:space="preserve">                              (the "Committee")</w:t>
        <w:br/>
        <w:br/>
        <w:t xml:space="preserve">                              By:    /s/ Xxxxxxx X. Xxxxxx</w:t>
        <w:br/>
        <w:t xml:space="preserve">                                     ---------------------</w:t>
        <w:br/>
        <w:t xml:space="preserve">                              Name:  Xxxxxxx X. Xxxxxx, Esquire</w:t>
        <w:br/>
        <w:t xml:space="preserve">                              Title: Xxxxxx Xxxxxxxx LLP</w:t>
        <w:br/>
        <w:br/>
        <w:br/>
        <w:t>This document is being executed on behalf of the Committee for the limited</w:t>
        <w:br/>
        <w:t>purpose of approving paragraphs 3.4(b) and 3.4(d) hereof.  The Committee's</w:t>
        <w:br/>
        <w:t>execution hereof does not constitute a consent to or ratification of any other</w:t>
        <w:br/>
        <w:t>provision of this document.</w:t>
        <w:br/>
        <w:br/>
        <w:t>Intending to be legally bound hereby, the Escrow Agent hereby agrees that</w:t>
        <w:br/>
        <w:t>Section 8(a) of the Escrow Agreement is and shall be amended and modified</w:t>
        <w:br/>
        <w:t>consistent with the terms of Section 3.4(b) of the foregoing MOU, and that the</w:t>
        <w:br/>
        <w:t>Escrow Agreement, as amended and modified, shall remain in full force and</w:t>
        <w:br/>
        <w:t>effect.</w:t>
        <w:br/>
        <w:br/>
        <w:t xml:space="preserve">                              ESCROW AGENT -</w:t>
        <w:br/>
        <w:t xml:space="preserve">                              KLEHR, HARRISON, XXXXXX, XXXXXXXXX </w:t>
        <w:br/>
        <w:t xml:space="preserve">                              &amp; XXXXXX LLP</w:t>
        <w:br/>
        <w:br/>
        <w:br/>
        <w:t xml:space="preserve">                              By:  /s/ Xxxxxxx Xxxxxxxx</w:t>
        <w:br/>
        <w:t xml:space="preserve">                                   --------------------</w:t>
        <w:br/>
        <w:t xml:space="preserve">                              Name:  Xxxxxxx Xxxxxxxx</w:t>
        <w:br/>
        <w:t xml:space="preserve">                              Title: A Member of the Firm</w:t>
        <w:br/>
        <w:br/>
        <w:t xml:space="preserve">                                       32</w:t>
        <w:br/>
        <w:br/>
        <w:t xml:space="preserve"> </w:t>
        <w:br/>
        <w:t xml:space="preserve">                                   EXHIBIT A</w:t>
        <w:br/>
        <w:br/>
        <w:t xml:space="preserve">   Indebtedness of Seller to be satisfied from proceeds of the Purchase Price</w:t>
        <w:br/>
        <w:br/>
        <w:t xml:space="preserve"> </w:t>
        <w:br/>
        <w:t xml:space="preserve"> </w:t>
        <w:br/>
        <w:t>--------------------------------------------------------------------------------</w:t>
        <w:br/>
        <w:t xml:space="preserve">                                                       Source of Proceeds</w:t>
        <w:br/>
        <w:t xml:space="preserve">                                                       ------------------</w:t>
        <w:br/>
        <w:t>--------------------------------------------------------------------------------</w:t>
        <w:br/>
        <w:t xml:space="preserve">                                            Cash Funds          VDC Shares</w:t>
        <w:br/>
        <w:t>Creditor/Claimant          Amount            (amount)            (Number)</w:t>
        <w:br/>
        <w:t>-----------------          ------            --------            --------</w:t>
        <w:br/>
        <w:t xml:space="preserve">                                                        </w:t>
        <w:br/>
        <w:t>--------------------------------------------------------------------------------</w:t>
        <w:br/>
        <w:t>--------------------------------------------------------------------------------</w:t>
        <w:br/>
        <w:t>--------------------------------------------------------------------------------</w:t>
        <w:br/>
        <w:t>--------------------------------------------------------------------------------</w:t>
        <w:br/>
        <w:t>--------------------------------------------------------------------------------</w:t>
        <w:br/>
        <w:t xml:space="preserve"> </w:t>
        <w:br/>
        <w:br/>
        <w:t xml:space="preserve">                                       33</w:t>
        <w:br/>
        <w:br/>
        <w:t xml:space="preserve"> </w:t>
        <w:br/>
        <w:t xml:space="preserve">                                   EXHIBIT B</w:t>
        <w:br/>
        <w:br/>
        <w:t xml:space="preserve">                               Procedures Motion</w:t>
        <w:br/>
        <w:br/>
        <w:t xml:space="preserve">                                       34</w:t>
        <w:br/>
        <w:br/>
        <w:t xml:space="preserve"> </w:t>
        <w:br/>
        <w:t xml:space="preserve">                                   EXHIBIT C</w:t>
        <w:br/>
        <w:br/>
        <w:t xml:space="preserve">                                  Sale Motion</w:t>
        <w:br/>
        <w:br/>
        <w:t xml:space="preserve">                                       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