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10.12(C)</w:t>
        <w:br/>
        <w:t xml:space="preserve">                                PLEDGE AGREEMENT</w:t>
        <w:br/>
        <w:br/>
        <w:t xml:space="preserve">                  PLEDGE AGREEMENT ("AGREEMENT"), dated as of October 1, 1999,</w:t>
        <w:br/>
        <w:t>made by C. Xxxx Xxxxxx, an individual residing at [XXXADDRESS DELETED FOR</w:t>
        <w:br/>
        <w:t>PRIVACYXXX](the "PLEDGOR"), to Aames Financial Corporation, a Delaware</w:t>
        <w:br/>
        <w:t>corporation ("AAMES").</w:t>
        <w:br/>
        <w:br/>
        <w:t xml:space="preserve">                  WHEREAS, on the date hereof, the Pledgor is purchasing shares</w:t>
        <w:br/>
        <w:t>of Aames' Series C Convertible Preferred Stock, par value $0.001 per share</w:t>
        <w:br/>
        <w:t>("SERIES C PREFERRED STOCK"), pursuant to a Management Investment Agreement,</w:t>
        <w:br/>
        <w:t>dated the date hereof, between Pledgor and Aames (the "MANAGEMENT INVESTMENT</w:t>
        <w:br/>
        <w:t>AGREEMENT"); and</w:t>
        <w:br/>
        <w:br/>
        <w:t xml:space="preserve">                  WHEREAS, as part of the transactions contemplated by the</w:t>
        <w:br/>
        <w:t>Management Investment Agreement, the Pledgor is executing and delivering to</w:t>
        <w:br/>
        <w:t>Aames a Secured Promissory Note dated as of the date hereof in favor of Aames</w:t>
        <w:br/>
        <w:t>(the "AAMES NOTE") as part of the purchase price for the Series C Preferred</w:t>
        <w:br/>
        <w:t>Stock, and in accordance with the terms and conditions set forth herein,</w:t>
        <w:br/>
        <w:t>pledging the Series C Preferred Stock, together with any shares of Aames' common</w:t>
        <w:br/>
        <w:t>stock, par value $0.001 per share that may be acquired upon conversion of the</w:t>
        <w:br/>
        <w:t>Series C Preferred Stock (the "UNDERLYING COMMON SHARES, and, together with the</w:t>
        <w:br/>
        <w:t>shares of Series C Preferred Stock, the "PLEDGED SHARES").</w:t>
        <w:br/>
        <w:br/>
        <w:t xml:space="preserve">                  NOW, THEREFORE, in consideration of the premises and the</w:t>
        <w:br/>
        <w:t>mutual covenants contained in this Agreement, and in order to induce Aames to</w:t>
        <w:br/>
        <w:t>accept the Aames Note, the Pledgor hereby agrees as follows:</w:t>
        <w:br/>
        <w:br/>
        <w:t xml:space="preserve">         SECTION 1. PLEDGE. The Pledgor hereby pledges to Aames, and grants to</w:t>
        <w:br/>
        <w:t>Aames a security interest in, the following (the "PLEDGED COLLATERAL"):</w:t>
        <w:br/>
        <w:br/>
        <w:t xml:space="preserve">                  (i) the Pledged Shares and the certificates representing the</w:t>
        <w:br/>
        <w:t>Pledged Shares, and all dividends, cash, instruments and other property of any</w:t>
        <w:br/>
        <w:t>character whatsoever (including, without limitation, shares of Common Stock)</w:t>
        <w:br/>
        <w:t>from time to time received, receivable or otherwise distributed or distributable</w:t>
        <w:br/>
        <w:t>in respect of or in exchange for any or all of the Pledged Shares; and</w:t>
        <w:br/>
        <w:br/>
        <w:t xml:space="preserve">                  (ii) all proceeds of any and all of the foregoing collateral</w:t>
        <w:br/>
        <w:t>(including, without limitation, proceeds that constitute property of the types</w:t>
        <w:br/>
        <w:t>described above).</w:t>
        <w:br/>
        <w:br/>
        <w:br/>
        <w:br/>
        <w:t xml:space="preserve">                  SECTION 2. SECURITY FOR OBLIGATIONS. This Agreement secures</w:t>
        <w:br/>
        <w:t>the payment of all obligations, whether for principal, interest, fees, expenses</w:t>
        <w:br/>
        <w:t>or otherwise, now or hereafter existing, of the Pledgor under the Aames Note and</w:t>
        <w:br/>
        <w:t>under this Agreement (all such obligations of the Pledgor being the</w:t>
        <w:br/>
        <w:t>"OBLIGATIONS"). Without limiting the generality of the foregoing, this Agreement</w:t>
        <w:br/>
        <w:t>secures the payment of all amounts which constitute part of the Obligations and</w:t>
        <w:br/>
        <w:t>would be owed by the Pledgor to Aames under the Aames Note or this Agreement but</w:t>
        <w:br/>
        <w:t>for the fact that they are unenforceable or not allowable due to the existence</w:t>
        <w:br/>
        <w:t>of a bankruptcy, reorganization or similar proceeding involving the Pledgor.</w:t>
        <w:br/>
        <w:br/>
        <w:t xml:space="preserve">                  SECTION 3. DELIVERY OF PLEDGED COLLATERAL. All certificates or</w:t>
        <w:br/>
        <w:t>instruments representing or evidencing the Pledged Collateral shall be delivered</w:t>
        <w:br/>
        <w:t>to and held by or on behalf of Aames pursuant hereto and shall be in suitable</w:t>
        <w:br/>
        <w:t>form for transfer by delivery, or shall be accompanied by duly executed</w:t>
        <w:br/>
        <w:t>instruments of transfer or assignment in blank, all in form and substance</w:t>
        <w:br/>
        <w:t>satisfactory to Aames. Aames shall have the right, at any time in its discretion</w:t>
        <w:br/>
        <w:t>and without notice to the Pledgor, to transfer to or to have registered in the</w:t>
        <w:br/>
        <w:t>name of Aames or any of its nominees any or all of the Pledged Collateral,</w:t>
        <w:br/>
        <w:t>subject only to the revocable rights specified in Section 6(a). For the better</w:t>
        <w:br/>
        <w:t>perfection of Aames's rights in and to the Pledged Collateral, the Pledgor shall</w:t>
        <w:br/>
        <w:t>forthwith, upon the pledge of any Pledged Collateral hereunder, cause such</w:t>
        <w:br/>
        <w:t>Pledged Collateral to be registered in the name of Aames or such nominee or</w:t>
        <w:br/>
        <w:t>nominees of Aames as Aames shall direct, subject only to the revocable rights</w:t>
        <w:br/>
        <w:t>specified in Section 6(a). In addition, Aames shall have the right at any time</w:t>
        <w:br/>
        <w:t>to exchange certificates or instruments representing or evidencing Pledged</w:t>
        <w:br/>
        <w:t>Collateral for certificates or instruments of smaller or larger denominations.</w:t>
        <w:br/>
        <w:br/>
        <w:t xml:space="preserve">         SECTION 4. REPRESENTATIONS AND WARRANTIES. The Pledgor represents and</w:t>
        <w:br/>
        <w:t>warrants as follows:</w:t>
        <w:br/>
        <w:br/>
        <w:t xml:space="preserve">                  (a) Neither the execution nor the delivery by the Pledgor of</w:t>
        <w:br/>
        <w:t xml:space="preserve">         this Agreement nor the consummation by the Pledgor of the transactions</w:t>
        <w:br/>
        <w:t xml:space="preserve">         contemplated hereby, nor compliance with nor fulfillment by the Pledgor</w:t>
        <w:br/>
        <w:t xml:space="preserve">         of the terms and provisions hereof, will conflict with or result in a</w:t>
        <w:br/>
        <w:t xml:space="preserve">         breach of the terms, conditions or provisions of or constitute a</w:t>
        <w:br/>
        <w:t xml:space="preserve">         default under any lease, contract, instrument, mortgage, deed of trust,</w:t>
        <w:br/>
        <w:t xml:space="preserve">         trust deed or deed to secure debt evidencing or securing indebtedness</w:t>
        <w:br/>
        <w:t xml:space="preserve">         for borrowed money, financing lease, law, rule, regulation, judgment,</w:t>
        <w:br/>
        <w:t xml:space="preserve">         order,</w:t>
        <w:br/>
        <w:br/>
        <w:br/>
        <w:br/>
        <w:t xml:space="preserve">         award, decree or other restriction of any kind to which the</w:t>
        <w:br/>
        <w:t xml:space="preserve">         Pledgor is a party or by which he is bound.</w:t>
        <w:br/>
        <w:br/>
        <w:t xml:space="preserve">                  (b) This Agreement has been duly executed and delivered by the</w:t>
        <w:br/>
        <w:t xml:space="preserve">         Pledgor and is the legal, valid and binding obligation of the Pledgor,</w:t>
        <w:br/>
        <w:t xml:space="preserve">         enforceable against the Pledgor in accordance with its terms.</w:t>
        <w:br/>
        <w:br/>
        <w:t xml:space="preserve">                  (c) There is no action, lawsuit, claim, counterclaim,</w:t>
        <w:br/>
        <w:t xml:space="preserve">         proceeding, or investigation (or group of related actions, lawsuits,</w:t>
        <w:br/>
        <w:t xml:space="preserve">         claims, proceedings or investigations) pending or, to the knowledge of</w:t>
        <w:br/>
        <w:t xml:space="preserve">         the Pledgor, threatened, relating to or challenging the Pledgor's</w:t>
        <w:br/>
        <w:t xml:space="preserve">         obligations under this Agreement or the pledge of the Pledged</w:t>
        <w:br/>
        <w:t xml:space="preserve">         Collateral hereunder.</w:t>
        <w:br/>
        <w:br/>
        <w:t xml:space="preserve">                  (d) The Pledgor is the legal and beneficial owner of the</w:t>
        <w:br/>
        <w:t xml:space="preserve">         Pledged Collateral free and clear of any lien, security interest,</w:t>
        <w:br/>
        <w:t xml:space="preserve">         option or other charge or encumbrance except for the security interest</w:t>
        <w:br/>
        <w:t xml:space="preserve">         created by this Agreement.</w:t>
        <w:br/>
        <w:br/>
        <w:t xml:space="preserve">                  (e) The pledge of the Pledged Shares pursuant to this</w:t>
        <w:br/>
        <w:t xml:space="preserve">         Agreement creates a valid and perfected first priority security</w:t>
        <w:br/>
        <w:t xml:space="preserve">         interest in the Pledged Collateral, securing the payment of the</w:t>
        <w:br/>
        <w:t xml:space="preserve">         Obligations.</w:t>
        <w:br/>
        <w:br/>
        <w:t xml:space="preserve">                  (f) No consent of any other person or entity and no</w:t>
        <w:br/>
        <w:t xml:space="preserve">         authorization, approval, or other action by, and no notice to or filing</w:t>
        <w:br/>
        <w:t xml:space="preserve">         with, any governmental authority or regulatory body is required (i) for</w:t>
        <w:br/>
        <w:t xml:space="preserve">         the pledge by the Pledgor of the Pledged Collateral pursuant to this</w:t>
        <w:br/>
        <w:t xml:space="preserve">         Agreement or for the execution, delivery or performance of this</w:t>
        <w:br/>
        <w:t xml:space="preserve">         Agreement by the Pledgor, (ii) for the perfection or maintenance of the</w:t>
        <w:br/>
        <w:t xml:space="preserve">         security interest created hereby (including the first priority nature</w:t>
        <w:br/>
        <w:t xml:space="preserve">         of such security interest) or (iii) for the exercise by Aames of the</w:t>
        <w:br/>
        <w:t xml:space="preserve">         voting or other rights provided for in this Agreement or the remedies</w:t>
        <w:br/>
        <w:t xml:space="preserve">         in respect of the Pledged Collateral pursuant to this Agreement (except</w:t>
        <w:br/>
        <w:t xml:space="preserve">         as may be required in connection with any disposition of any portion of</w:t>
        <w:br/>
        <w:t xml:space="preserve">         the Pledged Collateral by laws affecting the offering and sale of</w:t>
        <w:br/>
        <w:t xml:space="preserve">         securities generally).</w:t>
        <w:br/>
        <w:br/>
        <w:t xml:space="preserve">                  (g) There are no conditions precedent to the effectiveness of</w:t>
        <w:br/>
        <w:t xml:space="preserve">         the Pledgor's obligations under this Agreement that have not been</w:t>
        <w:br/>
        <w:t xml:space="preserve">         satisfied or waived.</w:t>
        <w:br/>
        <w:br/>
        <w:br/>
        <w:br/>
        <w:t xml:space="preserve">                  SECTION 5. FURTHER ASSURANCES. (a) The Pledgor agrees that at</w:t>
        <w:br/>
        <w:t>any time and from time to time, at the expense of the Pledgor, the Pledgor will</w:t>
        <w:br/>
        <w:t>promptly execute and deliver all further instruments and documents, and take all</w:t>
        <w:br/>
        <w:t>further action, that may be necessary or desirable, or that Aames may reasonably</w:t>
        <w:br/>
        <w:t>request, in order to perfect and protect any security interest granted or</w:t>
        <w:br/>
        <w:t>purported to be granted hereby or to enable Aames to exercise and enforce its</w:t>
        <w:br/>
        <w:t>rights and remedies hereunder with respect to any Pledged Collateral.</w:t>
        <w:br/>
        <w:br/>
        <w:t xml:space="preserve">                  (b) The Pledgor hereby authorizes Aames to file one or more</w:t>
        <w:br/>
        <w:t>financing or continuation statements, and amendments thereto, relating to all or</w:t>
        <w:br/>
        <w:t>any part of the Pledged Collateral without the signature of the Pledgor where</w:t>
        <w:br/>
        <w:t>permitted by law. A photocopy or other reproduction of this Agreement or any</w:t>
        <w:br/>
        <w:t>financing statement covering the Pledged Collateral or any part thereof shall be</w:t>
        <w:br/>
        <w:t>sufficient as a financing statement where permitted by law.</w:t>
        <w:br/>
        <w:br/>
        <w:t xml:space="preserve">         SECTION 6. VOTING RIGHTS; DIVIDENDS, ETC. (a) so long as no Event of</w:t>
        <w:br/>
        <w:t>Default (as defined in the Aames Note) or event which, with the giving of notice</w:t>
        <w:br/>
        <w:t>or the lapse of time, or both, would become such an Event of Default shall have</w:t>
        <w:br/>
        <w:t>occurred and be continuing:</w:t>
        <w:br/>
        <w:br/>
        <w:t xml:space="preserve">                  (i) The Pledgor shall be entitled to exercise or refrain from</w:t>
        <w:br/>
        <w:t xml:space="preserve">         exercising any and all voting and other consensual rights pertaining to</w:t>
        <w:br/>
        <w:t xml:space="preserve">         the Pledged Collateral or any part thereof for any purpose not</w:t>
        <w:br/>
        <w:t xml:space="preserve">         inconsistent with the terms of this Agreement or the Aames Note;</w:t>
        <w:br/>
        <w:t xml:space="preserve">         PROVIDED, HOWEVER, that the Pledgor shall not exercise or refrain from</w:t>
        <w:br/>
        <w:t xml:space="preserve">         exercising any such right if, in Aames's judgment, such action would</w:t>
        <w:br/>
        <w:t xml:space="preserve">         have a material adverse effect on the value of the Pledged Collateral</w:t>
        <w:br/>
        <w:t xml:space="preserve">         or any part thereof.</w:t>
        <w:br/>
        <w:br/>
        <w:t xml:space="preserve">                  (ii) The Pledgor shall be entitled to any and all dividends</w:t>
        <w:br/>
        <w:t xml:space="preserve">         paid in respect of the Pledged Collateral; PROVIDED, HOWEVER, that any</w:t>
        <w:br/>
        <w:t xml:space="preserve">         and all dividends paid or payable other than in cash in respect of, and</w:t>
        <w:br/>
        <w:t xml:space="preserve">         instruments and other property received, receivable or otherwise</w:t>
        <w:br/>
        <w:t xml:space="preserve">         distributed in respect of or in exchange for, any Pledged Collateral,</w:t>
        <w:br/>
        <w:t xml:space="preserve">         shall be, and shall be forthwith delivered to Aames to hold as, Pledged</w:t>
        <w:br/>
        <w:t xml:space="preserve">         Collateral and shall, if received by the Pledgor, be received in trust</w:t>
        <w:br/>
        <w:t xml:space="preserve">         for the benefit of Aames, be segregated from the other property or</w:t>
        <w:br/>
        <w:t xml:space="preserve">         funds of the Pledgor, and be forthwith delivered to Aames as Pledged</w:t>
        <w:br/>
        <w:t xml:space="preserve">         Collateral in the same form as so received (with any</w:t>
        <w:br/>
        <w:br/>
        <w:br/>
        <w:br/>
        <w:br/>
        <w:t xml:space="preserve">         necessary endorsement or assignment); and PROVIDED, FURTHER, that</w:t>
        <w:br/>
        <w:t xml:space="preserve">         the after tax amount of any cash dividends, proceeds, or other</w:t>
        <w:br/>
        <w:t xml:space="preserve">         distributions paid in respect of the Pledged Collateral shall be</w:t>
        <w:br/>
        <w:t xml:space="preserve">         applied as an immediate prepayment in respect of the Aames Note,</w:t>
        <w:br/>
        <w:t xml:space="preserve">         with such prepayments to be applied first to the payment of all</w:t>
        <w:br/>
        <w:t xml:space="preserve">         interest accrued on, and then to the payment of unpaid principal of,</w:t>
        <w:br/>
        <w:t xml:space="preserve">         the Aames Note.</w:t>
        <w:br/>
        <w:br/>
        <w:t xml:space="preserve">                  (iii) Aames shall execute and deliver (or cause to be executed</w:t>
        <w:br/>
        <w:t xml:space="preserve">         and delivered) to the Pledgor all such proxies and other instruments as</w:t>
        <w:br/>
        <w:t xml:space="preserve">         the Pledgor may reasonably request for the purpose of enabling the</w:t>
        <w:br/>
        <w:t xml:space="preserve">         Pledgor to exercise the voting and other rights which it is entitled to</w:t>
        <w:br/>
        <w:t xml:space="preserve">         exercise pursuant to paragraph (i) above and to receive the dividends</w:t>
        <w:br/>
        <w:t xml:space="preserve">         which it is authorized to receive and retain pursuant to paragraph (ii)</w:t>
        <w:br/>
        <w:t xml:space="preserve">         above.</w:t>
        <w:br/>
        <w:br/>
        <w:t xml:space="preserve">                  (b) Upon the occurrence and during the continuance of an Event</w:t>
        <w:br/>
        <w:t>of Default or an event which, with the giving of notice or the lapse of time, or</w:t>
        <w:br/>
        <w:t>both, would become an Event of Default:</w:t>
        <w:br/>
        <w:br/>
        <w:t xml:space="preserve">                  (i) All rights of the Pledgor (x) to exercise or refrain from</w:t>
        <w:br/>
        <w:t xml:space="preserve">         exercising the voting and other consensual rights which it would</w:t>
        <w:br/>
        <w:t xml:space="preserve">         otherwise be entitled to exercise pursuant to Section 6(a)(i) shall,</w:t>
        <w:br/>
        <w:t xml:space="preserve">         upon notice to the Pledgor by Aames, cease and (y) to receive the</w:t>
        <w:br/>
        <w:t xml:space="preserve">         dividends payments which it would otherwise be authorized to receive</w:t>
        <w:br/>
        <w:t xml:space="preserve">         and retain pursuant to Section 6(a)(ii) shall automatically cease, and</w:t>
        <w:br/>
        <w:t xml:space="preserve">         all such rights shall thereupon become vested in Aames (or its</w:t>
        <w:br/>
        <w:t xml:space="preserve">         designee), who shall thereupon have the sole right to exercise or</w:t>
        <w:br/>
        <w:t xml:space="preserve">         refrain from exercising such voting and other consensual rights and to</w:t>
        <w:br/>
        <w:t xml:space="preserve">         receive and hold as Pledged Collateral such dividends.</w:t>
        <w:br/>
        <w:br/>
        <w:t xml:space="preserve">                  (ii) All dividends which are received by the Pledgor contrary</w:t>
        <w:br/>
        <w:t xml:space="preserve">         to the provisions of paragraph (i) of this Section 6(b) shall be</w:t>
        <w:br/>
        <w:t xml:space="preserve">         received in trust for the benefit of Aames, shall be segregated from</w:t>
        <w:br/>
        <w:t xml:space="preserve">         other funds of the Pledgor and shall be forthwith paid over to Aames as</w:t>
        <w:br/>
        <w:t xml:space="preserve">         Pledged Collateral in the same form as so received (with any necessary</w:t>
        <w:br/>
        <w:t xml:space="preserve">         endorsement).</w:t>
        <w:br/>
        <w:br/>
        <w:t xml:space="preserve">                  SECTION 7. TRANSFERS AND OTHER LIENS. The Pledgor agrees that</w:t>
        <w:br/>
        <w:t>it will not (i) sell, assign (by operation of law or otherwise) or otherwise</w:t>
        <w:br/>
        <w:t>dispose of, or grant any option with respect to, any of the Pledged Collateral</w:t>
        <w:br/>
        <w:t>or (ii) create or</w:t>
        <w:br/>
        <w:br/>
        <w:br/>
        <w:br/>
        <w:t>permit to exist any lien, security interest, option or other charge or</w:t>
        <w:br/>
        <w:t>encumbrance upon or with respect to any of the Pledged Collateral, except for</w:t>
        <w:br/>
        <w:t>the security interest under this Agreement and except for any such sale the</w:t>
        <w:br/>
        <w:t>proceeds from which are used to repay all unpaid principal of, and accrued</w:t>
        <w:br/>
        <w:t>interest on, the Aames Note (with such proceeds first being applied to</w:t>
        <w:br/>
        <w:t>accrued interest and then to principal).</w:t>
        <w:br/>
        <w:br/>
        <w:t xml:space="preserve">                  SECTION 8. APPOINTMENT OF ATTORNEY-IN-FACT. The Pledgor hereby</w:t>
        <w:br/>
        <w:t>appoints Aames Financial Corporation the Pledgor's attorney-in-fact, with full</w:t>
        <w:br/>
        <w:t>authority in the place and stead of the Pledgor and in the name of the Pledgor</w:t>
        <w:br/>
        <w:t>or otherwise, from time to time in Aames's discretion to take any action and to</w:t>
        <w:br/>
        <w:t>execute any instrument that Aames may deem necessary or advisable to accomplish</w:t>
        <w:br/>
        <w:t>the purposes of this Agreement (subject to the rights of the Pledgor under</w:t>
        <w:br/>
        <w:t>Section 6), including, without limitation, to receive, indorse and collect all</w:t>
        <w:br/>
        <w:t>instruments made payable to the Pledgor representing any dividend or other</w:t>
        <w:br/>
        <w:t>distribution in respect of the Pledged Collateral or any part thereof and to</w:t>
        <w:br/>
        <w:t>give full discharge for the same.</w:t>
        <w:br/>
        <w:br/>
        <w:t xml:space="preserve">                  SECTION 9. AAMES MAY PERFORM. If the Pledgor fails to perform</w:t>
        <w:br/>
        <w:t>any agreement contained herein and does not cure such failure within 10 days</w:t>
        <w:br/>
        <w:t>after its receipt of written notice from Aames, Aames may itself perform, or</w:t>
        <w:br/>
        <w:t>cause performance of, such agreement, and the expenses of Aames incurred in</w:t>
        <w:br/>
        <w:t>connection therewith shall be payable by the Pledgor under Section 12.</w:t>
        <w:br/>
        <w:br/>
        <w:t xml:space="preserve">                  SECTION 10. AAMES' DUTIES. The powers conferred on Aames</w:t>
        <w:br/>
        <w:t>hereunder are solely to protect its interest in the Pledged Collateral and shall</w:t>
        <w:br/>
        <w:t>not impose any duty upon it to exercise any such powers. Except for the safe</w:t>
        <w:br/>
        <w:t>custody of any Pledged Collateral in its possession and the accounting for</w:t>
        <w:br/>
        <w:t>moneys actually received by it hereunder, Aames shall have no duty as to any</w:t>
        <w:br/>
        <w:t>Pledged Collateral as to ascertaining or taking action with respect to calls,</w:t>
        <w:br/>
        <w:t>conversions, exchanges, maturities, tenders or other matters relative to any</w:t>
        <w:br/>
        <w:t>Pledged Collateral, whether or not Aames has or is deemed to have knowledge of</w:t>
        <w:br/>
        <w:t>such matters, or as to the taking of any necessary steps to preserve rights</w:t>
        <w:br/>
        <w:t>against any parties or any other rights pertaining to any Pledged Collateral.</w:t>
        <w:br/>
        <w:t>Aames shall be deemed to have exercised reasonable care in the custody and</w:t>
        <w:br/>
        <w:t>preservation of any Pledged Collateral in its possession if such Pledged</w:t>
        <w:br/>
        <w:t>Collateral is accorded treatment substantially equal to that which Aames accords</w:t>
        <w:br/>
        <w:t>its own property.</w:t>
        <w:br/>
        <w:br/>
        <w:br/>
        <w:br/>
        <w:t xml:space="preserve">         SECTION 11. REMEDIES UPON DEFAULT. If any Event of Default shall have</w:t>
        <w:br/>
        <w:t>occurred and be continuing:</w:t>
        <w:br/>
        <w:br/>
        <w:t xml:space="preserve">                  (a) Aames may exercise in respect of the Pledged Collateral,</w:t>
        <w:br/>
        <w:t xml:space="preserve">         in addition to other rights and remedies provided for herein or</w:t>
        <w:br/>
        <w:t xml:space="preserve">         otherwise available to it, all the rights and remedies of a secured</w:t>
        <w:br/>
        <w:t xml:space="preserve">         party on default under the Uniform Commercial Code in effect in the</w:t>
        <w:br/>
        <w:t xml:space="preserve">         State of Delaware at that time (the "Code") (whether or not the Code</w:t>
        <w:br/>
        <w:t xml:space="preserve">         applies to the affected Collateral), and may also, without notice</w:t>
        <w:br/>
        <w:t xml:space="preserve">         except as specified below, sell the Pledged Collateral or any part</w:t>
        <w:br/>
        <w:t xml:space="preserve">         thereof in one or more parcels at public or private sale, at any</w:t>
        <w:br/>
        <w:t xml:space="preserve">         exchange or broker's board or elsewhere, for cash, on credit or for</w:t>
        <w:br/>
        <w:t xml:space="preserve">         future delivery, and upon such other terms as Aames may deem</w:t>
        <w:br/>
        <w:t xml:space="preserve">         commercially reasonable. The Pledgor agrees that, to the extent notice</w:t>
        <w:br/>
        <w:t xml:space="preserve">         of sale shall be required by law, at least ten days' notice to the</w:t>
        <w:br/>
        <w:t xml:space="preserve">         Pledgor of the time and place of any public sale or the time after</w:t>
        <w:br/>
        <w:t xml:space="preserve">         which any private sale is to be made shall constitute reasonable</w:t>
        <w:br/>
        <w:t xml:space="preserve">         notification. Aames shall not be obligated to make any sale of Pledged</w:t>
        <w:br/>
        <w:t xml:space="preserve">         Collateral regardless of notice of sale having been given. Aames may</w:t>
        <w:br/>
        <w:t xml:space="preserve">         adjourn any public or private sale from time to time by announcement at</w:t>
        <w:br/>
        <w:t xml:space="preserve">         the time and place fixed therefor, and such sale may, without further</w:t>
        <w:br/>
        <w:t xml:space="preserve">         notice, be made at the time and place to which it was so adjourned.</w:t>
        <w:br/>
        <w:br/>
        <w:t xml:space="preserve">                  (b) Any cash held by Aames as Pledged Collateral and all cash</w:t>
        <w:br/>
        <w:t xml:space="preserve">         proceeds received by Aames in respect of any sale of, collection from</w:t>
        <w:br/>
        <w:t xml:space="preserve">         or other realization upon all or any part of the Pledged Collateral</w:t>
        <w:br/>
        <w:t xml:space="preserve">         may, in the discretion of Aames, be held by Aames as collateral for,</w:t>
        <w:br/>
        <w:t xml:space="preserve">         and/or then or at any time thereafter be applied (after payment of any</w:t>
        <w:br/>
        <w:t xml:space="preserve">         amounts payable to Aames pursuant to Section 12) in whole or in part by</w:t>
        <w:br/>
        <w:t xml:space="preserve">         Aames against, all or any part of the Obligations in such order as</w:t>
        <w:br/>
        <w:t xml:space="preserve">         Aames shall elect. Any surplus of such cash or cash proceeds held by</w:t>
        <w:br/>
        <w:t xml:space="preserve">         Aames and remaining after payment in full of all the Obligations shall</w:t>
        <w:br/>
        <w:t xml:space="preserve">         be paid over to the Pledgor or to whomsoever may be lawfully entitled</w:t>
        <w:br/>
        <w:t xml:space="preserve">         to receive such surplus.</w:t>
        <w:br/>
        <w:br/>
        <w:t xml:space="preserve">                  SECTION 12. EXPENSES. The Pledgor will upon demand pay to</w:t>
        <w:br/>
        <w:t>Aames the amount of any and all reasonable expenses, including the reasonable</w:t>
        <w:br/>
        <w:t>fees and expenses of its counsel and of any experts and agents, which Aames may</w:t>
        <w:br/>
        <w:t>incur in connection with (i) the exercise or enforcement of any of the rights of</w:t>
        <w:br/>
        <w:t>Aames</w:t>
        <w:br/>
        <w:br/>
        <w:br/>
        <w:br/>
        <w:t>hereunder or (ii) the failure by the Pledgor to perform or observe any of the</w:t>
        <w:br/>
        <w:t>provisions hereof.</w:t>
        <w:br/>
        <w:br/>
        <w:t xml:space="preserve">                  SECTION 13. SECURITY INTEREST ABSOLUTE. The obligations of the</w:t>
        <w:br/>
        <w:t>Pledgor under this Agreement are independent of the Obligations, and a separate</w:t>
        <w:br/>
        <w:t>action or actions may be brought and prosecuted against the Pledgor to enforce</w:t>
        <w:br/>
        <w:t>this Agreement. All rights of Aames and security interests hereunder, and all</w:t>
        <w:br/>
        <w:t>obligations of the Pledgor hereunder, shall be absolute and unconditional</w:t>
        <w:br/>
        <w:t>irrespective of:</w:t>
        <w:br/>
        <w:br/>
        <w:t xml:space="preserve">                  (i) any lack of validity or enforceability of the Aames Note</w:t>
        <w:br/>
        <w:t xml:space="preserve">         any other agreement or instrument relating thereto;</w:t>
        <w:br/>
        <w:br/>
        <w:t xml:space="preserve">                  (ii) any change in the time, manner or place of payment of, or</w:t>
        <w:br/>
        <w:t xml:space="preserve">         in any other term of, all or any of the obligations, or any other</w:t>
        <w:br/>
        <w:t xml:space="preserve">         amendment or waiver of or any consent to any departure from the Aames</w:t>
        <w:br/>
        <w:t xml:space="preserve">         Note;</w:t>
        <w:br/>
        <w:br/>
        <w:t xml:space="preserve">                  (iii) any taking, exchange, release or nonperfection of any</w:t>
        <w:br/>
        <w:t xml:space="preserve">         other collateral, or any taking, release or amendment or waiver of or</w:t>
        <w:br/>
        <w:t xml:space="preserve">         consent to departure from any guaranty, for all or any of the</w:t>
        <w:br/>
        <w:t xml:space="preserve">         Obligations;</w:t>
        <w:br/>
        <w:br/>
        <w:t xml:space="preserve">                  (iv) any manner of application of collateral, or proceeds</w:t>
        <w:br/>
        <w:t xml:space="preserve">         thereof, to all or any of the Obligations, or any manner of sale or</w:t>
        <w:br/>
        <w:t xml:space="preserve">         other disposition of any collateral for all or any of the Obligations</w:t>
        <w:br/>
        <w:t xml:space="preserve">         or any other assets of the Pledgor;</w:t>
        <w:br/>
        <w:br/>
        <w:t xml:space="preserve">                  (v) any other circumstance which might otherwise constitute a</w:t>
        <w:br/>
        <w:t xml:space="preserve">         defense available to, or a discharge of, the Pledgor.</w:t>
        <w:br/>
        <w:br/>
        <w:t xml:space="preserve">                  SECTION 14. AMENDMENTS, ETC. No amendment or waiver of any</w:t>
        <w:br/>
        <w:t>provision of this Agreement shall in any event be effective unless the same</w:t>
        <w:br/>
        <w:t>shall be in writing and signed by the parties hereto, and no consent to any</w:t>
        <w:br/>
        <w:t>departure by one party herefrom, shall in any event be effective unless the same</w:t>
        <w:br/>
        <w:t>shall be in writing and signed by the other party, and then such waiver or</w:t>
        <w:br/>
        <w:t>consent shall be effective only in the specific instance and for the specific</w:t>
        <w:br/>
        <w:t>purpose for which given.</w:t>
        <w:br/>
        <w:br/>
        <w:t xml:space="preserve">                  SECTION 15. NOTICES, ETC. All notices and other communications</w:t>
        <w:br/>
        <w:t>provided for hereunder shall be in writing (including telecopier, telegraphic or</w:t>
        <w:br/>
        <w:t>telex communication) and</w:t>
        <w:br/>
        <w:br/>
        <w:br/>
        <w:br/>
        <w:t>sent by express courier, telecopied, telegraphed, telexed or hand-delivered,</w:t>
        <w:br/>
        <w:t>if to the Pledgor, at his address first set forth above; and, if to Aames, at</w:t>
        <w:br/>
        <w:t>its address at 2 California Plaza, 000 Xxxxx Xxxxx Xxxxxx, Xxx Xxxxxxx, XX</w:t>
        <w:br/>
        <w:t>00000, Attention: Xxxx Xxxxxxxx; or, as to each party, at such other address</w:t>
        <w:br/>
        <w:t>as shall be designated by such party in a written notice to the other party.</w:t>
        <w:br/>
        <w:t>All such notices and communications shall, when sent by express courier, be</w:t>
        <w:br/>
        <w:t>effective three days after being sent, when telecopied, telegraphed, telexed</w:t>
        <w:br/>
        <w:t>or hand-delivered, be effective when telecopied, delivered to the telegraph</w:t>
        <w:br/>
        <w:t>company, confirmed by telex answerback or delivered, respectively.</w:t>
        <w:br/>
        <w:br/>
        <w:t xml:space="preserve">                  SECTION 16. CONTINUING SECURITY INTEREST; ASSIGNMENTS UNDER</w:t>
        <w:br/>
        <w:t>AAMES NOTE. This Agreement shall create a continuing security interest in the</w:t>
        <w:br/>
        <w:t>Pledged Collateral and shall (i) remain in full force and effect until the</w:t>
        <w:br/>
        <w:t>payment in full of the Obligations and all other amounts payable under this</w:t>
        <w:br/>
        <w:t>Agreement, (ii) be binding upon the Pledgor, its successors and assigns and</w:t>
        <w:br/>
        <w:t>(iii) inure to the benefit of, and be enforceable by, Aames and its successors,</w:t>
        <w:br/>
        <w:t>transferees and assigns. Without limiting the generality of the foregoing clause</w:t>
        <w:br/>
        <w:t>(iii), Aames may assign or otherwise transfer all or any portion of its rights</w:t>
        <w:br/>
        <w:t>and obligations under the Aames Note to any other person or entity, and such</w:t>
        <w:br/>
        <w:t>other person or entity shall thereupon become vested with all the benefits in</w:t>
        <w:br/>
        <w:t>respect thereof granted to Aames herein or otherwise. Upon the payment in full</w:t>
        <w:br/>
        <w:t>of the Obligations and all other amounts payable under this Agreement, the</w:t>
        <w:br/>
        <w:t>security interest granted hereby shall terminate and all rights to the Pledged</w:t>
        <w:br/>
        <w:t>Collateral shall revert to the Pledgor. Upon any such termination, Aames will,</w:t>
        <w:br/>
        <w:t>at the Pledgor's expense, return to the Pledgor such of the Pledged Collateral</w:t>
        <w:br/>
        <w:t>as shall not have been sold or otherwise applied pursuant to the terms hereof</w:t>
        <w:br/>
        <w:t>and execute and deliver to the Pledgor such documents as the Pledgor shall</w:t>
        <w:br/>
        <w:t>reasonably request to evidence such termination.</w:t>
        <w:br/>
        <w:br/>
        <w:t xml:space="preserve">                  SECTION 17. GOVERNING LAW; TERMS. THIS AGREEMENT SHALL BE</w:t>
        <w:br/>
        <w:t>GOVERNED BY, AND CONSTRUED IN ACCORDANCE WITH, THE LAWS OF THE STATE OF DELAWARE</w:t>
        <w:br/>
        <w:t>EXCEPT TO THE EXTENT THAT THE VALIDITY OR PERFECTION OF THE SECURITY INTEREST</w:t>
        <w:br/>
        <w:t>HEREUNDER, OR REMEDIES HEREUNDER, IN RESPECT OF ANY PARTICULAR PLEDGED</w:t>
        <w:br/>
        <w:t>COLLATERAL ARE GOVERNED BY THE LAWS OF A JURISDICTION OTHER THAN THE STATE OF</w:t>
        <w:br/>
        <w:t>DELAWARE. Unless otherwise defined herein or in the Aames Note, terms defined in</w:t>
        <w:br/>
        <w:t>Article 9 of the Code are used herein as therein defined.</w:t>
        <w:br/>
        <w:br/>
        <w:br/>
        <w:br/>
        <w:br/>
        <w:t xml:space="preserve">                  IN WITNESS WHEREOF, the Pledgor has caused this Agreement to</w:t>
        <w:br/>
        <w:t>be duly executed and delivered by its officer thereunto duly authorized as of</w:t>
        <w:br/>
        <w:t>the date first above written.</w:t>
        <w:br/>
        <w:br/>
        <w:br/>
        <w:t xml:space="preserve">                                                      /s/ C. Xxxx Xxxxxx</w:t>
        <w:br/>
        <w:t xml:space="preserve">                                                -------------------------</w:t>
        <w:br/>
        <w:t xml:space="preserve">                                                 Pledgor</w:t>
        <w:br/>
        <w:br/>
        <w:t>ACKNOWLEDGED AND AGREED:</w:t>
        <w:br/>
        <w:br/>
        <w:t>AAMES FINANCIAL CORPORATION</w:t>
        <w:br/>
        <w:br/>
        <w:br/>
        <w:t>By:   /s/ Xxxxxxx X. Xxxxxx</w:t>
        <w:br/>
        <w:t xml:space="preserve">   --------------------------------</w:t>
        <w:br/>
        <w:t xml:space="preserve">     Name:  Xxxxxxx X. Xxxxxx</w:t>
        <w:br/>
        <w:t xml:space="preserve">     Title: Executive Vice President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