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br/>
        <w:t xml:space="preserve">     THIS PLEDGE AGREEMENT is made and entered into as of April 14, 1998, by</w:t>
        <w:br/>
        <w:t>and between I-LINK INCORPORATED, a Florida corporation (the "Pledgor"), and</w:t>
        <w:br/>
        <w:t>Winter Harbor, L.L.C., a Delaware limited liability company (the "Pledgee").</w:t>
        <w:br/>
        <w:br/>
        <w:t>RECITALS</w:t>
        <w:br/>
        <w:br/>
        <w:t xml:space="preserve">     The Pledgee  has lent to the Pledgor $5,768,000 in four installments on</w:t>
        <w:br/>
        <w:t>a demand loan basis (three of which are evidenced by demand promissory notes</w:t>
        <w:br/>
        <w:t>(the "Notes")), which installments were made on January 26, 1998, February</w:t>
        <w:br/>
        <w:t>23, 1998, March 3, 1998, and March 24, 1998 (collectively, the "Loans").  The</w:t>
        <w:br/>
        <w:t>Pledgor has requested that the Pledgee not demand payment on the Loans before</w:t>
        <w:br/>
        <w:t>the earlier of May 15, 1998, and the date on which the Pledgor consummates a</w:t>
        <w:br/>
        <w:t>loan transaction with another lender or consummates the sale of any debt or</w:t>
        <w:br/>
        <w:t>equity securities, in either case in an amount yielding net cash proceeds to</w:t>
        <w:br/>
        <w:t>the Pledgor of not less than $6,000,000 (the earlier of such dates being</w:t>
        <w:br/>
        <w:t>referred to hereinafter as the "Demand Date").   The Pledgor and the Pledgee</w:t>
        <w:br/>
        <w:t>have entered into that certain Agreement dated as of even date herewith (as</w:t>
        <w:br/>
        <w:t>the same may be extended, amended, restated or modified from time to time,</w:t>
        <w:br/>
        <w:t xml:space="preserve">the "Agreement"), pursuant to which the Pledgee has agreed to such request. </w:t>
        <w:br/>
        <w:t>Capitalized terms used herein and not otherwise defined shall have the</w:t>
        <w:br/>
        <w:t>meanings assigned to them in the Agreement.  As security for the Loans and</w:t>
        <w:br/>
        <w:t>the Agreement, the Pledgor has agreed to enter into this Pledge Agreement.</w:t>
        <w:br/>
        <w:br/>
        <w:t xml:space="preserve">AGREEMENTS </w:t>
        <w:br/>
        <w:br/>
        <w:t xml:space="preserve">      In  consideration of  Loans,  credit or other financial accommodation</w:t>
        <w:br/>
        <w:t>extended or continued from time to time to the Pledgor by the Pledgee, the</w:t>
        <w:br/>
        <w:t>Pledgor does hereby agree as follows:</w:t>
        <w:br/>
        <w:br/>
        <w:t xml:space="preserve">     1.   Pledge.</w:t>
        <w:br/>
        <w:br/>
        <w:t xml:space="preserve">           (a)   The Pledgor hereby grants to the  Pledgee, as security for</w:t>
        <w:br/>
        <w:t>the Loans and the obligations of the Pledgor under the Agreement, a  first</w:t>
        <w:br/>
        <w:t>priority security interest  in,  and pledges,  assigns, hypothecates and</w:t>
        <w:br/>
        <w:t>transfers   to  the  Pledgee,   all of the Pledgor's interests in and right</w:t>
        <w:br/>
        <w:t>and title to, all of the issued and outstanding shares of capital stock of</w:t>
        <w:br/>
        <w:t>each of I-Link Systems, Inc., I-Link Communications, Inc. and MiBridge, Inc.</w:t>
        <w:br/>
        <w:t>and all of the issued and outstanding limited liability company interests of</w:t>
        <w:br/>
        <w:t>I-Link Worldwide, L.L.C. (together, the "Collateral").</w:t>
        <w:br/>
        <w:br/>
        <w:t xml:space="preserve">          (b)    The Pledgor covenants and agrees with the Pledgee that from</w:t>
        <w:br/>
        <w:t>and after the date of this Pledge Agreement and until the Loans and</w:t>
        <w:br/>
        <w:t>obligations of the Pledgor under the Agreement are fully paid and satisfied:</w:t>
        <w:br/>
        <w:br/>
        <w:t xml:space="preserve">               (i)  At any time and from time to time, upon the reasonable</w:t>
        <w:br/>
        <w:t>written request of the Pledgee, and at the sole expense of the Pledgor, the</w:t>
        <w:br/>
        <w:t>Pledgor will promptly and duly execute and deliver any and all such</w:t>
        <w:br/>
        <w:t>instruments and documents and take such action as the Pledgee may reasonably</w:t>
        <w:br/>
        <w:t>deem desirable to obtain the full benefits of this Pledge Agreement and of</w:t>
        <w:br/>
        <w:t>the rights and powers herein granted, including, without limitation, the</w:t>
        <w:br/>
        <w:t>execution and filing of any financing or continuation statements under the</w:t>
        <w:br/>
        <w:t>Uniform Commercial Code with respect to the lien and security interest</w:t>
        <w:br/>
        <w:t xml:space="preserve"> granted hereby.  The Pledgor also hereby authorizes the Pledgee to file</w:t>
        <w:br/>
        <w:t>any</w:t>
        <w:br/>
        <w:t>such financing or continuation statement without the signature of the Pledgor</w:t>
        <w:br/>
        <w:t>to the extent permitted by applicable law.  If any of the Collateral shall be</w:t>
        <w:br/>
        <w:t>or become evidenced by any Instrument (as defined in Section 9-105(1)(i) of</w:t>
        <w:br/>
        <w:t>the UCC), the Pledgor agrees to pledge such Instrument to the Pledgee and</w:t>
        <w:br/>
        <w:t>shall duly endorse such Instrument in a manner satisfactory to the Pledgee</w:t>
        <w:br/>
        <w:t>and deliver the same to the Pledgee.</w:t>
        <w:br/>
        <w:br/>
        <w:t xml:space="preserve">               (ii) For the Pledgee's further security, the Pledgor agrees</w:t>
        <w:br/>
        <w:t>that the Pledgee shall have a special property interest in all of the</w:t>
        <w:br/>
        <w:t>Pledgor's books and records pertaining to the Collateral and, upon</w:t>
        <w:br/>
        <w:t>reasonable notice from the Pledgee, the Pledgor shall permit any</w:t>
        <w:br/>
        <w:t>representative of the Pledgee to inspect such books and records and will</w:t>
        <w:br/>
        <w:t>provide photocopies thereof to the Pledgee.</w:t>
        <w:br/>
        <w:br/>
        <w:t xml:space="preserve">               (iii)     The Pledgor will not change its name, identity or</w:t>
        <w:br/>
        <w:t>corporate structure in any manner which might make any financing or</w:t>
        <w:br/>
        <w:t>continuation statement filed in connection herewith seriously misleading</w:t>
        <w:br/>
        <w:t>within the meaning of Section 9-402(7) of the UCC (or any other then</w:t>
        <w:br/>
        <w:t>applicable provision of the UCC) unless the Pledgor shall have given the</w:t>
        <w:br/>
        <w:t>Pledgee at least 30 days prior written notice thereof and shall have taken</w:t>
        <w:br/>
        <w:t>all action (or made arrangements to take such action substantially</w:t>
        <w:br/>
        <w:t>simultaneously with such change if it is impossible to take such action in</w:t>
        <w:br/>
        <w:t>advance) necessary or reasonably requested by the Pledgee to amend such</w:t>
        <w:br/>
        <w:t>financing statement or continuation statement so that it is not seriously</w:t>
        <w:br/>
        <w:t>misleading or to file a new appropriate financing statement.  The Pledgor</w:t>
        <w:br/>
        <w:t>will not change its principal place of business or remove its records from</w:t>
        <w:br/>
        <w:t>its office located at 00000 Xxxxx Xxxxxxxxx Xxxx Xxxxx, Xxxxx 000, Xxxxxx,</w:t>
        <w:br/>
        <w:t>Xxxx  00000, unless it gives the Pledgee at least 30 days prior written</w:t>
        <w:br/>
        <w:t>notice thereof and has taken such action as is necessary to cause the</w:t>
        <w:br/>
        <w:t>security interest of the Pledgee in the Collateral to continue to be</w:t>
        <w:br/>
        <w:t>perfected.</w:t>
        <w:br/>
        <w:br/>
        <w:t xml:space="preserve">          (c)  The Pledgor and the Pledgee agree that the Collateral shall be</w:t>
        <w:br/>
        <w:t>subject to the terms and conditions hereinafter set forth as collateral</w:t>
        <w:br/>
        <w:t>security for the Loans and the obligations of the Pledgor to the Pledgee</w:t>
        <w:br/>
        <w:t>under the Agreement.</w:t>
        <w:br/>
        <w:br/>
        <w:t xml:space="preserve">     2.   Representations and Warranties.   The Pledgor represents and</w:t>
        <w:br/>
        <w:t>warrants to the Pledgee as follows:</w:t>
        <w:br/>
        <w:br/>
        <w:t xml:space="preserve">          (a)   the   Collateral  constitutes all of the  capital stock of</w:t>
        <w:br/>
        <w:t>each of I-Link Systems, Inc. ("Systems"), I-Link Communications, Inc.</w:t>
        <w:br/>
        <w:t>("Communications") and MiBridge, Inc. ("MiBridge") and the limited liability</w:t>
        <w:br/>
        <w:t xml:space="preserve">company interests  of  I-Link Worldwide, L.L.C. ("Worldwide"); </w:t>
        <w:br/>
        <w:br/>
        <w:t xml:space="preserve">          (b)   the   Collateral  is validly issued, fully paid and</w:t>
        <w:br/>
        <w:t>nonassessable and is not subject to any liens, charges or encumbrances</w:t>
        <w:br/>
        <w:t xml:space="preserve"> whatsoever, except for the security interest granted pursuant hereto; </w:t>
        <w:br/>
        <w:br/>
        <w:t xml:space="preserve">           (c)    there  are no existing options, warrants or other rights to</w:t>
        <w:br/>
        <w:t xml:space="preserve">purchase  any of the   Collateral; </w:t>
        <w:br/>
        <w:br/>
        <w:t xml:space="preserve">          (d)   the  execution, delivery and performance of this Pledge</w:t>
        <w:br/>
        <w:t>Agreement will not conflict with, result in a breach of or constitute a</w:t>
        <w:br/>
        <w:t>default under any indenture or agreement to which the  Pledgor, Systems,</w:t>
        <w:br/>
        <w:t>Communications, MiBridge   or Worldwide is  a party or by which  any of them</w:t>
        <w:br/>
        <w:t>is  bound, or result in the creation or imposition of any lien, charge or</w:t>
        <w:br/>
        <w:br/>
        <w:t>encumbrance of any nature whatsoever on any of  their respective property  or</w:t>
        <w:br/>
        <w:t>assets;</w:t>
        <w:br/>
        <w:br/>
        <w:t xml:space="preserve">           (e)  this  Pledge Agreement constitutes the legal, valid and</w:t>
        <w:br/>
        <w:t>binding obligation of the Pledgor, enforceable in accordance with its terms;</w:t>
        <w:br/>
        <w:br/>
        <w:t xml:space="preserve">           (f)  the  Pledgor has all requisite power and authority to enter</w:t>
        <w:br/>
        <w:t>into this Pledge Agreement and to carry out the transactions contemplated</w:t>
        <w:br/>
        <w:t>hereby; and</w:t>
        <w:br/>
        <w:br/>
        <w:t xml:space="preserve">           (g)  no  consent or approval of any person or entity is or will be</w:t>
        <w:br/>
        <w:t>required in connection with the execution, delivery and performance of this</w:t>
        <w:br/>
        <w:t>Pledge Agreement.</w:t>
        <w:br/>
        <w:br/>
        <w:t xml:space="preserve">     3.    Term.   The  Collateral shall constitute security for the Loans</w:t>
        <w:br/>
        <w:t>and the performance by the Pledgor of its obligations and liabilities under</w:t>
        <w:br/>
        <w:t>the Agreement until the principal and interest due on the Loans are  paid in</w:t>
        <w:br/>
        <w:t>full and the  Agreement  shall have terminated, at which time the Pledgee</w:t>
        <w:br/>
        <w:t>shall  deliver prepare, execute, deliver and file all documents necessary to</w:t>
        <w:br/>
        <w:t>evidence the termination of the security interest pursuant hereto, and this</w:t>
        <w:br/>
        <w:t xml:space="preserve">Pledge Agreement shall thereupon terminate. </w:t>
        <w:br/>
        <w:br/>
        <w:t xml:space="preserve">     4.   Voting.  While the  Collateral continues to be pledged to the</w:t>
        <w:br/>
        <w:t>Pledgee, such Collateral shall remain in the name of the Pledgor,  and the</w:t>
        <w:br/>
        <w:t>Pledgor shall have and exercise all rights of ownership, including the right</w:t>
        <w:br/>
        <w:t>to vote the  Collateral; provided, however, that the Pledgor shall not vote</w:t>
        <w:br/>
        <w:t>the Collateral in any manner that is inconsistent with the provisions of the</w:t>
        <w:br/>
        <w:t>Agreement or this Pledge Agreement.   If  the Pledgor does not pay the full</w:t>
        <w:br/>
        <w:t>amount outstanding on the Demand Date (an "Event of Default") the Pledgee</w:t>
        <w:br/>
        <w:t>shall be entitled to the remedies set forth in Section 6 hereof.</w:t>
        <w:br/>
        <w:br/>
        <w:t xml:space="preserve">     5.   Adjustments.   The Pledgor agrees that in the event that during the</w:t>
        <w:br/>
        <w:t>term of this Pledge Agreement any  dividend,   distribution,</w:t>
        <w:br/>
        <w:t>reclassification,  readjustment or other change is declared or made with</w:t>
        <w:br/>
        <w:t>respect to the  Collateral,  or any subscription, warrant or other option is</w:t>
        <w:br/>
        <w:t>exercisable with respect to the  Collateral,  it shall cause all new,</w:t>
        <w:br/>
        <w:t xml:space="preserve">substituted or  additional shares, limited liability company interests   or </w:t>
        <w:br/>
        <w:t>other securities issued by reason of any such change or option to be</w:t>
        <w:br/>
        <w:t xml:space="preserve"> pledged  to the Pledgee  in  the same manner as the  Collateral  originally</w:t>
        <w:br/>
        <w:t>pledged hereunder.  There likewise shall be  pledged to the Pledgee, to be</w:t>
        <w:br/>
        <w:t>added to the pledged property and subject to the pledge, any and all</w:t>
        <w:br/>
        <w:t>additional issued shares of Systems, Communications and MiBridge and limited</w:t>
        <w:br/>
        <w:t>liability company interests of Worldwide to the Pledgor by way of dividend,</w:t>
        <w:br/>
        <w:t>splits, rights, new securities or otherwise, to the end that all the issued</w:t>
        <w:br/>
        <w:t>and outstanding shares of Systems, Communications and MiBridge and limited</w:t>
        <w:br/>
        <w:t>liability company interests of Worldwide will be pledged to Pledgee.</w:t>
        <w:br/>
        <w:br/>
        <w:t xml:space="preserve">     6.   Remedies.  If an Event of Default shall  occur, the Pledgee may,</w:t>
        <w:br/>
        <w:t>after fifteen  days  prior notice to the Pledgor, sell, assign and deliver</w:t>
        <w:br/>
        <w:t>the whole or, from time to time, any part of the  Collateral  or any interest</w:t>
        <w:br/>
        <w:t>or part thereof, at any private sale or at public auction, for cash, or</w:t>
        <w:br/>
        <w:t>credit or for other property, for immediate or future delivery, and for such</w:t>
        <w:br/>
        <w:t>price or prices and on such terms as the Pledgee reasonably may determine to</w:t>
        <w:br/>
        <w:t>be commercially reasonable.  The Pledgee shall give the Pledgor reasonable</w:t>
        <w:br/>
        <w:t>notice of the time and place of any public sale of the  Collateral  or the</w:t>
        <w:br/>
        <w:t>time after which any private sale or other intended disposition thereof is to</w:t>
        <w:br/>
        <w:t>be made.  The requirement of reasonable notice shall be met if notice of such</w:t>
        <w:br/>
        <w:t>sale or other intended disposition is mailed, by certified or registered</w:t>
        <w:br/>
        <w:br/>
        <w:t>mail, return receipt requested, to the Pledgor at the address set forth in</w:t>
        <w:br/>
        <w:t>Section 9 at least fifteen  days  prior to the time of such sale or other</w:t>
        <w:br/>
        <w:t>intended disposition.  The Pledgor hereby waives and releases any and all</w:t>
        <w:br/>
        <w:t>right or equity of redemption whether before or after sale hereunder.  At any</w:t>
        <w:br/>
        <w:t>such sale the Pledgee may bid for and purchase for its own account the whole</w:t>
        <w:br/>
        <w:t>or any part of the  Collateral  so sold, free from any such right or equity</w:t>
        <w:br/>
        <w:t>of redemption.  Upon completion of the sale, Pledgee shall deliver the</w:t>
        <w:br/>
        <w:t xml:space="preserve"> Collateral,  or any portion thereof, to the purchaser or purchasers thereof. </w:t>
        <w:br/>
        <w:t>The net proceeds of any such sale shall be applied as follows:</w:t>
        <w:br/>
        <w:br/>
        <w:t xml:space="preserve">          (i)  First, to the expenses of the sale and enforcement of this</w:t>
        <w:br/>
        <w:t>Pledge Agreement, including but not limited to, attorneys' fees and expenses,</w:t>
        <w:br/>
        <w:t>including attorneys' fees out of court, in trial, on appeal, in bankruptcy</w:t>
        <w:br/>
        <w:t>proceedings, or otherwise;</w:t>
        <w:br/>
        <w:br/>
        <w:t xml:space="preserve">          (ii)  Second, to the payment of  the Pledgor's  obligations under</w:t>
        <w:br/>
        <w:t>the Agreement, including, without limitation, the payment of interest and</w:t>
        <w:br/>
        <w:t>principal under  the Loans;  and</w:t>
        <w:br/>
        <w:br/>
        <w:t xml:space="preserve">          (iii)  Third, only after payment in  full  of the above, to the</w:t>
        <w:br/>
        <w:t>payment to the Pledgor of any excess proceeds, along with any  Collateral</w:t>
        <w:br/>
        <w:t>remaining unsold, subject to the receipt of notice of and the provisions of</w:t>
        <w:br/>
        <w:t>any other agreement between the parties with respect to the disposition of</w:t>
        <w:br/>
        <w:t>said excess proceeds or unsold Collateral.  Notwithstanding the sale or other</w:t>
        <w:br/>
        <w:t>disposition of the Collateral by the Pledgee hereunder, the Pledgor shall</w:t>
        <w:br/>
        <w:t>remain liable for any deficiency.</w:t>
        <w:br/>
        <w:br/>
        <w:t xml:space="preserve">     7.  Encumbrances.   During the term of this Pledge Agreement specified</w:t>
        <w:br/>
        <w:t>in Section 3,  the Pledgor shall not sell, assign, transfer or otherwise</w:t>
        <w:br/>
        <w:t>dispose of, grant any option to any individual or entity other than  the</w:t>
        <w:br/>
        <w:t>Pledgee  with respect to, or mortgage, pledge or otherwise encumber  any of</w:t>
        <w:br/>
        <w:t xml:space="preserve">the   Collateral. </w:t>
        <w:br/>
        <w:br/>
        <w:t xml:space="preserve">     8.   Miscellaneous.</w:t>
        <w:br/>
        <w:br/>
        <w:t xml:space="preserve">          8.1  Transfer taxes, if any, applicable to any transfer of  the</w:t>
        <w:br/>
        <w:t>Collateral upon the occurrence of an Event of Default or upon termination of</w:t>
        <w:br/>
        <w:t>this Pledge Agreement shall be payable by the person or persons to whom the</w:t>
        <w:br/>
        <w:t>shares are being transferred;  provided, however, that the Pledgor agrees to</w:t>
        <w:br/>
        <w:t>reimburse the Pledgee promptly for all such transfer taxes which the Pledgee</w:t>
        <w:br/>
        <w:t>may be required to pay.</w:t>
        <w:br/>
        <w:t xml:space="preserve"> 5</w:t>
        <w:br/>
        <w:t xml:space="preserve">          8.2  No single or partial exercise of any power hereunder shall</w:t>
        <w:br/>
        <w:t xml:space="preserve">preclude other or future exercise thereof or the exercise of any other power. </w:t>
        <w:br/>
        <w:t>The holder of  the Loans  may proceed against any portion of the security</w:t>
        <w:br/>
        <w:t>held therefor in such order and in such manner as the holder may see fit,</w:t>
        <w:br/>
        <w:t>without waiver of any rights with respect to any other security.</w:t>
        <w:br/>
        <w:br/>
        <w:t xml:space="preserve">           8.3  The  Pledgee may deal in any manner with  the Loans,  the</w:t>
        <w:br/>
        <w:t>Agreement or any other agreement required thereby without notice to or the</w:t>
        <w:br/>
        <w:t>consent of the Pledgor, including, without limitation, in the following</w:t>
        <w:br/>
        <w:t>manner:</w:t>
        <w:br/>
        <w:br/>
        <w:t xml:space="preserve">                (a)  to  modify, supplement or otherwise change any terms of</w:t>
        <w:br/>
        <w:t xml:space="preserve"> the Loans,  the Agreement or any such other agreement (subject to any right</w:t>
        <w:br/>
        <w:t>of the Pledgor to consent to any modification of or supplement or change to</w:t>
        <w:br/>
        <w:t>any such terms); to grant any extension or renewal of  the Loans,  the</w:t>
        <w:br/>
        <w:t>Agreement or such other agreement; to grant any other waiver or indulgence</w:t>
        <w:br/>
        <w:br/>
        <w:t>with respect to  the Loans,  the Agreement or such other  agreement;  and to</w:t>
        <w:br/>
        <w:t>effect any release, compromise or settlement with respect to  the Loans,  the</w:t>
        <w:br/>
        <w:t>Agreement or such other agreement; and</w:t>
        <w:br/>
        <w:br/>
        <w:t xml:space="preserve">                (b)  to  consent to the substitution, exchange or release of</w:t>
        <w:br/>
        <w:t>all or any part of any other security (other than the  Collateral)  at any</w:t>
        <w:br/>
        <w:t>time held by the Pledgee as security or surety for the obligations secured</w:t>
        <w:br/>
        <w:t>hereby.</w:t>
        <w:br/>
        <w:br/>
        <w:t xml:space="preserve">     9.   Notices.  All notices required to be sent hereunder shall be in</w:t>
        <w:br/>
        <w:t>writing and shall be sent by registered mail, return receipt requested, to</w:t>
        <w:br/>
        <w:t>the parties as follows:</w:t>
        <w:br/>
        <w:br/>
        <w:t xml:space="preserve">               To the Pledgor:</w:t>
        <w:br/>
        <w:br/>
        <w:t xml:space="preserve">                    I-Link   Incorporated </w:t>
        <w:br/>
        <w:t xml:space="preserve">                    00000 Xxxxx Xxxxxxxxx Xxxx Xxxxx</w:t>
        <w:br/>
        <w:t xml:space="preserve">                    Xxxxx 000</w:t>
        <w:br/>
        <w:t xml:space="preserve">                    Xxxxxx, Xxxx  00000</w:t>
        <w:br/>
        <w:t xml:space="preserve">                    Attention:  Xxxx X. Xxxxxxx, President</w:t>
        <w:br/>
        <w:br/>
        <w:t xml:space="preserve">               To the Pledgee:</w:t>
        <w:br/>
        <w:br/>
        <w:t xml:space="preserve">                    Winter Harbor, L.L.C.</w:t>
        <w:br/>
        <w:t xml:space="preserve">                    00000 Xxxxxxxx Xxxx</w:t>
        <w:br/>
        <w:t xml:space="preserve">                    Xxxxxxx, Xxxxxxxx  00000</w:t>
        <w:br/>
        <w:t xml:space="preserve">                    Attention:  Xxxxx X. Xxxxx, Xx.</w:t>
        <w:br/>
        <w:t xml:space="preserve"> </w:t>
        <w:br/>
        <w:t>Addresses may be changed by notice in writing to the other parties.</w:t>
        <w:br/>
        <w:br/>
        <w:t xml:space="preserve">     10.  Choice of Law, etc.  This Pledge Agreement shall be construed and</w:t>
        <w:br/>
        <w:t>enforced under and governed by the laws of the State of Delaware, other than</w:t>
        <w:br/>
        <w:t>the conflicts of law provisions thereof.  This Pledge Agreement embodies the</w:t>
        <w:br/>
        <w:t>entire agreement and understanding between the parties and supersedes all</w:t>
        <w:br/>
        <w:t>prior agreements and understandings relating to the subject matter hereof,</w:t>
        <w:br/>
        <w:t>and this Pledge Agreement may not be modified or amended or  any  term or</w:t>
        <w:br/>
        <w:t>provision hereof waived or discharged except in writing signed by the party</w:t>
        <w:br/>
        <w:t>against whom such amendment, modification, waiver or discharge is sought to</w:t>
        <w:br/>
        <w:t>be enforced.  This Pledge Agreement shall be binding on the successors,</w:t>
        <w:br/>
        <w:t>assigns, and legal representatives of the parties hereto and shall inure to</w:t>
        <w:br/>
        <w:t>the benefit of and be enforceable by their successors, assigns, and legal</w:t>
        <w:br/>
        <w:t>representatives; provided, however, that neither  the Collateral  nor this</w:t>
        <w:br/>
        <w:t>Pledge Agreement may be assigned or transferred in whole or in part,</w:t>
        <w:br/>
        <w:t>voluntarily or involuntarily, by the Pledgor without the prior written</w:t>
        <w:br/>
        <w:t>consent of the Pledgee, and the Pledgee may assign this Pledge Agreement and</w:t>
        <w:br/>
        <w:t>all of its rights hereunder without any consent of the Pledgor.  The headings</w:t>
        <w:br/>
        <w:t>of this Pledge Agreement are for the purpose of reference only and shall not</w:t>
        <w:br/>
        <w:t>limit or otherwise affect the meaning hereof.  The Pledgor shall take such</w:t>
        <w:br/>
        <w:t>further actions as may be reasonably requested by the Pledgee from time to</w:t>
        <w:br/>
        <w:t>time in order to perfect the security interest of the Pledgee hereunder and</w:t>
        <w:br/>
        <w:t>to assure and confirm onto the Pledgee its rights, powers and remedies</w:t>
        <w:br/>
        <w:t>hereunder.</w:t>
        <w:br/>
        <w:br/>
        <w:br/>
        <w:br/>
        <w:br/>
        <w:br/>
        <w:br/>
        <w:br/>
        <w:t xml:space="preserve">               IN WITNESS WHEREOF, the parties hereto have caused this</w:t>
        <w:br/>
        <w:t xml:space="preserve"> Pledge  Agreement to be executed on their behalf all as of the day and year</w:t>
        <w:br/>
        <w:t>first above mentioned.</w:t>
        <w:br/>
        <w:br/>
        <w:t xml:space="preserve">                               I-LINK   INCORPORATED </w:t>
        <w:br/>
        <w:br/>
        <w:br/>
        <w:br/>
        <w:t xml:space="preserve">                               By:  /s Xxxx Xxxxxxx</w:t>
        <w:br/>
        <w:t xml:space="preserve">                                   Xxxx Xxxxxxx, President</w:t>
        <w:br/>
        <w:t xml:space="preserve">                                        </w:t>
        <w:br/>
        <w:br/>
        <w:t xml:space="preserve">                                   WINTER HARBOR, L.L.C.</w:t>
        <w:br/>
        <w:t xml:space="preserve">                                                            </w:t>
        <w:br/>
        <w:t xml:space="preserve">                                   By:  First Media  L.P.</w:t>
        <w:br/>
        <w:t xml:space="preserve">                                        its   General Manager/Member</w:t>
        <w:br/>
        <w:t xml:space="preserve">                                                            </w:t>
        <w:br/>
        <w:t xml:space="preserve">                                   By:  First Media Corporation</w:t>
        <w:br/>
        <w:t xml:space="preserve">                                        its sole General Partner</w:t>
        <w:br/>
        <w:t xml:space="preserve">                                                            </w:t>
        <w:br/>
        <w:t xml:space="preserve">                                   By:   /s Xxxxx X. Xxxxx</w:t>
        <w:br/>
        <w:t xml:space="preserve">                                         Name:  Xxxxx X. Xxxxx</w:t>
        <w:br/>
        <w:t xml:space="preserve">                                         Title:     Secretary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