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June 1, 2006 </w:t>
        <w:br/>
        <w:t xml:space="preserve">    FIRST HORIZON ALTERNATIVE MORTGAGE SECURITIES TRUST 2006-AA4</w:t>
        <w:br/>
        <w:t xml:space="preserve">  MORTGAGE PASS-THROUGH CERTIFICATES, SERIES 2006-AA4</w:t>
        <w:br/>
        <w:br/>
        <w:t xml:space="preserve">    TABLE OF CONTENTS</w:t>
        <w:br/>
        <w:t xml:space="preserve">  ARTICLE I DEFINITIONS  </w:t>
        <w:br/>
        <w:t>7</w:t>
        <w:br/>
        <w:t xml:space="preserve">      ARTICLE II CONVEYANCE OF MORTGAGE LOANS; REPRESENTATIONS AND WARRANTIES  </w:t>
        <w:br/>
        <w:t>40</w:t>
        <w:br/>
        <w:t>SECTION 2.1</w:t>
        <w:br/>
        <w:t xml:space="preserve">  Conveyance of Mortgage Loans.</w:t>
        <w:br/>
        <w:t xml:space="preserve">  40</w:t>
        <w:br/>
        <w:t>SECTION 2.2</w:t>
        <w:br/>
        <w:t xml:space="preserve">  Acceptance by Trustee of the Mortgage Loans.</w:t>
        <w:br/>
        <w:t xml:space="preserve">  44</w:t>
        <w:br/>
        <w:t>SECTION 2.3</w:t>
        <w:br/>
        <w:t xml:space="preserve">  Representations and Warranties of the Master Servicer; Covenants of the Seller.</w:t>
        <w:br/>
        <w:t xml:space="preserve">  46</w:t>
        <w:br/>
        <w:t>SECTION 2.4</w:t>
        <w:br/>
        <w:t xml:space="preserve">  Representations and Warranties of the Depositor as to the Mortgage Loans.</w:t>
        <w:br/>
        <w:t xml:space="preserve">  48</w:t>
        <w:br/>
        <w:t>SECTION 2.5</w:t>
        <w:br/>
        <w:t xml:space="preserve">  Delivery of Opinion of Counsel in Connection with Substitutions.</w:t>
        <w:br/>
        <w:t xml:space="preserve">  48</w:t>
        <w:br/>
        <w:t>SECTION 2.6</w:t>
        <w:br/>
        <w:t xml:space="preserve">  Execution and Delivery of Certificates.</w:t>
        <w:br/>
        <w:t xml:space="preserve">  49</w:t>
        <w:br/>
        <w:t>SECTION 2.7</w:t>
        <w:br/>
        <w:t xml:space="preserve">  REMIC Matters.</w:t>
        <w:br/>
        <w:t xml:space="preserve">  49</w:t>
        <w:br/>
        <w:t>SECTION 2.8</w:t>
        <w:br/>
        <w:t xml:space="preserve">  Covenants of the Master Servicer.</w:t>
        <w:br/>
        <w:t xml:space="preserve">  54</w:t>
        <w:br/>
        <w:t xml:space="preserve">      ARTICLE III ADMINISTRATION AND SERVICING OF MORTGAGE LOANS  </w:t>
        <w:br/>
        <w:t>54</w:t>
        <w:br/>
        <w:t>SECTION 3.1</w:t>
        <w:br/>
        <w:t xml:space="preserve">  Master Servicer to Service Mortgage Loans.</w:t>
        <w:br/>
        <w:t xml:space="preserve">  54</w:t>
        <w:br/>
        <w:t>SECTION 3.2</w:t>
        <w:br/>
        <w:t xml:space="preserve">  Subservicing; Enforcement of the Obligations of Servicers.</w:t>
        <w:br/>
        <w:t xml:space="preserve">  55</w:t>
        <w:br/>
        <w:t>SECTION 3.3</w:t>
        <w:br/>
        <w:t xml:space="preserve">  Rights of the Depositor and the Trustee in Respect of the Master Servicer.</w:t>
        <w:br/>
        <w:t xml:space="preserve">  56</w:t>
        <w:br/>
        <w:t>SECTION 3.4</w:t>
        <w:br/>
        <w:t xml:space="preserve">  Trustee to Act as Master Servicer.</w:t>
        <w:br/>
        <w:t xml:space="preserve">  56</w:t>
        <w:br/>
        <w:t>SECTION 3.5</w:t>
        <w:br/>
        <w:t xml:space="preserve">  Collection of Mortgage Loan Payments; Certificate Account; Distribution Account.</w:t>
        <w:br/>
        <w:t xml:space="preserve">  57</w:t>
        <w:br/>
        <w:t>SECTION 3.6</w:t>
        <w:br/>
        <w:t xml:space="preserve">  Collection of Taxes, Assessments and Similar Items; Escrow Accounts.</w:t>
        <w:br/>
        <w:t xml:space="preserve">  60</w:t>
        <w:br/>
        <w:t>SECTION 3.7</w:t>
        <w:br/>
        <w:t xml:space="preserve">  Access to Certain Documentation and Information Regarding the Mortgage Loans.</w:t>
        <w:br/>
        <w:t xml:space="preserve">  60</w:t>
        <w:br/>
        <w:t>SECTION 3.8</w:t>
        <w:br/>
        <w:t xml:space="preserve">  Permitted Withdrawals from the Certificate Account and Distribution Account.</w:t>
        <w:br/>
        <w:t xml:space="preserve">  61</w:t>
        <w:br/>
        <w:t>SECTION 3.9</w:t>
        <w:br/>
        <w:t xml:space="preserve">  Maintenance of Hazard Insurance; Maintenance of Primary Insurance Policies.</w:t>
        <w:br/>
        <w:t xml:space="preserve">  62</w:t>
        <w:br/>
        <w:t>SECTION 3.10</w:t>
        <w:br/>
        <w:t xml:space="preserve">  Enforcement of Due-on-Sale Clauses; Assumption Agreements.</w:t>
        <w:br/>
        <w:t xml:space="preserve">  64</w:t>
        <w:br/>
        <w:t>SECTION 3.11</w:t>
        <w:br/>
        <w:t xml:space="preserve">  Realization Upon Defaulted Mortgage Loans; Repurchase of Certain Mortgage Loans.</w:t>
        <w:br/>
        <w:t xml:space="preserve">  65</w:t>
        <w:br/>
        <w:t>SECTION 3.12</w:t>
        <w:br/>
        <w:t xml:space="preserve">  Trustee to Cooperate; Release of Mortgage Files.</w:t>
        <w:br/>
        <w:t xml:space="preserve">  68</w:t>
        <w:br/>
        <w:t>SECTION 3.13</w:t>
        <w:br/>
        <w:t xml:space="preserve">  Documents Records and Funds in Possession of Master Servicer to be Held for the Trustee.</w:t>
        <w:br/>
        <w:t xml:space="preserve">  68</w:t>
        <w:br/>
        <w:t>SECTION 3.14</w:t>
        <w:br/>
        <w:t xml:space="preserve">  Master Servicing Compensation.</w:t>
        <w:br/>
        <w:t xml:space="preserve">  69</w:t>
        <w:br/>
        <w:t>SECTION 3.15</w:t>
        <w:br/>
        <w:t xml:space="preserve">  Access to Certain Documentation.</w:t>
        <w:br/>
        <w:t xml:space="preserve">  69</w:t>
        <w:br/>
        <w:t>SECTION 3.16</w:t>
        <w:br/>
        <w:t xml:space="preserve">  Annual Statement as to Compliance.</w:t>
        <w:br/>
        <w:t xml:space="preserve">  70</w:t>
        <w:br/>
        <w:t>SECTION 3.17</w:t>
        <w:br/>
        <w:t xml:space="preserve">  Errors and Omissions Insurance; Fidelity Bonds.</w:t>
        <w:br/>
        <w:t xml:space="preserve">  70</w:t>
        <w:br/>
        <w:t>SECTION 3.18</w:t>
        <w:br/>
        <w:t xml:space="preserve">  Notification of Adjustments.</w:t>
        <w:br/>
        <w:t xml:space="preserve">  70</w:t>
        <w:br/>
        <w:t xml:space="preserve">      ARTICLE IV DISTRIBUTIONS AND ADVANCES BY THE MASTER SERVICER  </w:t>
        <w:br/>
        <w:t>71</w:t>
        <w:br/>
        <w:t>SECTION 4.1</w:t>
        <w:br/>
        <w:t xml:space="preserve">  Advances.</w:t>
        <w:br/>
        <w:t xml:space="preserve">  71</w:t>
        <w:br/>
        <w:t>SECTION 4.2</w:t>
        <w:br/>
        <w:t xml:space="preserve">  Priorities of Distribution.</w:t>
        <w:br/>
        <w:t xml:space="preserve">  71</w:t>
        <w:br/>
        <w:t>SECTION 4.3</w:t>
        <w:br/>
        <w:t xml:space="preserve">  Method of Distribution.</w:t>
        <w:br/>
        <w:t xml:space="preserve">  77</w:t>
        <w:br/>
        <w:t xml:space="preserve">  i</w:t>
        <w:br/>
        <w:t xml:space="preserve">  SECTION 4.4</w:t>
        <w:br/>
        <w:t xml:space="preserve">  Allocation of Losses.</w:t>
        <w:br/>
        <w:t xml:space="preserve">  78</w:t>
        <w:br/>
        <w:t>SECTION 4.5</w:t>
        <w:br/>
        <w:t xml:space="preserve">  [RESERVED]</w:t>
        <w:br/>
        <w:t xml:space="preserve">  80</w:t>
        <w:br/>
        <w:t>SECTION 4.6</w:t>
        <w:br/>
        <w:t xml:space="preserve">  Monthly Statements to Certificateholders.</w:t>
        <w:br/>
        <w:t xml:space="preserve">  80</w:t>
        <w:br/>
        <w:t xml:space="preserve">      ARTICLE V THE CERTIFICATES  </w:t>
        <w:br/>
        <w:t>82</w:t>
        <w:br/>
        <w:t>SECTION 5.1</w:t>
        <w:br/>
        <w:t xml:space="preserve">  The Certificates.</w:t>
        <w:br/>
        <w:t xml:space="preserve">  82</w:t>
        <w:br/>
        <w:t>SECTION 5.2</w:t>
        <w:br/>
        <w:t xml:space="preserve">  Certificate Register; Registration of Transfer and Exchange of Certificates.</w:t>
        <w:br/>
        <w:t xml:space="preserve">  83</w:t>
        <w:br/>
        <w:t>SECTION 5.3</w:t>
        <w:br/>
        <w:t xml:space="preserve">  Mutilated, Destroyed, Lost or Stolen Certificates.</w:t>
        <w:br/>
        <w:t xml:space="preserve">  89</w:t>
        <w:br/>
        <w:t>SECTION 5.4</w:t>
        <w:br/>
        <w:t xml:space="preserve">  Persons Deemed Owners.</w:t>
        <w:br/>
        <w:t xml:space="preserve">  89</w:t>
        <w:br/>
        <w:t>SECTION 5.5</w:t>
        <w:br/>
        <w:t xml:space="preserve">  Access to List of Certificateholders’ Names and Addresses.</w:t>
        <w:br/>
        <w:t xml:space="preserve">  89</w:t>
        <w:br/>
        <w:t>SECTION 5.6</w:t>
        <w:br/>
        <w:t xml:space="preserve">  Maintenance of Office or Agency.</w:t>
        <w:br/>
        <w:t xml:space="preserve">  90</w:t>
        <w:br/>
        <w:t xml:space="preserve">      ARTICLE VI THE DEPOSITOR AND THE MASTER SERVICER  </w:t>
        <w:br/>
        <w:t>90</w:t>
        <w:br/>
        <w:t>SECTION 6.1</w:t>
        <w:br/>
        <w:t xml:space="preserve">  Respective Liabilities of the Depositor and the Master Servicer.</w:t>
        <w:br/>
        <w:t xml:space="preserve">  90</w:t>
        <w:br/>
        <w:t>SECTION 6.2</w:t>
        <w:br/>
        <w:t xml:space="preserve">  Merger or Consolidation of the Depositor or the Master Servicer.</w:t>
        <w:br/>
        <w:t xml:space="preserve">  90</w:t>
        <w:br/>
        <w:t>SECTION 6.3</w:t>
        <w:br/>
        <w:t xml:space="preserve">  Limitation on Liability of the Depositor, the Master Servicer and Others.</w:t>
        <w:br/>
        <w:t xml:space="preserve">  90</w:t>
        <w:br/>
        <w:t>SECTION 6.4</w:t>
        <w:br/>
        <w:t xml:space="preserve">  Limitation on Resignation of Master Servicer.</w:t>
        <w:br/>
        <w:t xml:space="preserve">  91</w:t>
        <w:br/>
        <w:t xml:space="preserve">      ARTICLE VII DEFAULT  </w:t>
        <w:br/>
        <w:t>91</w:t>
        <w:br/>
        <w:t>SECTION 7.1</w:t>
        <w:br/>
        <w:t xml:space="preserve">  Events of Default.</w:t>
        <w:br/>
        <w:t xml:space="preserve">  91</w:t>
        <w:br/>
        <w:t>SECTION 7.2</w:t>
        <w:br/>
        <w:t xml:space="preserve">  Trustee to Act; Appointment of Successor.</w:t>
        <w:br/>
        <w:t xml:space="preserve">  94</w:t>
        <w:br/>
        <w:t>SECTION 7.3</w:t>
        <w:br/>
        <w:t xml:space="preserve">  Notification to Certificateholders.</w:t>
        <w:br/>
        <w:t xml:space="preserve">  95</w:t>
        <w:br/>
        <w:t xml:space="preserve">      ARTICLE VIII CONCERNING THE TRUSTEE  </w:t>
        <w:br/>
        <w:t>96</w:t>
        <w:br/>
        <w:t>SECTION 8.1</w:t>
        <w:br/>
        <w:t xml:space="preserve">  Duties of Trustee.</w:t>
        <w:br/>
        <w:t xml:space="preserve">  96</w:t>
        <w:br/>
        <w:t>SECTION 8.2</w:t>
        <w:br/>
        <w:t xml:space="preserve">  Certain Matters Affecting the Trustee.</w:t>
        <w:br/>
        <w:t xml:space="preserve">  97</w:t>
        <w:br/>
        <w:t>SECTION 8.3</w:t>
        <w:br/>
        <w:t xml:space="preserve">  Trustee Not Liable for Certificates or Mortgage Loans.</w:t>
        <w:br/>
        <w:t xml:space="preserve">  99</w:t>
        <w:br/>
        <w:t>SECTION 8.4</w:t>
        <w:br/>
        <w:t xml:space="preserve">  Trustee May Own Certificates.</w:t>
        <w:br/>
        <w:t xml:space="preserve">  99</w:t>
        <w:br/>
        <w:t>SECTION 8.5</w:t>
        <w:br/>
        <w:t xml:space="preserve">  Trustee’s Fees and Expenses.</w:t>
        <w:br/>
        <w:t xml:space="preserve">  99</w:t>
        <w:br/>
        <w:t>SECTION 8.6</w:t>
        <w:br/>
        <w:t xml:space="preserve">  Eligibility Requirements for Trustee.</w:t>
        <w:br/>
        <w:t xml:space="preserve">  100</w:t>
        <w:br/>
        <w:t>SECTION 8.7</w:t>
        <w:br/>
        <w:t xml:space="preserve">  Resignation and Removal of Trustee.</w:t>
        <w:br/>
        <w:t xml:space="preserve">  100</w:t>
        <w:br/>
        <w:t>SECTION 8.8</w:t>
        <w:br/>
        <w:t xml:space="preserve">  Successor Trustee.</w:t>
        <w:br/>
        <w:t xml:space="preserve">  101</w:t>
        <w:br/>
        <w:t>SECTION 8.9</w:t>
        <w:br/>
        <w:t xml:space="preserve">  Merger or Consolidation of Trustee.</w:t>
        <w:br/>
        <w:t xml:space="preserve">  102</w:t>
        <w:br/>
        <w:t>SECTION 8.10</w:t>
        <w:br/>
        <w:t xml:space="preserve">  Appointment of Co-Trustee or Separate Trustee.</w:t>
        <w:br/>
        <w:t xml:space="preserve">  102</w:t>
        <w:br/>
        <w:t>SECTION 8.11</w:t>
        <w:br/>
        <w:t xml:space="preserve">  Tax Matters.</w:t>
        <w:br/>
        <w:t xml:space="preserve">  104</w:t>
        <w:br/>
        <w:t xml:space="preserve">      ARTICLE IX TERMINATION  </w:t>
        <w:br/>
        <w:t>105</w:t>
        <w:br/>
        <w:t>SECTION 9.1</w:t>
        <w:br/>
        <w:t xml:space="preserve">  Termination upon Liquidation or Purchase of all Mortgage Loans.</w:t>
        <w:br/>
        <w:t xml:space="preserve">  105</w:t>
        <w:br/>
        <w:t>SECTION 9.2</w:t>
        <w:br/>
        <w:t xml:space="preserve">  Final Distribution on the Certificates.</w:t>
        <w:br/>
        <w:t xml:space="preserve">  106</w:t>
        <w:br/>
        <w:t>SECTION 9.3</w:t>
        <w:br/>
        <w:t xml:space="preserve">  Additional Termination Requirements.</w:t>
        <w:br/>
        <w:t xml:space="preserve">  107</w:t>
        <w:br/>
        <w:t xml:space="preserve">      ARTICLE X EXCHANGE ACT REPORTING</w:t>
        <w:br/>
        <w:t xml:space="preserve">  108</w:t>
        <w:br/>
        <w:t>SECTION 10.1</w:t>
        <w:br/>
        <w:t xml:space="preserve">  Filing Obligations.</w:t>
        <w:br/>
        <w:t xml:space="preserve">  108</w:t>
        <w:br/>
        <w:t>SECTION 10.2</w:t>
        <w:br/>
        <w:t xml:space="preserve">  Form D Filings.</w:t>
        <w:br/>
        <w:t xml:space="preserve">  108</w:t>
        <w:br/>
        <w:t>SECTION 10.3</w:t>
        <w:br/>
        <w:t xml:space="preserve">  Form 8-K Filings.</w:t>
        <w:br/>
        <w:t xml:space="preserve">  109</w:t>
        <w:br/>
        <w:t>SECTION 10.4</w:t>
        <w:br/>
        <w:t xml:space="preserve">  Form 10-K Filings.</w:t>
        <w:br/>
        <w:t xml:space="preserve">  110</w:t>
        <w:br/>
        <w:t xml:space="preserve">  ii</w:t>
        <w:br/>
        <w:t xml:space="preserve">  SECTION 10.5</w:t>
        <w:br/>
        <w:t xml:space="preserve">  Xxxxxxxx-Xxxxx Certification.</w:t>
        <w:br/>
        <w:t xml:space="preserve">  110</w:t>
        <w:br/>
        <w:t>SECTION 10.6</w:t>
        <w:br/>
        <w:t xml:space="preserve">  Form 15 Filing.</w:t>
        <w:br/>
        <w:t xml:space="preserve">  111</w:t>
        <w:br/>
        <w:t>SECTION 10.7</w:t>
        <w:br/>
        <w:t xml:space="preserve">  Report on Assessment of Compliance and Attestation.</w:t>
        <w:br/>
        <w:t xml:space="preserve">  111</w:t>
        <w:br/>
        <w:t>SECTION 10.8</w:t>
        <w:br/>
        <w:t xml:space="preserve">  Use of Subservicers and Subcontractors.</w:t>
        <w:br/>
        <w:t xml:space="preserve">  112</w:t>
        <w:br/>
        <w:t>SECTION 10.9</w:t>
        <w:br/>
        <w:t xml:space="preserve">  Amendments.</w:t>
        <w:br/>
        <w:t xml:space="preserve">  113</w:t>
        <w:br/>
        <w:t xml:space="preserve">      ARTICLE XI MISCELLANEOUS PROVISIONS  </w:t>
        <w:br/>
        <w:t>113</w:t>
        <w:br/>
        <w:t>SECTION 11.1</w:t>
        <w:br/>
        <w:t xml:space="preserve">  Amendment.</w:t>
        <w:br/>
        <w:t xml:space="preserve">  113</w:t>
        <w:br/>
        <w:t>SECTION 11.2</w:t>
        <w:br/>
        <w:t xml:space="preserve">  Recordation of Agreement; Counterparts.</w:t>
        <w:br/>
        <w:t xml:space="preserve">  115</w:t>
        <w:br/>
        <w:t>SECTION 11.3</w:t>
        <w:br/>
        <w:t xml:space="preserve">  Governing Law.</w:t>
        <w:br/>
        <w:t xml:space="preserve">  115</w:t>
        <w:br/>
        <w:t>SECTION 11.4</w:t>
        <w:br/>
        <w:t xml:space="preserve">  Intention of Parties.</w:t>
        <w:br/>
        <w:t xml:space="preserve">  116</w:t>
        <w:br/>
        <w:t>SECTION 11.5</w:t>
        <w:br/>
        <w:t xml:space="preserve">  Notices.</w:t>
        <w:br/>
        <w:t xml:space="preserve">  116</w:t>
        <w:br/>
        <w:t>SECTION 11.6</w:t>
        <w:br/>
        <w:t xml:space="preserve">  Severability of Provisions.</w:t>
        <w:br/>
        <w:t xml:space="preserve">  117</w:t>
        <w:br/>
        <w:t>SECTION 11.7</w:t>
        <w:br/>
        <w:t xml:space="preserve">  Assignment.</w:t>
        <w:br/>
        <w:t xml:space="preserve">  117</w:t>
        <w:br/>
        <w:t>SECTION 11.8</w:t>
        <w:br/>
        <w:t xml:space="preserve">  Limitation on Rights of Certificateholders.</w:t>
        <w:br/>
        <w:t xml:space="preserve">  117</w:t>
        <w:br/>
        <w:t>SECTION 11.9</w:t>
        <w:br/>
        <w:t xml:space="preserve">  Inspection and Audit Rights.</w:t>
        <w:br/>
        <w:t xml:space="preserve">  118</w:t>
        <w:br/>
        <w:t>SECTION 11.10</w:t>
        <w:br/>
        <w:t xml:space="preserve">  Certificates Nonassessable and Fully Paid.</w:t>
        <w:br/>
        <w:t xml:space="preserve">  118</w:t>
        <w:br/>
        <w:t>SECTION 11.11</w:t>
        <w:br/>
        <w:t xml:space="preserve">  Limitations on Actions; No Proceedings.</w:t>
        <w:br/>
        <w:t xml:space="preserve">  119</w:t>
        <w:br/>
        <w:t>SECTION 11.12</w:t>
        <w:br/>
        <w:t xml:space="preserve">  Acknowledgment of Seller.</w:t>
        <w:br/>
        <w:t xml:space="preserve">  119</w:t>
        <w:br/>
        <w:t xml:space="preserve">          SCHEDULES</w:t>
        <w:br/>
        <w:t xml:space="preserve">  Schedule I:</w:t>
        <w:br/>
        <w:t xml:space="preserve">  Mortgage Loan Schedule</w:t>
        <w:br/>
        <w:t xml:space="preserve">  I-1</w:t>
        <w:br/>
        <w:t>Schedule II:</w:t>
        <w:br/>
        <w:t xml:space="preserve">  Representations and Warranties of the Master Servicer</w:t>
        <w:br/>
        <w:t xml:space="preserve">  II-1</w:t>
        <w:br/>
        <w:t>Schedule III:</w:t>
        <w:br/>
        <w:t xml:space="preserve">  Form of Monthly Master Servicer Report</w:t>
        <w:br/>
        <w:t xml:space="preserve">  III-1</w:t>
        <w:br/>
        <w:t xml:space="preserve">          EXHIBITS</w:t>
        <w:br/>
        <w:t xml:space="preserve">  Exhibit A:</w:t>
        <w:br/>
        <w:t xml:space="preserve">  Form of Senior Certificate</w:t>
        <w:br/>
        <w:t xml:space="preserve">  A-1</w:t>
        <w:br/>
        <w:t>Exhibit B:</w:t>
        <w:br/>
        <w:t xml:space="preserve">  Form of Subordinated Certificate</w:t>
        <w:br/>
        <w:t xml:space="preserve">  B-1</w:t>
        <w:br/>
        <w:t>Exhibit C:</w:t>
        <w:br/>
        <w:t xml:space="preserve">  Form of Residual Certificate</w:t>
        <w:br/>
        <w:t xml:space="preserve">  C-1</w:t>
        <w:br/>
        <w:t>Exhibit D:</w:t>
        <w:br/>
        <w:t xml:space="preserve">  Form of Reverse of Certificates</w:t>
        <w:br/>
        <w:t xml:space="preserve">  D-1</w:t>
        <w:br/>
        <w:t>Exhibit E:</w:t>
        <w:br/>
        <w:t xml:space="preserve">  Form of Initial Certification</w:t>
        <w:br/>
        <w:t xml:space="preserve">  E-1</w:t>
        <w:br/>
        <w:t>Exhibit F:</w:t>
        <w:br/>
        <w:t xml:space="preserve">  Form of Delay Delivery Certification</w:t>
        <w:br/>
        <w:t xml:space="preserve">  F-1</w:t>
        <w:br/>
        <w:t>Exhibit G:</w:t>
        <w:br/>
        <w:t xml:space="preserve">  Form of Subsequent Certification of Custodian</w:t>
        <w:br/>
        <w:t xml:space="preserve">  G-1</w:t>
        <w:br/>
        <w:t>Exhibit H:</w:t>
        <w:br/>
        <w:t xml:space="preserve">  Transfer Affidavit</w:t>
        <w:br/>
        <w:t xml:space="preserve">  H-1</w:t>
        <w:br/>
        <w:t>Exhibit I:</w:t>
        <w:br/>
        <w:t xml:space="preserve">  Form of Transferor Certificate</w:t>
        <w:br/>
        <w:t xml:space="preserve">  I-1</w:t>
        <w:br/>
        <w:t>Exhibit J:</w:t>
        <w:br/>
        <w:t xml:space="preserve">  Form of Investment Letter [Non-Rule 144A]</w:t>
        <w:br/>
        <w:t xml:space="preserve">  J-1</w:t>
        <w:br/>
        <w:t>Exhibit K:</w:t>
        <w:br/>
        <w:t xml:space="preserve">  Form of Rule 144A Letter</w:t>
        <w:br/>
        <w:t xml:space="preserve">  K-1</w:t>
        <w:br/>
        <w:t>Exhibit L:</w:t>
        <w:br/>
        <w:t xml:space="preserve">  Request for Release (for Trustee)</w:t>
        <w:br/>
        <w:t xml:space="preserve">  L-1</w:t>
        <w:br/>
        <w:t>Exhibit M:</w:t>
        <w:br/>
        <w:t xml:space="preserve">  Request for Release (Mortgage Loan)</w:t>
        <w:br/>
        <w:t xml:space="preserve">  M-1</w:t>
        <w:br/>
        <w:t>Exhibit N-1:</w:t>
        <w:br/>
        <w:t xml:space="preserve">  Form of Annual Certification (Subservicer)</w:t>
        <w:br/>
        <w:t xml:space="preserve">  N-1</w:t>
        <w:br/>
        <w:t>Exhibit N-2:</w:t>
        <w:br/>
        <w:t xml:space="preserve">  Form of Annual Certification (Trustee)</w:t>
        <w:br/>
        <w:t xml:space="preserve">  N-2-1</w:t>
        <w:br/>
        <w:t>Exhibit O:</w:t>
        <w:br/>
        <w:t xml:space="preserve">  Form of Servicing Criteria to be Addressed in Assessment of Compliance</w:t>
        <w:br/>
        <w:t xml:space="preserve">  O-1</w:t>
        <w:br/>
        <w:t>Exhibit P:</w:t>
        <w:br/>
        <w:t xml:space="preserve">  List of Item 1119 Parties</w:t>
        <w:br/>
        <w:t xml:space="preserve">  P-1</w:t>
        <w:br/>
        <w:t>Exhibit Q:</w:t>
        <w:br/>
        <w:t xml:space="preserve">  Form of Xxxxxxxx-Xxxxx Certification</w:t>
        <w:br/>
        <w:t xml:space="preserve">  Q-1</w:t>
        <w:br/>
        <w:br/>
        <w:t>iii</w:t>
        <w:br/>
        <w:t xml:space="preserve"> </w:t>
        <w:br/>
        <w:t>THIS POOLING AND SERVICING AGREEMENT, dated as of June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II-A-R Certificates will represent the residual interests in the Lower REMIC, Middle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br/>
        <w:t>[Remainder of Page Intentionally Left Blank]</w:t>
        <w:br/>
        <w:br/>
        <w:t>1</w:t>
        <w:br/>
        <w:t xml:space="preserve">    Class Designation</w:t>
        <w:br/>
        <w:t xml:space="preserve">  Initial Class Certificate Balance</w:t>
        <w:br/>
        <w:t xml:space="preserve">  Initial</w:t>
        <w:br/>
        <w:t>Pass Through Rate</w:t>
        <w:br/>
        <w:t xml:space="preserve">  Minimum Denomination</w:t>
        <w:br/>
        <w:t xml:space="preserve">  Integral Multiples in Excess Minimum</w:t>
        <w:br/>
        <w:t xml:space="preserve">  Class I-A-1</w:t>
        <w:br/>
        <w:t xml:space="preserve">  $</w:t>
        <w:br/>
        <w:t>12,728,000.00</w:t>
        <w:br/>
        <w:t xml:space="preserve">    6.43798%(1)</w:t>
        <w:br/>
        <w:t xml:space="preserve">  $</w:t>
        <w:br/>
        <w:t>25,000</w:t>
        <w:br/>
        <w:t xml:space="preserve">  $</w:t>
        <w:br/>
        <w:t>1,000</w:t>
        <w:br/>
        <w:t xml:space="preserve">  Class I-A-2</w:t>
        <w:br/>
        <w:t xml:space="preserve">    (2</w:t>
        <w:br/>
        <w:t>)</w:t>
        <w:br/>
        <w:t xml:space="preserve">  0.35000%(3)</w:t>
        <w:br/>
        <w:t xml:space="preserve">  $</w:t>
        <w:br/>
        <w:t>25,000</w:t>
        <w:br/>
        <w:t xml:space="preserve">  $</w:t>
        <w:br/>
        <w:t>1,000</w:t>
        <w:br/>
        <w:t xml:space="preserve">  Class II-A-1</w:t>
        <w:br/>
        <w:t xml:space="preserve">  $</w:t>
        <w:br/>
        <w:t>145,882,000.00</w:t>
        <w:br/>
        <w:t xml:space="preserve">    6.33555%(4)</w:t>
        <w:br/>
        <w:t xml:space="preserve">  $</w:t>
        <w:br/>
        <w:t>25,000</w:t>
        <w:br/>
        <w:t xml:space="preserve">  $</w:t>
        <w:br/>
        <w:t>1,000</w:t>
        <w:br/>
        <w:t xml:space="preserve">  Class II-A-R</w:t>
        <w:br/>
        <w:t xml:space="preserve">  $</w:t>
        <w:br/>
        <w:t>100.00</w:t>
        <w:br/>
        <w:t xml:space="preserve">    6.48555%(5)</w:t>
        <w:br/>
        <w:t xml:space="preserve">  $</w:t>
        <w:br/>
        <w:t>100</w:t>
        <w:br/>
        <w:t xml:space="preserve">  $</w:t>
        <w:br/>
        <w:t>N/A</w:t>
        <w:br/>
        <w:t xml:space="preserve">  Class III-A-1</w:t>
        <w:br/>
        <w:t xml:space="preserve">  $</w:t>
        <w:br/>
        <w:t>51,721,000.00</w:t>
        <w:br/>
        <w:t xml:space="preserve">    6.35535%(6)</w:t>
        <w:br/>
        <w:t xml:space="preserve">  $</w:t>
        <w:br/>
        <w:t>25,000</w:t>
        <w:br/>
        <w:t xml:space="preserve">  $</w:t>
        <w:br/>
        <w:t>1,000</w:t>
        <w:br/>
        <w:t xml:space="preserve">  Class 2AB3</w:t>
        <w:br/>
        <w:t xml:space="preserve">  $</w:t>
        <w:br/>
        <w:t>12,212,000.00(7</w:t>
        <w:br/>
        <w:t>)</w:t>
        <w:br/>
        <w:t xml:space="preserve">  6.34074%(8)</w:t>
        <w:br/>
        <w:t xml:space="preserve">  $</w:t>
        <w:br/>
        <w:t>25,000</w:t>
        <w:br/>
        <w:t xml:space="preserve">  $</w:t>
        <w:br/>
        <w:t>1,000</w:t>
        <w:br/>
        <w:t xml:space="preserve">  Class 2IO3</w:t>
        <w:br/>
        <w:t xml:space="preserve">    (9</w:t>
        <w:br/>
        <w:t>)</w:t>
        <w:br/>
        <w:t xml:space="preserve">  0.28218%(10)</w:t>
        <w:br/>
        <w:t xml:space="preserve">  $</w:t>
        <w:br/>
        <w:t>25,000</w:t>
        <w:br/>
        <w:t xml:space="preserve">  $</w:t>
        <w:br/>
        <w:t>1,000</w:t>
        <w:br/>
        <w:t xml:space="preserve">  Class IV-A-1</w:t>
        <w:br/>
        <w:t xml:space="preserve">  $</w:t>
        <w:br/>
        <w:t>25,813,000.00</w:t>
        <w:br/>
        <w:t xml:space="preserve">    6.50000%(11)</w:t>
        <w:br/>
        <w:t xml:space="preserve">  $</w:t>
        <w:br/>
        <w:t>25,000</w:t>
        <w:br/>
        <w:t xml:space="preserve">  $</w:t>
        <w:br/>
        <w:t>1,000</w:t>
        <w:br/>
        <w:t xml:space="preserve">  Class IV-A-2</w:t>
        <w:br/>
        <w:t xml:space="preserve">  $</w:t>
        <w:br/>
        <w:t>1,596,000.00</w:t>
        <w:br/>
        <w:t xml:space="preserve">    6.50000%(11)</w:t>
        <w:br/>
        <w:t xml:space="preserve">  $</w:t>
        <w:br/>
        <w:t>25,000</w:t>
        <w:br/>
        <w:t xml:space="preserve">  $</w:t>
        <w:br/>
        <w:t>1,000</w:t>
        <w:br/>
        <w:t xml:space="preserve">  Class IV-AIO</w:t>
        <w:br/>
        <w:t xml:space="preserve">    (12</w:t>
        <w:br/>
        <w:t>)</w:t>
        <w:br/>
        <w:t xml:space="preserve">  0.40055%(13)</w:t>
        <w:br/>
        <w:t xml:space="preserve">  $</w:t>
        <w:br/>
        <w:t>25,000</w:t>
        <w:br/>
        <w:t xml:space="preserve">  $</w:t>
        <w:br/>
        <w:t>1,000</w:t>
        <w:br/>
        <w:t xml:space="preserve">  Class B-1</w:t>
        <w:br/>
        <w:t xml:space="preserve">  $</w:t>
        <w:br/>
        <w:t>7,009,000.00</w:t>
        <w:br/>
        <w:t xml:space="preserve">    6.66179%(14)</w:t>
        <w:br/>
        <w:t xml:space="preserve">  $</w:t>
        <w:br/>
        <w:t>100,000</w:t>
        <w:br/>
        <w:t xml:space="preserve">  $</w:t>
        <w:br/>
        <w:t>1,000</w:t>
        <w:br/>
        <w:t xml:space="preserve">  Class B-2</w:t>
        <w:br/>
        <w:t xml:space="preserve">  $</w:t>
        <w:br/>
        <w:t>2,513,000.00</w:t>
        <w:br/>
        <w:t xml:space="preserve">    6. 66179%(14)</w:t>
        <w:br/>
        <w:t xml:space="preserve">  $</w:t>
        <w:br/>
        <w:t>100,000</w:t>
        <w:br/>
        <w:t xml:space="preserve">  $</w:t>
        <w:br/>
        <w:t>1,000</w:t>
        <w:br/>
        <w:t xml:space="preserve">  Class B-3</w:t>
        <w:br/>
        <w:t xml:space="preserve">  $</w:t>
        <w:br/>
        <w:t>1,851,000.00</w:t>
        <w:br/>
        <w:t xml:space="preserve">    6. 66179%(14)</w:t>
        <w:br/>
        <w:t xml:space="preserve">  $</w:t>
        <w:br/>
        <w:t>100,000</w:t>
        <w:br/>
        <w:t xml:space="preserve">  $</w:t>
        <w:br/>
        <w:t>1,000</w:t>
        <w:br/>
        <w:t xml:space="preserve">  Class B-4</w:t>
        <w:br/>
        <w:t xml:space="preserve">  $</w:t>
        <w:br/>
        <w:t>1,323,000.00</w:t>
        <w:br/>
        <w:t xml:space="preserve">    6.66179%(14)</w:t>
        <w:br/>
        <w:t xml:space="preserve">  $</w:t>
        <w:br/>
        <w:t>100,000</w:t>
        <w:br/>
        <w:t xml:space="preserve">  $</w:t>
        <w:br/>
        <w:t>1,000</w:t>
        <w:br/>
        <w:t xml:space="preserve">  Class B-5</w:t>
        <w:br/>
        <w:t xml:space="preserve">  $</w:t>
        <w:br/>
        <w:t>1,058,000.00</w:t>
        <w:br/>
        <w:t xml:space="preserve">    6. 66179%(14)</w:t>
        <w:br/>
        <w:t xml:space="preserve">  $</w:t>
        <w:br/>
        <w:t>100,000</w:t>
        <w:br/>
        <w:t xml:space="preserve">  $</w:t>
        <w:br/>
        <w:t>1,000</w:t>
        <w:br/>
        <w:t xml:space="preserve">  Class B-6</w:t>
        <w:br/>
        <w:t xml:space="preserve">  $</w:t>
        <w:br/>
        <w:t>793,618.23</w:t>
        <w:br/>
        <w:t xml:space="preserve">    6. 66179%(14)</w:t>
        <w:br/>
        <w:t xml:space="preserve">  $</w:t>
        <w:br/>
        <w:t>100,000</w:t>
        <w:br/>
        <w:t xml:space="preserve">  $</w:t>
        <w:br/>
        <w:t>1,000</w:t>
        <w:br/>
        <w:t xml:space="preserve">    (1) During each Interest Accrual Period up to and including the Interest Accrual Period for the 35th Distribution Date, interest will accrue on the Class Certificate Balance of the Class I-A-1 Certificates at an annual Pass-Through Rate equal to the Weighted Average Adjusted Net Mortgage Rates of the Mortgage Loans in Pool I, less the initial Pass-Through Rate for the Class I-A-2 Certificates specified in the table above. During each Interest Accrual Period commencing with the Interest Accrual Period for the 36th Distribution Date, interest will accrue on the Class Certificate Balance of the Class I-A-1 Certificates at an annual Pass-Through Rate equal to the Weighted Average Adjusted Net Mortgage Rates of the Mortgage Loans in Pool I for such Distribution Date.</w:t>
        <w:br/>
        <w:t xml:space="preserve">  (2) The Class I-A-2 Certificates are Notional Amount Certificates that will accrue interest during each Interest Accrual Period on a Notional Amount equal to the Class Certificate Balance of the Class I-A-1 Certificates.</w:t>
        <w:br/>
        <w:t xml:space="preserve">  (3) During each Interest Accrual Period up to and including the Interest Accrual Period for the 35th Distribution Date, interest will accrue on the Notional Amount of the Class I-A-2 Certificates at an annual Pass-Through Rate equal to the initial Pass-Through Rate for the Class I-A-2 Certificates specified in the table above. After the 35th Distribution Date, the Notional Amount of the Class I-A-2 Certificates will be zero and no interest will accrue on the Class I-A-2 Certificates for any Interest Accrual Period occurring after the Interest Accrual Period for the 35th Distribution Date.</w:t>
        <w:br/>
        <w:t xml:space="preserve">  (4) During each Interest Accrual Period up to and including the Interest Accrual Period for the 60th Distribution Date, interest will accrue on the Class Certificate Balance of the Class II-A-1 Certificates at an annual Pass-Through Rate equal to the Weighted Average Adjusted Net Mortgage Rates of the Mortgage Loans in Pool II, less 0.15%. During each Interest Accrual Period commencing with the Interest Accrual Period for the 61st Distribution Date, interest will accrue on the Class Certificate Balance of the Class II-A-1 Certificates at an annual Pass-Through Rate equal to the Weighted Average Adjusted Net Mortgage Rates of the Mortgage Loans in Pool II for such Distribution Date.</w:t>
        <w:br/>
        <w:br/>
        <w:t>2</w:t>
        <w:br/>
        <w:t xml:space="preserve">    (5) During each Interest Accrual Period, interest will accrue on the Class Certificate Balance of the Class II-A-R Certificates at an annual Pass-Through Rate equal to the Weighted Average Adjusted Net Mortgage Rates of the Mortgage Loans in Pool II.</w:t>
        <w:br/>
        <w:t xml:space="preserve">  (6) During each Interest Accrual Period up to and including the Interest Accrual Period for the 60th Distribution Date, interest will accrue on the Class Certificate Balance of the Class III-A-1 Certificates at an annual Pass-Through Rate equal to the Weighted Average Adjusted Net Mortgage Rates of the Mortgage Loans in Pool III, less 0.655%. During each Interest Accrual Period commencing with the Interest Accrual Period for the 61st Distribution Date, interest will accrue on the Class Certificate Balance of the Class III-A-1 Certificates at an annual Pass-Through Rate equal to the Weighted Average Adjusted Net Mortgage Rates of the Mortgage Loans in Pool III for such Distribution Date.</w:t>
        <w:br/>
        <w:t xml:space="preserve">  (7) The Class 2AB3 Certificates evidence an undivided beneficial ownership interest in the Group II Component and the Group III Component. The Initial Component Principal Balance of the Group II Component is $9,015,000 and the Initial Component Principal Balance of the Group III Component is $3,197,000.</w:t>
        <w:br/>
        <w:t xml:space="preserve">  (8) During each Interest Accrual Period up to and including the Interest Accrual Period for the 60th Distribution Date, interest will accrue on the Component Principal Balance of the Group II Component of the Class 2AB3 Certificates at an annual Pass-Through Rate equal to the Weighted Average Adjusted Net Mortgage Rates of the Mortgage Loans in Pool II, less 0.15%. In addition, during each Interest Accrual Period up to and including the Interest Accrual Period for the 60th Distribution Date, interest will accrue on the Component Principal Balance of the Group III Component of the Class 2AB3 Certificates at an annual Pass-Through Rate equal to the Weighted Average Adjusted Net Mortgage Rates of the Mortgage Loans in Pool III, less 0.655%. During each Interest Accrual Period commencing with the Interest Accrual Period for the 61st Distribution Date, interest will accrue on the Component Principal Balance of the Group II Component of the Class 2AB3 Certificates at an annual Pass-Through Rate equal to the Weighted Average Adjusted Net Mortgage Rates of the Mortgage Loans in Pool II for such Distribution Date. In addition, during each Interest Accrual Period commencing with the Interest Accrual Period for the 61st Distribution Date, interest will accrue on the Component Principal Balance of the Group III Component of the Class 2AB3 Certificates at an annual Pass-Through Rate equal to the Weighted Average Adjusted Net Mortgage Rates of the Mortgage Loans in Pool III for such Distribution Date.</w:t>
        <w:br/>
        <w:t xml:space="preserve">  (9) The Class 2IO3 Certificates are Notional Amount Certificates that will accrue interest during each Interest Accrual Period on a Notional Amount equal to the sum of the Component Notional Amount of the Group II IO Component and the Group III IO Component. The initial Component Notional Amount of the Group II IO Component is $154,897,000 and the initial Component Notional Amount of the Group III IO Component is $54,918,000.</w:t>
        <w:br/>
        <w:t xml:space="preserve">  (10) During each Interest Accrual Period up to and including the Interest Accrual Period for the 60th Distribution Date, interest will accrue on the Component Notional Amount of the Group II IO Component of the Class 2IO3 Certificates at an annual Pass-Through Rate equal to 0.15%. In addition, during each Interest Accrual Period up to and including the Interest Accrual Period for the 60th Distribution Date, interest will accrue on the Component Notional Amount of the Group III IO Component of the Class 2IO3 Certificates at an annual Pass-Through Rate equal to 0.655%. After the 60th Distribution Date, the Component Notional Amount of each of the Group II IO Component and the Group III IO Component of the Class 2IO3 Certificates will be zero and no interest will accrue on the Component Notional Amounts of either the Group II Component or the Group III Component of the Class 2IO3 Certificates for any Interest Accrual Period occurring after the Interest Accrual Period for the 60th Distribution Date.</w:t>
        <w:br/>
        <w:t xml:space="preserve">  (11) During each Interest Accrual Period up to and including the Interest Accrual Period for the 119th Distribution Date, interest will accrue on the Class Certificate Balances of the Class IV-A-1 and Class IV-A-2 Certificates at an annual Pass-Through Rate equal to the Weighted Average Adjusted Net Mortgage Rates of the Mortgage Loans in Pool IV, less 0.40055%. During each Interest Accrual Period commencing with the Interest Accrual Period for the 120th Distribution Date, interest will accrue on the Class Certificate Balances of the Class IV-A-1 and Class IV-A-2 Certificates at an annual Pass-Through Rate equal to the Weighted Average Adjusted Net Mortgage Rates of the Mortgage Loans in Pool IV for such Distribution Date.</w:t>
        <w:br/>
        <w:br/>
        <w:t>3</w:t>
        <w:br/>
        <w:t xml:space="preserve">    (12) The Class IV-AIO Certificates are Notional Amount Certificates that will accrue interest during each Interest Accrual Period on a Notional Amount equal to the sum of the Class Certificate Balances of the Class IV-A-1 and Class IV-A-2 Certificates.</w:t>
        <w:br/>
        <w:t xml:space="preserve">  (13) During each Interest Accrual Period up to and including the Interest Accrual Period for the 119th Distribution Date, interest will accrue on the Notional Amount of the Class IV-AIO Certificates at an annual Pass-Through Rate equal to the initial Pass-Through Rate for the Class IV-AIO Certificates specified in the table above. After the 119th Distribution Date, the Notional Amount of the Class IV-AIO Certificates will be zero and no interest will accrue on the Class IV-AIO Certificates for any Interest Accrual Period occurring after the Interest Accrual Period for the 119th Distribution Date.</w:t>
        <w:br/>
        <w:t xml:space="preserve">  (14)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Accretion Directed Certificates</w:t>
        <w:br/>
        <w:t xml:space="preserve">  None.</w:t>
        <w:br/>
        <w:t xml:space="preserve">      Accrual Certificates</w:t>
        <w:br/>
        <w:t xml:space="preserve">  None.</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with respect to Pool II, the Group II Senior Certificates; with respect to Pool III, the Group III Senior Certificates; and with respect to Pool IV, the Group IV Senior Certificates. The Group II Component of the Class 2AB3 Certificates corresponds to Pool II and the Group III Component of the Class 2AB3 Certificates corresponds to Pool III. The Group II IO Component of the Class 2IO3 Certificates corresponds to Pool II and the Group III IO Component of the Class 2IO3 Certificates corresponds to Pool III. The Subordinated Certificates correspond to all of the Mortgage Pools.</w:t>
        <w:br/>
        <w:t xml:space="preserve">      COFI Certificates</w:t>
        <w:br/>
        <w:t xml:space="preserve">  None.</w:t>
        <w:br/>
        <w:t xml:space="preserve">      Component Certificates</w:t>
        <w:br/>
        <w:t xml:space="preserve">  The Class 2AB3 Certificates and the Class 2IO3 Certificates.</w:t>
        <w:br/>
        <w:t xml:space="preserve">      Components</w:t>
        <w:br/>
        <w:t xml:space="preserve">  The Group II Component and the Group III Component.</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Floating Rate Certificates</w:t>
        <w:br/>
        <w:t xml:space="preserve">  None.</w:t>
        <w:br/>
        <w:t xml:space="preserve">      Group I Senior Certificates</w:t>
        <w:br/>
        <w:t xml:space="preserve">  The Class I-A-1 and Class I-A-2 Certificates.</w:t>
        <w:br/>
        <w:t xml:space="preserve">      Group II Senior Certificates</w:t>
        <w:br/>
        <w:t xml:space="preserve">  The Class II-A-1 and Class II-A-R Certificates, the Group II Component of the Class 2AB3 Certificates and the Group II IO Component of the Class 2IO3 Certificates.</w:t>
        <w:br/>
        <w:t xml:space="preserve">  4</w:t>
        <w:br/>
        <w:t xml:space="preserve">  Group III Senior Certificates</w:t>
        <w:br/>
        <w:t xml:space="preserve">  The Class III-A-1 Certificates, the Group III Component of the Class 2AB3 Certificates and the Group III IO Component of the Class 2IO3 Certificates.</w:t>
        <w:br/>
        <w:t xml:space="preserve">      Group IV Senior Certificates</w:t>
        <w:br/>
        <w:t xml:space="preserve">  The Class IV-A-1, Class IV-A-2 and Class IV-AIO Certificates.</w:t>
        <w:br/>
        <w:t xml:space="preserve">      Insured Retail Certificates</w:t>
        <w:br/>
        <w:t xml:space="preserve">  None.</w:t>
        <w:br/>
        <w:t xml:space="preserve">      Inverse Floating Rate Certificates</w:t>
        <w:br/>
        <w:t xml:space="preserve">  None.</w:t>
        <w:br/>
        <w:t xml:space="preserve">      LIBOR Certificates</w:t>
        <w:br/>
        <w:t xml:space="preserve">  None.</w:t>
        <w:br/>
        <w:t xml:space="preserve">      Non-Delay Certificates</w:t>
        <w:br/>
        <w:t xml:space="preserve">  None.</w:t>
        <w:br/>
        <w:t xml:space="preserve">      Notional Amount Components</w:t>
        <w:br/>
        <w:t xml:space="preserve">  The Group II IO Component and the Group III IO Component.</w:t>
        <w:br/>
        <w:t xml:space="preserve">      Notional Amount Certificates</w:t>
        <w:br/>
        <w:t xml:space="preserve">  The Class I-A-2 Certificates, the Class 2IO3 Certificates and the Class IV-AIO Certificates.</w:t>
        <w:br/>
        <w:t xml:space="preserve">      Offered Certificates</w:t>
        <w:br/>
        <w:t xml:space="preserve">  All Classes of the Certificates other than the Private Certificates.</w:t>
        <w:br/>
        <w:t xml:space="preserve">      Physical Certificates</w:t>
        <w:br/>
        <w:t xml:space="preserve">  The Residual Certificates and the Private Certificates.</w:t>
        <w:br/>
        <w:t xml:space="preserve">      Planned Principal Classes</w:t>
        <w:br/>
        <w:t xml:space="preserve">  None.</w:t>
        <w:br/>
        <w:t xml:space="preserve">      Principal Only Certificates</w:t>
        <w:br/>
        <w:t xml:space="preserve">  None.</w:t>
        <w:br/>
        <w:t xml:space="preserve">      Private Certificates</w:t>
        <w:br/>
        <w:t xml:space="preserve">  The Class B-4, Class B-5 and Class B-6 Certificates.</w:t>
        <w:br/>
        <w:t xml:space="preserve">      Rating Agencies</w:t>
        <w:br/>
        <w:t xml:space="preserve">  Fitch and Xxxxx’x; except that, for the purposes of the Class B-1, Class B-2, Class B-3, Class B-4 and Class B-5 Certificates, Fitch shall be the sole Rating Agency. The Class B-6 Certificates will not be rated.</w:t>
        <w:br/>
        <w:t xml:space="preserve">      Regular Certificates</w:t>
        <w:br/>
        <w:t xml:space="preserve">  All Classes of Certificates, other than the Residual Certificates.</w:t>
        <w:br/>
        <w:t xml:space="preserve">      Residual Certificates</w:t>
        <w:br/>
        <w:t xml:space="preserve">  The Class II-A-R Certificates.</w:t>
        <w:br/>
        <w:t xml:space="preserve">      Scheduled Principal Classes</w:t>
        <w:br/>
        <w:t xml:space="preserve">  None.</w:t>
        <w:br/>
        <w:t xml:space="preserve">      Senior Certificates</w:t>
        <w:br/>
        <w:t xml:space="preserve">  The Group I Senior Certificates, the Group II Senior Certificates, the Group III Senior Certificates and the Group IV Senior Certificates, collectively.</w:t>
        <w:br/>
        <w:t xml:space="preserve">      Senior Mezzanine Certificates</w:t>
        <w:br/>
        <w:t xml:space="preserve">  The Class 2AB3 Certificates and the Class IV-A-2 Certificates.</w:t>
        <w:br/>
        <w:t xml:space="preserve">      Subordinated Certificates</w:t>
        <w:br/>
        <w:t xml:space="preserve">  The Class B-1, Class B-2, Class B-3, Class B-4, Class B-5 and Class B-6 Certificates.</w:t>
        <w:br/>
        <w:t xml:space="preserve">      Super Senior Certificates</w:t>
        <w:br/>
        <w:t xml:space="preserve">  The Class II-A-1, Class III-A-1 and Class IV-A-1 Certificates.</w:t>
        <w:br/>
        <w:t xml:space="preserve">      Support Classes</w:t>
        <w:br/>
        <w:t xml:space="preserve">  None.</w:t>
        <w:br/>
        <w:t xml:space="preserve">      Targeted Principal Classes</w:t>
        <w:br/>
        <w:t xml:space="preserve">  None.</w:t>
        <w:br/>
        <w:t xml:space="preserve">  5</w:t>
        <w:br/>
        <w:t xml:space="preserve">  Underwriters</w:t>
        <w:br/>
        <w:t xml:space="preserve">  Citigroup Global Markets Inc. and Banc of America Securities LLC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6</w:t>
        <w:br/>
        <w:t xml:space="preserve">  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Component Principal Balance (in the case of the Class 2AB3 Certificates) or Component Notional Amount (in the case of the Class 2IO3 Certificates) or Notional Amount (in the case of the Class I-A-2 or Class IV-AIO Certificates) of such Class of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places) equal to (x) the sum of the Class Certificate Balances of the Senior Certificates of all Certificate Groups immediately preceding such Distribution Date, divided by (y) the aggregate Pool Principal Balance for all of the Mortgage Pools on such Distribution Date.</w:t>
        <w:br/>
        <w:t xml:space="preserve">  Aggregate Subordinated Percentage: For any Distribution Date, the percentage (carried to eight places) equal to (x) the sum of the Class Certificate Balances of the Subordinated Certificates immediately preceding such Distribution Date, divided by (y) the aggregate Pool Principal Balance for all of the Mortgage Pools on such Distribution Date.</w:t>
        <w:br/>
        <w:t xml:space="preserve">  Agreement: This Pooling and Servicing Agreement and all amendments or supplements hereto.</w:t>
        <w:br/>
        <w:br/>
        <w:t>7</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br/>
        <w:t>8</w:t>
        <w:br/>
        <w:t xml:space="preserve">    ·  </w:t>
        <w:br/>
        <w:t>all scheduled installments of interest, net of the Master Servicing Fee, the Trustee Fee, any expenses, reimbursements and indemnities payable to the Trustee,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  </w:t>
        <w:br/>
        <w:t>all Principal Prepayments received in respect of the Mortgage Loans in such Mortgage Pool during the related Prepayment Period, plus interest received thereon, net of any Prepayment Interest Excess;</w:t>
        <w:br/>
        <w:t xml:space="preserve">  ·  </w:t>
        <w:br/>
        <w:t>any Compensating Interest in respect of Principal Prepayments in Full received in respect of the Mortgage Loans in such Mortgage Pool during the related Prepayment Period (or, in the case of the first Distribution Date, from the Cut-off Date); and</w:t>
        <w:br/>
        <w:t xml:space="preserve">  ·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br/>
        <w:t>9</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Trustee for the benefit of the Trustee on behalf of Certificateholders and designated “First Horizon Home Loan Corporation in trust for the registered holders of First Horizon Asset Securities Inc. Mortgage Pass-Through Certificates, Series 2006-AA4.”</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br/>
        <w:t>10</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4.2(i).</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June 30,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br/>
        <w:t>11</w:t>
        <w:br/>
        <w:t xml:space="preserve">    Component: As specified in the Preliminary Statement.</w:t>
        <w:br/>
        <w:t xml:space="preserve">  Component Certificates: As specified in the Preliminary Statement.</w:t>
        <w:br/>
        <w:t xml:space="preserve">  Component Notional Amount: With respect to any Notional Amount Component, the Notional Amount of such Notional Amount Component.</w:t>
        <w:br/>
        <w:t xml:space="preserve">  Component Principal Balance: With respect to any Component and as of any Distribution Date, the Initial Component Principal Balance thereof, as reduced by:</w:t>
        <w:br/>
        <w:t xml:space="preserve">  (a) all amounts distributed on previous Distribution Dates in respect of such Component on account of principal,</w:t>
        <w:br/>
        <w:t xml:space="preserve">  (b) the principal portion of all Realized Losses previously allocated to such Component.</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2006-AA4),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br/>
        <w:t>12</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June 30,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June 1, 2006.</w:t>
        <w:br/>
        <w:t xml:space="preserve">  Cut-off Date Pool Principal Balance: With respect to Pool I, $13,468,640.34; with respect to Pool II, $163,911,642.48; with respect to Pool III, $58,114,946.38; and with respect to Pool IV, $29,004,489.03.</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br/>
        <w:t>13</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2006-AA4.”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July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br/>
        <w:t>14</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br/>
        <w:t>15</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$5,289,994. As of any Distribution Date from the first anniversary of the Cut-off Date and prior to the fifth anniversary of the Cut-off Date, the Fraud Loss Coverage Amount shall equal $2,644,997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br/>
        <w:t>16</w:t>
        <w:br/>
        <w:t xml:space="preserve">    Group I Senior Certificates: As specified in the Preliminary Statement.</w:t>
        <w:br/>
        <w:t xml:space="preserve">  Group II Component: The portion of the Class 2AB3 Certificates evidencing an undivided beneficial ownership interest in principal and interest collections from Pool II.</w:t>
        <w:br/>
        <w:t xml:space="preserve">  Group II IO Component: The portion of the Class 2IO3 Certificates evidencing an undivided beneficial ownership interest in interest collections from Pool II.</w:t>
        <w:br/>
        <w:t xml:space="preserve">  Group II IO Component Notional Amount: As of any date of determination, the sum of the Class Certificate Balance of the Class II-A-1 Certificates and the Group II Component Principal Balance of the Class 2AB3 Certificates.</w:t>
        <w:br/>
        <w:t xml:space="preserve">  Group II Senior Certificates: As specified in the Preliminary Statement.</w:t>
        <w:br/>
        <w:t xml:space="preserve">  Group III Component: The portion of the Class 2AB3 Certificates evidencing an undivided beneficial ownership interest in principal and interest collections from Pool III.</w:t>
        <w:br/>
        <w:t xml:space="preserve">  Group III IO Component: The portion of the Class 2IO3 Certificates evidencing an undivided beneficial ownership interest in interest collections from Pool III.</w:t>
        <w:br/>
        <w:t xml:space="preserve">  Group III IO Component Notional Amount: As of any date of determination, the sum of the Class Certificate Balance of the Class III-A-1 Certificates and the Group III Component Principal Balance of the Class 2AB3 Certificates.</w:t>
        <w:br/>
        <w:t xml:space="preserve">  Group III Senior Certificates: As specified in the Preliminary Statement.</w:t>
        <w:br/>
        <w:t xml:space="preserve">  Group IV Senior Certificates: As specified in the Preliminary Statement.</w:t>
        <w:br/>
        <w:t xml:space="preserve">  Group Subordinate Amount: For a Mortgage Pool and any Distribution Date; the excess of (a) the Pool Principal Balance of such Mortgage Pool for such Distribution Date, over (b) the aggregate Class Certificate Balance (or aggregate Component Principal Balances of the Group II and Group III Components, in the case of the Class 2AB3 Certificates) of the Senior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Notional Amount: The Initial Group II IO Component Notional Amount or the Initial Group III IO Component Notional Amount, as the context may require.</w:t>
        <w:br/>
        <w:t xml:space="preserve">  Initial Component Principal Balance: The Initial Group II Component Principal Balance or the Initial Group III Component Principal Balance, as the context may require.</w:t>
        <w:br/>
        <w:t xml:space="preserve">  Initial Group II Component Principal Balance: $9,015,000.</w:t>
        <w:br/>
        <w:br/>
        <w:t>17</w:t>
        <w:br/>
        <w:t xml:space="preserve">    Initial Group II IO Component Notional Amount: $154,897,000.</w:t>
        <w:br/>
        <w:t xml:space="preserve">  Initial Group III Component Principal Balance: $3,197,000.</w:t>
        <w:br/>
        <w:t xml:space="preserve">  Initial Group III IO Component Notional Amount: $54,918,000.</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and each Lower REMIC Interest and each Middle REMIC Interest, the Distribution Date following the third anniversary of the scheduled maturity date of the Mortgage Loan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18</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and the Separate Interest Trust.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br/>
        <w:t>19</w:t>
        <w:br/>
        <w:t xml:space="preserve">    Master Servicing Fee Rate: A per annum rate equal to 0.369%.</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June 30,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br/>
        <w:t>20</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one of Pool I, Pool II, Pool III or Pool IV.</w:t>
        <w:br/>
        <w:br/>
        <w:t>21</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or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The Notional Amount of the Class I-A-2 Certificates as of any Distribution Date will be equal to the Class Certificate Balance of the Class I-A-1 Certificates; the Notional Amount of Class 2IO3 Certificates as of any Distribution Date will be equal to the sum of the Group II IO Component Notional Amount and the Group III IO Component Notional Amount; and the Notional Amount of the Class IV-AIO Certificates will be equal to the sum of the Class Certificate Balance of the Class IV-A-1 and Class IV-A-2 Certificates.</w:t>
        <w:br/>
        <w:t xml:space="preserve">  Notional Amount Component: As specified in the Preliminary Statement.</w:t>
        <w:br/>
        <w:t xml:space="preserve">  Notional Amount Certificates: As specified in the Preliminary Statement.</w:t>
        <w:br/>
        <w:br/>
        <w:t>22</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Subordinated Principal Balance: The aggregate Class Certificate Balance of the Subordinated Certificates as of the Closing Date.</w:t>
        <w:br/>
        <w:t xml:space="preserve">  Original Mortgage Loan: The Mortgage Loan refinanced in connection with the origination of a Refinancing Mortgage Loan.</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br/>
        <w:t>23</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br/>
        <w:t>24</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br/>
        <w:t>25</w:t>
        <w:br/>
        <w:t xml:space="preserve">    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IV: The aggregate of the Mortgage Loans identified on the Mortgage Loan Schedule as being included in Pool IV.</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br/>
        <w:t>26</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April 20, 2006 generally relating to mortgage pass-through certificates to be sold by the Depositor.</w:t>
        <w:br/>
        <w:t xml:space="preserve">  Prospectus Supplement: The Prospectus Supplement, dated June 26, 2006, relating to the Offered Certificates.</w:t>
        <w:br/>
        <w:t xml:space="preserve">  PUD: Planned Unit Development.</w:t>
        <w:br/>
        <w:br/>
        <w:t>27</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br/>
        <w:t>28</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br/>
        <w:t>29</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br/>
        <w:t>30</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br/>
        <w:t>31</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br/>
        <w:t>32</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July 2006 - June 2013</w:t>
        <w:br/>
        <w:t xml:space="preserve">  100%</w:t>
        <w:br/>
        <w:t>July 2013 - June 2014</w:t>
        <w:br/>
        <w:t xml:space="preserve">  The related Senior Percentage plus 70% of the related Subordinated Percentage.</w:t>
        <w:br/>
        <w:t>July 2014 - June 2015</w:t>
        <w:br/>
        <w:t xml:space="preserve">  The related Senior Percentage plus 60% of the related Subordinated Percentage.</w:t>
        <w:br/>
        <w:t>July 2015 - June 2016</w:t>
        <w:br/>
        <w:t xml:space="preserve">  The related Senior Percentage plus 40% of the related Subordinated Percentage.</w:t>
        <w:br/>
        <w:t>July 2016 - June 2017</w:t>
        <w:br/>
        <w:t xml:space="preserve">  The related Senior Percentage plus 20% of the related Subordinated Percentage.</w:t>
        <w:br/>
        <w:t>July 2017 and thereafter</w:t>
        <w:br/>
        <w:t xml:space="preserve">  The related Senior Percentage.</w:t>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July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July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33</w:t>
        <w:br/>
        <w:t xml:space="preserve">      (2)</w:t>
        <w:br/>
        <w:t>cumulative Realized Losses on the Mortgage Loans in all the Mortgage Pools do not exceed:</w:t>
        <w:br/>
        <w:t xml:space="preserve">  (a) 20% of the Original Subordinated Principal Balance if such Distribution Date occurs between and including July 2006 and June 2009; and</w:t>
        <w:br/>
        <w:t xml:space="preserve">  (b) 30% of the Original Subordinated Principal Balance if such Distribution Date occurs on or after July 2009.</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br/>
        <w:t>34</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$5,039,500.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shall be zero.</w:t>
        <w:br/>
        <w:br/>
        <w:t>35</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for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br/>
        <w:t>36</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br/>
        <w:t>37</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br/>
        <w:t>38</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4.2(i).</w:t>
        <w:br/>
        <w:t xml:space="preserve">  Undercollateralization Distribution: As defined in Section 4.2(j).</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99.0% of all Voting Rights will be allocated among all Holders of the Certificates, other than the Class II-A-R Certificates, in proportion to their then outstanding Class Certificate Balance; and (b) 1.0% of all Voting Rights will be allocated to the Holders of the Class II-A-R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br/>
        <w:t>39</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br/>
        <w:t>40</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  </w:t>
        <w:br/>
        <w:t>The Coop Shares, together with a stock power in blank;</w:t>
        <w:br/>
        <w:t xml:space="preserve">  (B)  </w:t>
        <w:br/>
        <w:t>The executed Security Agreement;</w:t>
        <w:br/>
        <w:t xml:space="preserve">  (C)  </w:t>
        <w:br/>
        <w:t>The executed Proprietary Lease;</w:t>
        <w:br/>
        <w:t xml:space="preserve">  (D)  </w:t>
        <w:br/>
        <w:t>The executed Recognition Agreement;</w:t>
        <w:br/>
        <w:t xml:space="preserve">  (E)  </w:t>
        <w:br/>
        <w:t>The executed UCC-1 financing statement with evidence of recording thereon which have been filed in all places required to perfect the Seller’s interest in the Coop Shares and the Proprietary Lease; and</w:t>
        <w:br/>
        <w:t xml:space="preserve">  (F)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41</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br/>
        <w:t>42</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2006-AA4,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br/>
        <w:t>43</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br/>
        <w:t>44</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br/>
        <w:t>45</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br/>
        <w:t>46</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br/>
        <w:t>47</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br/>
        <w:t>48</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Interests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II-A-R Certificate shall represent ownership of the RL Interest, RM Interest and RU Interest. The Class 2IO3 Certificates consist of two components, the Group II IO Component and the Group III IO Component, each of which constitute a regular interest in the Upper REMIC. The Class 2AB3 Certificates consist of two components, the Group II Component and the Group III Component, each of which constitute a regular interest in the Upper REMIC.</w:t>
        <w:br/>
        <w:br/>
        <w:t>49</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br/>
        <w:t xml:space="preserve">            Corresponding Class of Middle REMIC Interests</w:t>
        <w:br/>
        <w:t xml:space="preserve">  Lower REMIC Interest or  Residual</w:t>
        <w:br/>
        <w:t xml:space="preserve">  Lower REMIC Interest Balance</w:t>
        <w:br/>
        <w:t xml:space="preserve">  Lower REMIC Interest Rate</w:t>
        <w:br/>
        <w:t xml:space="preserve">    Interest</w:t>
        <w:br/>
        <w:t xml:space="preserve">    Principal</w:t>
        <w:br/>
        <w:t xml:space="preserve">  L-I-A-1</w:t>
        <w:br/>
        <w:t xml:space="preserve">  $</w:t>
        <w:br/>
        <w:t>6,665.76</w:t>
        <w:br/>
        <w:t xml:space="preserve">    (2)</w:t>
        <w:br/>
        <w:t xml:space="preserve">    (1)</w:t>
        <w:br/>
        <w:t xml:space="preserve">    (1)</w:t>
        <w:br/>
        <w:t xml:space="preserve">  L-I-A-2</w:t>
        <w:br/>
        <w:t xml:space="preserve">  $</w:t>
        <w:br/>
        <w:t>740.64</w:t>
        <w:br/>
        <w:t xml:space="preserve">    (2)</w:t>
        <w:br/>
        <w:t xml:space="preserve">    (1)</w:t>
        <w:br/>
        <w:t xml:space="preserve">    (1)</w:t>
        <w:br/>
        <w:t xml:space="preserve">  L-I-A-ZZZ</w:t>
        <w:br/>
        <w:t xml:space="preserve">  $</w:t>
        <w:br/>
        <w:t>13,461,233.94</w:t>
        <w:br/>
        <w:t xml:space="preserve">    (2)</w:t>
        <w:br/>
        <w:t xml:space="preserve">    (1)</w:t>
        <w:br/>
        <w:t xml:space="preserve">    (1)</w:t>
        <w:br/>
        <w:t xml:space="preserve">  RL</w:t>
        <w:br/>
        <w:t xml:space="preserve">  $</w:t>
        <w:br/>
        <w:t>0.00</w:t>
        <w:br/>
        <w:t xml:space="preserve">    N/A</w:t>
        <w:br/>
        <w:t xml:space="preserve">  N/A</w:t>
        <w:br/>
        <w:t xml:space="preserve">  N/A</w:t>
        <w:br/>
        <w:t>L-II-A-1</w:t>
        <w:br/>
        <w:t xml:space="preserve">  $</w:t>
        <w:br/>
        <w:t>81,130.88</w:t>
        <w:br/>
        <w:t xml:space="preserve">    (3)</w:t>
        <w:br/>
        <w:t xml:space="preserve">    (1)</w:t>
        <w:br/>
        <w:t xml:space="preserve">    (1)</w:t>
        <w:br/>
        <w:t xml:space="preserve">  L-II-A-2</w:t>
        <w:br/>
        <w:t xml:space="preserve">  $</w:t>
        <w:br/>
        <w:t>9,014.54</w:t>
        <w:br/>
        <w:t xml:space="preserve">    (3)</w:t>
        <w:br/>
        <w:t xml:space="preserve">    (1)</w:t>
        <w:br/>
        <w:t xml:space="preserve">    (1)</w:t>
        <w:br/>
        <w:t xml:space="preserve">  L-II-A-ZZZ</w:t>
        <w:br/>
        <w:t xml:space="preserve">  $</w:t>
        <w:br/>
        <w:t>163,821,497.06</w:t>
        <w:br/>
        <w:t xml:space="preserve">    (3)</w:t>
        <w:br/>
        <w:t xml:space="preserve">    (1)</w:t>
        <w:br/>
        <w:t xml:space="preserve">    (1)</w:t>
        <w:br/>
        <w:t xml:space="preserve">  L-III-A-1</w:t>
        <w:br/>
        <w:t xml:space="preserve">  $</w:t>
        <w:br/>
        <w:t>28,772.52</w:t>
        <w:br/>
        <w:t xml:space="preserve">    (4)</w:t>
        <w:br/>
        <w:t xml:space="preserve">    (1)</w:t>
        <w:br/>
        <w:t xml:space="preserve">    (1)</w:t>
        <w:br/>
        <w:t xml:space="preserve">  L-III-A-2</w:t>
        <w:br/>
        <w:t xml:space="preserve">  $</w:t>
        <w:br/>
        <w:t>3,196.95</w:t>
        <w:br/>
        <w:t xml:space="preserve">    (4)</w:t>
        <w:br/>
        <w:t xml:space="preserve">    (1)</w:t>
        <w:br/>
        <w:t xml:space="preserve">    (1)</w:t>
        <w:br/>
        <w:t xml:space="preserve">  L-III-A-ZZZ</w:t>
        <w:br/>
        <w:t xml:space="preserve">  $</w:t>
        <w:br/>
        <w:t>58,082,976.91</w:t>
        <w:br/>
        <w:t xml:space="preserve">    (4)</w:t>
        <w:br/>
        <w:t xml:space="preserve">    (1)</w:t>
        <w:br/>
        <w:t xml:space="preserve">    (1)</w:t>
        <w:br/>
        <w:t xml:space="preserve">  L-IV-A-1</w:t>
        <w:br/>
        <w:t xml:space="preserve">  $</w:t>
        <w:br/>
        <w:t>14,359.40</w:t>
        <w:br/>
        <w:t xml:space="preserve">    (5)</w:t>
        <w:br/>
        <w:t xml:space="preserve">    (1)</w:t>
        <w:br/>
        <w:t xml:space="preserve">    (1)</w:t>
        <w:br/>
        <w:t xml:space="preserve">  L-IV-A-2</w:t>
        <w:br/>
        <w:t xml:space="preserve">  $</w:t>
        <w:br/>
        <w:t>1,595.49</w:t>
        <w:br/>
        <w:t xml:space="preserve">    (5)</w:t>
        <w:br/>
        <w:t xml:space="preserve">    (1)</w:t>
        <w:br/>
        <w:t xml:space="preserve">    (1)</w:t>
        <w:br/>
        <w:t xml:space="preserve">  L-IV-A-ZZZ</w:t>
        <w:br/>
        <w:t xml:space="preserve">  $</w:t>
        <w:br/>
        <w:t>28,988,534.14</w:t>
        <w:br/>
        <w:t xml:space="preserve">    (5)</w:t>
        <w:br/>
        <w:t xml:space="preserve">    (1)</w:t>
        <w:br/>
        <w:t xml:space="preserve">    (1)</w:t>
        <w:br/>
        <w:t xml:space="preserve">  Total</w:t>
        <w:br/>
        <w:t xml:space="preserve">  $</w:t>
        <w:br/>
        <w:t>264,499,718.23</w:t>
        <w:br/>
        <w:t xml:space="preserve">                      (1) The Lower REMIC Interest L-I-A-1, Lower REMIC Interest L-I-A-2 and Lower REMIC Interest L-I-A-ZZZ shall be Corresponding Classes to these classes of Middle REMIC Interests: X-X-X-0, X-X-0, X-X-0, X-X-0, X-X-0, M-B-5 and M-B-6 (provided that with respect to X-X-0, X-X-0, X-X-0, X-X-0, X-X-0 and M-B-6, such Lower REMIC Interests shall only correspond to the portion supported by Pool I). The Lower REMIC Interest L-II-A-1, Lower REMIC L-II-A-2 and Lower REMIC Interest L-II-A-ZZZ shall be Corresponding Classes to these classes of Middle REMIC Interests: M-II-A-1, M-II-A-R, X-X-0, X-X-0, X-X-0, X-X-0, X-X-0 and M-B-6 (provided that with respect to X-X-0, X-X-0, X-X-0, X-X-0, X-X-0 and M-B-6, such Lower REMIC Interests shall only correspond to the portion supported by Pool II). The Lower REMIC Interest L-III-A-1, Lower REMIC Interest L-III-A-2 and Lower REMIC Interest L-III-A-ZZZ shall be Corresponding Classes to these classes of Middle REMIC Interests: M-III-A-1, X-X-0, X-X-0, X-X-0, X-X-0, X-X-0 and M-B-6 (provided that with respect to X-X-0, X-X-0, X-X-0, X-X-0, X-X-0 and M-B-6, such Lower REMIC Interests shall only correspond to the portion supported by Pool III). The Lower REMIC Interest L-IV-A-1, Lower REMIC L-IV-A-2 and Lower REMIC Interest L-IV-A-ZZZ shall be Corresponding Classes to these classes of Middle REMIC Interests: M-IV-A-1, X-XX-X-0, X-X-0, X-X-0, X-X-0, X-X-0, M-B-5 and M-B-6 (provided that with respect to X-X-0, X-X-0, X-X-0, X-X-0, X-X-0 and M-B-6, such Lower REMIC Interests shall only correspond to the portion supported by Pool IV).</w:t>
        <w:br/>
        <w:t xml:space="preserve">  (2) The Lower REMIC Interest Rate for the Lower REMIC Interest L-I-A-1, L-I-A-2 and L-I-A-ZZZ will equal the Weighted Average Adjusted Net Mortgage Rate for Pool I.</w:t>
        <w:br/>
        <w:br/>
        <w:t>50</w:t>
        <w:br/>
        <w:t xml:space="preserve">    (3) The Lower REMIC Interest Rate for the Lower REMIC Interest L-II-A-1, L-II-A-2 and L-II-A-ZZZ will equal the Weighted Average Adjusted Net Mortgage Rate for Pool II.</w:t>
        <w:br/>
        <w:t xml:space="preserve">  (4) The Lower REMIC Interest Rate for the Lower REMIC Interest L-III-A-1, L-III-A-2 and L-III-A-ZZZ will equal the Weighted Average Adjusted Net Mortgage Rate for Pool III.</w:t>
        <w:br/>
        <w:t xml:space="preserve">  (5) The Lower REMIC Interest Rate for the Lower REMIC Interest L-IV-A-1, L-IV-A-2 and L-IV-A-ZZZ will equal the Weighted Average Adjusted Net Mortgage Rate for Pool IV.</w:t>
        <w:br/>
        <w:t xml:space="preserve">  “L1 Interests” refers to the L-I-A-1 Lower REMIC Interest, the L-II-A-1 Lower REMIC Interests, L-III-A-1 Lower REMIC Interest, and the L-IV-A-1 Lower REMIC Interests. “L2 Interests” refers to the L-I-A-2 Lower REMIC Interest, L-II-A-2 Lower REMIC Interest, L-III-A-2 Lower REMIC Interest and the L-IV-A-2 Lower REMIC Interest. “LZZZ Interests” refers to L-I-A-ZZZ Lower REMIC Interest, L-II-A-ZZZ Lower REMIC Interest, L-III-A-ZZZ Lower REMIC Interest and L-IV-A-ZZZ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51</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Middle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Middle REMIC as reimbursement for prior Realized Losses.</w:t>
        <w:br/>
        <w:br/>
        <w:t xml:space="preserve">            Corresponding Class or Interest</w:t>
        <w:br/>
        <w:t xml:space="preserve">  Middle</w:t>
        <w:br/>
        <w:t>REMIC</w:t>
        <w:br/>
        <w:t>Interest or</w:t>
        <w:br/>
        <w:t>Residual</w:t>
        <w:br/>
        <w:t xml:space="preserve">   Middle REMIC</w:t>
        <w:br/>
        <w:t>Interest Balance</w:t>
        <w:br/>
        <w:t xml:space="preserve">  Middle REMIC</w:t>
        <w:br/>
        <w:t>Interest Rate</w:t>
        <w:br/>
        <w:t xml:space="preserve">    Interest</w:t>
        <w:br/>
        <w:t xml:space="preserve">  Principal</w:t>
        <w:br/>
        <w:t xml:space="preserve">  M-I-A-1</w:t>
        <w:br/>
        <w:t xml:space="preserve">  $</w:t>
        <w:br/>
        <w:t>12,728,000.00</w:t>
        <w:br/>
        <w:t xml:space="preserve">    (1)</w:t>
        <w:br/>
        <w:t xml:space="preserve">    I-A-1, X-X-0</w:t>
        <w:br/>
        <w:t xml:space="preserve">    X-X-0</w:t>
        <w:br/>
        <w:t xml:space="preserve">  X-XX-X-0</w:t>
        <w:br/>
        <w:t xml:space="preserve">  $</w:t>
        <w:br/>
        <w:t>154,897,000.00</w:t>
        <w:br/>
        <w:t xml:space="preserve">    (2)</w:t>
        <w:br/>
        <w:t xml:space="preserve">    II-A-1,Group II IO Component, Group II Component</w:t>
        <w:br/>
        <w:t xml:space="preserve">    II-A-1, Group II Component</w:t>
        <w:br/>
        <w:t xml:space="preserve">  M-II-A-R</w:t>
        <w:br/>
        <w:t xml:space="preserve">  $</w:t>
        <w:br/>
        <w:t>100.00</w:t>
        <w:br/>
        <w:t xml:space="preserve">    (2)</w:t>
        <w:br/>
        <w:t xml:space="preserve">    RU Interest</w:t>
        <w:br/>
        <w:t xml:space="preserve">    RU Interest</w:t>
        <w:br/>
        <w:t xml:space="preserve">  M-III-A-1</w:t>
        <w:br/>
        <w:t xml:space="preserve">  $</w:t>
        <w:br/>
        <w:t>54,918,000.00</w:t>
        <w:br/>
        <w:t xml:space="preserve">    (3)</w:t>
        <w:br/>
        <w:t xml:space="preserve">    III-A-1,Group III IO Component, Group III Component</w:t>
        <w:br/>
        <w:t xml:space="preserve">    III-A-1, Group III Component</w:t>
        <w:br/>
        <w:t xml:space="preserve">  M-IV-A-1</w:t>
        <w:br/>
        <w:t xml:space="preserve">  $</w:t>
        <w:br/>
        <w:t>25,813,000.00</w:t>
        <w:br/>
        <w:t xml:space="preserve">    (4)</w:t>
        <w:br/>
        <w:t xml:space="preserve">    XX-X-0, XX-XXX</w:t>
        <w:br/>
        <w:t xml:space="preserve">    XX-X-0</w:t>
        <w:br/>
        <w:t xml:space="preserve">  X-XX-X-0</w:t>
        <w:br/>
        <w:t xml:space="preserve">  $</w:t>
        <w:br/>
        <w:t>1,596,000.00</w:t>
        <w:br/>
        <w:t xml:space="preserve">    (4)</w:t>
        <w:br/>
        <w:t xml:space="preserve">    XX-X-0, XX-XXX</w:t>
        <w:br/>
        <w:t xml:space="preserve">    XX-X-0</w:t>
        <w:br/>
        <w:t xml:space="preserve">  X-X-0</w:t>
        <w:br/>
        <w:t xml:space="preserve">  $</w:t>
        <w:br/>
        <w:t>7,009,000.00</w:t>
        <w:br/>
        <w:t xml:space="preserve">    (5)</w:t>
        <w:br/>
        <w:t xml:space="preserve">    B-1</w:t>
        <w:br/>
        <w:t xml:space="preserve">    B-1</w:t>
        <w:br/>
        <w:t xml:space="preserve">  M-B-2</w:t>
        <w:br/>
        <w:t xml:space="preserve">  $</w:t>
        <w:br/>
        <w:t>2,513,000.00</w:t>
        <w:br/>
        <w:t xml:space="preserve">    (5)</w:t>
        <w:br/>
        <w:t xml:space="preserve">    B-2</w:t>
        <w:br/>
        <w:t xml:space="preserve">    B-2</w:t>
        <w:br/>
        <w:t xml:space="preserve">  M-B-3</w:t>
        <w:br/>
        <w:t xml:space="preserve">  $</w:t>
        <w:br/>
        <w:t>1,851,000.00</w:t>
        <w:br/>
        <w:t xml:space="preserve">    (5)</w:t>
        <w:br/>
        <w:t xml:space="preserve">    B-3</w:t>
        <w:br/>
        <w:t xml:space="preserve">    B-3</w:t>
        <w:br/>
        <w:t xml:space="preserve">  M-B-4</w:t>
        <w:br/>
        <w:t xml:space="preserve">  $</w:t>
        <w:br/>
        <w:t>1,323,000.00</w:t>
        <w:br/>
        <w:t xml:space="preserve">    (5)</w:t>
        <w:br/>
        <w:t xml:space="preserve">    B-4</w:t>
        <w:br/>
        <w:t xml:space="preserve">    B-4</w:t>
        <w:br/>
        <w:t xml:space="preserve">  M-B-5</w:t>
        <w:br/>
        <w:t xml:space="preserve">  $</w:t>
        <w:br/>
        <w:t>1,058,000.00</w:t>
        <w:br/>
        <w:t xml:space="preserve">    (5)</w:t>
        <w:br/>
        <w:t xml:space="preserve">    B-5</w:t>
        <w:br/>
        <w:t xml:space="preserve">    B-5</w:t>
        <w:br/>
        <w:t xml:space="preserve">  M-B-6</w:t>
        <w:br/>
        <w:t xml:space="preserve">  $</w:t>
        <w:br/>
        <w:t>793,618.23</w:t>
        <w:br/>
        <w:t xml:space="preserve">    (5)</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264,499,718.23</w:t>
        <w:br/>
        <w:t xml:space="preserve">                  52</w:t>
        <w:br/>
        <w:t xml:space="preserve">  (1) The Middle REMIC Interest Rate for the Middle REMIC Interest M-I-A-1 will be equal to the interest rate on Lower REMIC Interest L-I-A-ZZZ.</w:t>
        <w:br/>
        <w:t xml:space="preserve">  (2) The Middle REMIC Interest Rate for the Middle REMIC Interest M-II-A-1 will be equal to the interest rate on Lower REMIC Interest L-II-A-ZZZ.</w:t>
        <w:br/>
        <w:t xml:space="preserve">  (3) The Middle REMIC Interest Rate for the Middle REMIC Interest M-III-A-1 will be equal to the interest rate on Lower REMIC Interest L-III-A-ZZZ.</w:t>
        <w:br/>
        <w:t xml:space="preserve">  (3) The Middle REMIC Interest Rate for the Middle REMIC Interest M-IV-A-1 and M-IV-A-2 will be equal to the interest rate on Lower REMIC Interest L-IV-A-ZZZ.</w:t>
        <w:br/>
        <w:t xml:space="preserve">  (4)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(i)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(ii)  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 xml:space="preserve">  53</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br/>
        <w:t>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54</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55</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56</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four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57</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all Substitution Adjustment Amounts in respect of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58</w:t>
        <w:br/>
        <w:t xml:space="preserve">  (c)  The Trustee shall establish and maintain, on behalf of the Certificateholders, the Distribution Account. The Distribution Account shall consist of four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Realized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59</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60</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61</w:t>
        <w:br/>
        <w:t xml:space="preserve">  (viii)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pay to itself earnings on or investment income with respect to funds in the Distribution Account;</w:t>
        <w:br/>
        <w:t xml:space="preserve">  (iii)  to withdraw and return to the Master Servicer any amount deposited in the Distribution Account and not required to be deposited therein; and</w:t>
        <w:br/>
        <w:t xml:space="preserve">  (iv)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62</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63</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64</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65</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66</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67</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68</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69</w:t>
        <w:br/>
        <w:t xml:space="preserve">  SECTION 3.16   Annual Statement as to Compliance.</w:t>
        <w:br/>
        <w:t xml:space="preserve">  (a)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70</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or Components (in the case of the Class 2AB3 Certificates) or Notional Amount Components (in the case of the Class 2IO3 Certificates) of the related Certificate Group in the following order and priority and, in each case, to the extent of Available Funds remaining:</w:t>
        <w:br/>
        <w:t xml:space="preserve">  71</w:t>
        <w:br/>
        <w:t xml:space="preserve">  (i)  to the Classes of Senior Certificates, Components (in the case of the Class 2AB3 Certificates) or Notional Amount Components (in the case of the Class 2IO3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(ii)  to the Classes of Senior Certificates, Components (in the case of the Class 2AB3 Certificates) or Notional Amount Components (in the case of the Class 2IO3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otherwise distributable thereon (or added to the balance thereof);</w:t>
        <w:br/>
        <w:t xml:space="preserve">  (iii)  to the Classes of Senior Certificates or Components (in the case of the Class 2AB3 Certificates) of the related Certificate Group entitled to distributions of principal, to the extent of remaining Available Funds from the related Mortgage Pool, the related Senior Optimal Principal Amount for such Distribution Date in the order of priority set forth below in Sections 4.2(b), (c), (d) and (e), respectively, until the respective Class Certificate Balances or Component Principal Balances (in the case of the Class 2AB3 Certificates) thereof have been reduced to zero;</w:t>
        <w:br/>
        <w:t xml:space="preserve">  (iv)  to the Class B-1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72</w:t>
        <w:br/>
        <w:t xml:space="preserve">  (vii)  to the Class B-4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I-A-1 Certificates until the Class Certificate Balance thereof has been reduced to zero.</w:t>
        <w:br/>
        <w:t xml:space="preserve">  (c)  Amounts allocated to the Group II Senior Certificates or the Group II Component (in the case of the Class 2AB3 Certificates) pursuant to Section 4.2(a)(iii) above will be distributed sequentially in the following order of priority:</w:t>
        <w:br/>
        <w:t xml:space="preserve">  (i)  to the Class II-A-R Certificates, until the Class Certificate Balance thereof has been reduced to zero; and</w:t>
        <w:br/>
        <w:t xml:space="preserve">  (ii)  to the Class II-A-1 Certificates and the Group II Component of the Class 2AB3 Certificates, concurrently, as follows:</w:t>
        <w:br/>
        <w:t xml:space="preserve">  (0)  00.0000000000% to the Class II-A-1 Certificates, until the Class Certificate Balance thereof has been reduced to zero; and</w:t>
        <w:br/>
        <w:t xml:space="preserve">  (0)  0.0000000000% to the Group II Component of the Class 2AB3 Certificates, until the Component Principal Balance thereof has been reduced to zero.</w:t>
        <w:br/>
        <w:t xml:space="preserve">  (d)  Amounts allocated to the Group III Senior Certificates or the Group III Component (in the case of the Class 2AB3 Certificates) pursuant to Section 4.2(a)(iii) above will be distributed to the Class III-A-1 Certificates and the Group III Component of the Class 2AB3 Certificates, concurrently, as follows:</w:t>
        <w:br/>
        <w:t xml:space="preserve">  73</w:t>
        <w:br/>
        <w:t xml:space="preserve">  (i)  94.1785935395% to the Class III-A-1 Certificates, until the Class Certificate Balance thereof has been reduced to zero; and</w:t>
        <w:br/>
        <w:t xml:space="preserve">  (ii)  5.8214064605% to the Group III Component of the Class 2AB3 Certificates, until the Component Principal Balance thereof has been reduced to zero.</w:t>
        <w:br/>
        <w:t xml:space="preserve">  (e)  Amounts allocated to the Group IV Senior Certificates pursuant to Section 4.2(a)(iii) above will be distributed to the Class IV-A-1 Certificates and the Class IV-A-2 Certificates, pro rata, until the respective Class Certificate Balances thereof have each been reduced to zero.</w:t>
        <w:br/>
        <w:t xml:space="preserve">  (f)  On each Distribution Date, the Trustee shall distribute to the Holders of the Class II-A-R Certificates representing the RL Interest and RU Interest, any Available Funds remaining in the related REMIC created hereunder for such Distribution Date after application of all amounts described in clauses (a) through (e) of this Section 4.2. Any distributions pursuant to this subsection (f) shall not reduce the Class Certificate Balance of the Class II-A-R Certificates.</w:t>
        <w:br/>
        <w:t xml:space="preserve">  (g)  On and after the Cross-Over Date, the amount distributable to the Senior Certificates or Components (in the case of the Class 2AB3 Certificates) of the related Certificate Group pursuant to Section 4.2(a)(iii) for the related Distribution Date shall be allocated among the related Classes of Senior Certificates or Components (in the case of the Class 2AB3 Certificates), pro rata, on the basis of their respective Class Certificate Balances or Component Principal Balances, as applicable, immediately prior to such Distribution Date, regardless of the priorities and amounts set forth in Section 4.2.</w:t>
        <w:br/>
        <w:t xml:space="preserve">  (h)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(i)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or Component Principal Balance (in the case of the Class 2AB3 Certificates) of each Class of Certificates or Components (in the case of the Class 2AB3 Certificates) to which such Realized Losses were previously allocated by the amount of such Unanticipated Recovery, but not to exceed the amount of Realized Losses previously allocated to such Class or Component (in the case of the Class 2AB3 Certificates) pursuant to Section 4.4, and shall distribute the amount of such Unanticipated Recovery to each such Class of Certificates or Components (in the case of the Class 2AB3 Certificates) in the order of payment priority described in Section 4.2(a) of this Agreement. Holders of any Class of Certificates for which the Class Certificate Balance or Component Principal Balance (in the case of the Class 2AB3 Certificates)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or Component Principal Balance (in the case of the Class 2AB3 Certificates) of a Class of Certificates has been reduced to zero, the Holders of such Class shall not be entitled to any share of an Unanticipated Recovery, and such Unanticipated Recovery shall be allocated among all outstanding Classes of Certificates or Components (in the case of the Class 2AB3 Certificates) entitled thereto in accordance with the preceding sentence, subject to the remainder of this subsection (i). In the event that (i) any Unanticipated Recovery remains undistributed in accordance with the preceding sentence or (ii) the amount of an Unanticipated Recovery exceeds the amount of the Realized Loss previously allocated to any outstanding Classes or Components (in the case of the Class 2AB3 Certificates) with respect to the related Mortgage Loan, on the applicable Distribution Date the Trustee shall distribute such Unanticipated Recoveries in accordance with the priorities set forth in Section 4.2(a).</w:t>
        <w:br/>
        <w:t xml:space="preserve">  74</w:t>
        <w:br/>
        <w:t xml:space="preserve">  For purposes of the preceding paragraph, the share of an Unanticipated Recovery allocable to any Class of Certificates or any Component (in the case of the Class 2AB3 Certificates) with respect to a Mortgage Loan shall be based on its pro rata share (in proportion to the Class Certificate Balances or Component Principal Balances (in the case of the Class 2AB3 Certificates) thereof with respect to such Distribution Date) of the principal portion of any such Realized Loss previously allocated with respect to such Mortgage Loan (or Loans).</w:t>
        <w:br/>
        <w:t xml:space="preserve">  (j)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or Components (in the case of the Class 2AB3 Certificates) of such Undercollateralized Group in accordance with the priorities set forth in Sections 4.2(b) through (e) until the total Class Certificate Balance and Component Principal Balance (in the case of the Class 2AB3 Certificates) of such Senior Certificates (after giving effect to distributions to be made on that Distribution Date) equals the Stated Principal Balance of the related Mortgage Pool (such distribution, an “Undercollateralization Distribution”). If the Senior Certificates or Components (in the case of the Class 2AB3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or Components (in the case of the Class 2AB3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 Components (in the case of the Class 2AB3 Certificates) or Notional Amount Components (in the case of the Class 2IO3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4.2(j),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or Component Principal Balance (in the case of the Class 2AB3 Certificates)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or Component Principal Balance (in the case of the Class 2AB3 Certificates) of the related Senior Certificates.</w:t>
        <w:br/>
        <w:t xml:space="preserve">  75</w:t>
        <w:br/>
        <w:t xml:space="preserve">  In addition, if on any Distribution Date the total Class Certificate Balance or Component Principal Balance (in the case of the Class 2AB3 Certificates)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or Components (in the case of the Class 2AB3 Certificates) of the other Certificate Groups pro rata, on the basis of the aggregate Class Certificate Balance and Component Principal Balance (in the case of the Class 2AB3 Certificates)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July 2006 and June 2009, and 30% of the Original Subordinated Principal Balance if such Distribution Date occurs on or after July 2009. Except as provided otherwise in this Section 4.2(j), all distributions described above will be made in accordance with the priorities set forth in Section 4.2(a) through (e).</w:t>
        <w:br/>
        <w:t xml:space="preserve">  76</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77</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 and</w:t>
        <w:br/>
        <w:t xml:space="preserve">  (vii)  to the Classes of Senior Certificates or Components (in the case of the Class 2AB3 Certificates) of the related Certificate Group, pro rata, in accordance with their Class Certificate Balances or Component Principal Balance (in the case of the Class 2AB3 Certificates);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for so long as the Class Certificate Balance of the Class I-A-2 Certificates is greater than zero, (b) the principal portion of Realized Losses (other than Excess Losses) on the Mortgage Loans allocable to the Class II-A-1 Certificates will instead be borne first by the Group II Component of the Class 2AB3 Certificates until the Component Principal Balance of the Group II Component of the Class 2AB3 Certificates is reduced to zero (in addition to other Realized Losses allocable to the Group II Component of the Class 2AB3 Certificates), and not by the Class II-A-1 Certificates, for so long as the Component Principal Balance of the Group II Component of the Class 2AB3 Certificates is greater than zero, (c) the principal portion of Realized Losses (other than Excess Losses) on the Mortgage Loans allocable to the Class III-A-1 Certificates will instead be borne first by the Group III Component of the Class 2AB3 Certificates until the Component Principal Balance of the Group III Component of the Class 2AB3 Certificates is reduced to zero (in addition to other Realized Losses allocable to the Group III Component of the Class 2AB3 Certificates), and not by the Class III-A-1 Certificates, for so long as the Component Principal Balance of the Group III Component of the Class 2AB3 Certificates is greater than zero; and (d) the principal portion of Realized Losses (other than Excess Losses) on the Mortgage Loans allocable to the Class IV-A-1 Certificates will instead be borne first by the Class IV-A-2 Certificates until its Class Certificate Balance is reduced to zero (in addition to other Realized Losses allocable to the Class IV-A-2 Certificates), and not by the Class IV-A-1 Certificates, for so long as the Class Certificate Balance of the Class IV-A-2 Certificates is greater than zero.</w:t>
        <w:br/>
        <w:t xml:space="preserve">  78</w:t>
        <w:br/>
        <w:t xml:space="preserve">  (c)  With respect to any Distribution Date, the principal portion of any Excess Loss with respect to a Mortgage Pool (other than Excess Bankruptcy Losses attributable to Debt Service Reductions) shall be allocated pro rata to each Class of Certificates or Components (in the case of the Class 2AB3 Certificates) of the related Certificate Group based on their respective Class Certificate Balances or Component Principal Balances (in the case of the Class 2AB3 Certificates), each in the case of the Senior Certificates, or Apportioned Principal Balances, in the case of the Subordinated Certificates.</w:t>
        <w:br/>
        <w:t xml:space="preserve">  (d)  Any Realized Losses allocated to a Class of Certificates or Component (in the case of the Class 2AB3 Certificates) pursuant to Section 4.4(b) or (c) shall be allocated among the Certificates of such Class or Component (in the case of the Class 2AB3 Certificates) in proportion to their respective Certificate Principal Balances or Component Principal Balances (in the case of the Class 2AB3 Certificates). Any allocation of Realized Losses pursuant to this paragraph (d) shall be accomplished by reducing the Certificate Principal Balances or Component Principal Balance (in the case of the Class 2AB3 Certificates)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or a Component (in the case of the Class 2AB3 Certificates) to the extent that such allocation would result in the reduction of the aggregate Class Certificate Balances and Component Principal Balances (in the case of the Class 2AB3 Certificates)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79</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Component Principal Balance of each Component of the Class 2AB3 Certificates after giving effect to the distribution of principal on such Distribution Date;</w:t>
        <w:br/>
        <w:t xml:space="preserve">  (vi)  the Component Notional Amount of each Notional Amount Component of the Class 2IO3 Certificates after giving effect to the distribution of principal on such Distribution Date;</w:t>
        <w:br/>
        <w:t xml:space="preserve">  (vii)  the Pool Principal Balance for each Mortgage Pool for the following Distribution Date;</w:t>
        <w:br/>
        <w:t xml:space="preserve">  80</w:t>
        <w:br/>
        <w:t xml:space="preserve">  (viii)  the Senior Percentage and Subordinated Percentage for each Certificate Group for the following Distribution Date;</w:t>
        <w:br/>
        <w:t xml:space="preserve">  (ix)  the amount of the Master Servicing Fees paid to or retained by the Master Servicer with respect to such Distribution Date;</w:t>
        <w:br/>
        <w:t xml:space="preserve">  (x)  the Pass-Through Rate for each such Class of Certificates with respect to such Distribution Date;</w:t>
        <w:br/>
        <w:t xml:space="preserve">  (xi)  the amount of Advances for each Mortgage Pool included in the distribution on such Distribution Date and the aggregate amount of Advances for each Mortgage Pool outstanding as of the close of business on such Distribution Date;</w:t>
        <w:br/>
        <w:t xml:space="preserve">  (xii)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(xiii)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(xiv)  the total number and principal balance of any REO Properties (and market value, if available) in each Mortgage Pool as of the close of business on the Determination Date preceding such Distribution Date;</w:t>
        <w:br/>
        <w:t xml:space="preserve">  (xv)  the Senior Prepayment Percentage for each Certificate Group for the following Distribution Date;</w:t>
        <w:br/>
        <w:t xml:space="preserve">  (xvi)  the aggregate amount of Realized Losses incurred in respect of each Mortgage Pool during the preceding calendar month;</w:t>
        <w:br/>
        <w:t xml:space="preserve">  (xvii)  the cumulative amount of Realized Losses applied in reduction of the principal balance of each class of Certificates since the Closing Date;</w:t>
        <w:br/>
        <w:t xml:space="preserve">  (xviii)  the Special Hazard Loss Coverage Amount, the Fraud Loss Coverage Amount and the Bankruptcy Loss Coverage Amount, in each case as of the related Determination Date; and</w:t>
        <w:br/>
        <w:t xml:space="preserve">  (xix)  with respect to the second Distribution Date, the number and aggregate balance of any Delay Delivery Mortgage Loans not delivered within thirty days after the Closing Date.</w:t>
        <w:br/>
        <w:t xml:space="preserve">  81</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82</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83</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84</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85</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86</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87</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88</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89</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90</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91</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92</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93</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94</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95</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96</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97</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98</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99</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100</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101</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102</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103</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104</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each Mortgage Pool, at the time of any such repurchase, totalling less than ten percent of the aggregate Cut-off Date Pool Principal Balance of all the Mortgage Pools.</w:t>
        <w:br/>
        <w:t xml:space="preserve">  105</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106</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107</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108</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109</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110</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111</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112</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113</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114</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115</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 and</w:t>
        <w:br/>
        <w:t xml:space="preserve">    (5)</w:t>
        <w:br/>
        <w:t>The final payment to Certificateholders.</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116</w:t>
        <w:br/>
        <w:t xml:space="preserve">    (2)</w:t>
        <w:br/>
        <w:t>Each annual statement as to compliance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2006-AA4,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117</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118</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br/>
        <w:t>* * * * * *</w:t>
        <w:br/>
        <w:t>119</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w:t>
        <w:br/>
        <w:t xml:space="preserve">   </w:t>
        <w:br/>
        <w:t xml:space="preserve">   </w:t>
        <w:br/>
        <w:t xml:space="preserve">    By:    </w:t>
        <w:br/>
        <w:t xml:space="preserve">  Xxxxx Xxxxxxx</w:t>
        <w:br/>
        <w:t>Vice President</w:t>
        <w:br/>
        <w:t xml:space="preserve">            FIRST HORIZON HOME LOAN CORPORATION, in its capacity as Master Servicer</w:t>
        <w:br/>
        <w:t xml:space="preserve"> </w:t>
        <w:br/>
        <w:t xml:space="preserve">   </w:t>
        <w:br/>
        <w:t xml:space="preserve">   </w:t>
        <w:br/>
        <w:t xml:space="preserve">    By:    </w:t>
        <w:br/>
        <w:t xml:space="preserve">  Xxxxx XxXxx</w:t>
        <w:br/>
        <w:t>Executive Vice President</w:t>
        <w:br/>
        <w:t xml:space="preserve">   </w:t>
        <w:br/>
        <w:t xml:space="preserve">The foregoing agreement is hereby </w:t>
        <w:br/>
        <w:t xml:space="preserve">acknowledged and accepted as of the  </w:t>
        <w:br/>
        <w:t xml:space="preserve">date first above written: </w:t>
        <w:br/>
        <w:t xml:space="preserve">      FIRST HORIZON HOME LOAN CORPORATION, </w:t>
        <w:br/>
        <w:t xml:space="preserve">in its capacity as Seller </w:t>
        <w:br/>
        <w:t xml:space="preserve">         By:</w:t>
        <w:br/>
        <w:t xml:space="preserve">   Xxxxx XxXxx</w:t>
        <w:br/>
        <w:t xml:space="preserve">   Executive Vice President </w:t>
        <w:br/>
        <w:t xml:space="preserve">    FHAMS 2006-AA4</w:t>
        <w:br/>
        <w:t>Pooling and Servicing Agreement – Signature Page</w:t>
        <w:br/>
        <w:t xml:space="preserve"> </w:t>
        <w:br/>
        <w:t>SCHEDULE I</w:t>
        <w:br/>
        <w:t xml:space="preserve">  First Horizon Asset Securities Inc.</w:t>
        <w:br/>
        <w:t>Mortgage Pass-Through Certificates Series 2006-AA4</w:t>
        <w:br/>
        <w:t xml:space="preserve">  Mortgage Loan Schedule</w:t>
        <w:br/>
        <w:t xml:space="preserve">  [Available Upon Request from Trustee]</w:t>
        <w:br/>
        <w:t xml:space="preserve">  I-1</w:t>
        <w:br/>
        <w:br/>
        <w:t>SCHEDULE II</w:t>
        <w:br/>
        <w:t xml:space="preserve">  First Horizon Asset Securities Inc.</w:t>
        <w:br/>
        <w:t>Mortgage Pass-Through Certificates Series 2006-AA4</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br/>
        <w:t>SCHEDULE III</w:t>
        <w:br/>
        <w:t xml:space="preserve">  First Horizon Asset Securities Inc.</w:t>
        <w:br/>
        <w:t>Mortgage Pass-Through Certificates Series 2006-AA4</w:t>
        <w:br/>
        <w:t xml:space="preserve">  Form of Monthly Master Servicer Report</w:t>
        <w:br/>
        <w:t xml:space="preserve">  [Begins on Next Page]</w:t>
        <w:br/>
        <w:t xml:space="preserve">  III-1</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A-1</w:t>
        <w:br/>
        <w:br/>
        <w:t>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 xml:space="preserve">: </w:t>
        <w:br/>
        <w:t>$</w:t>
        <w:br/>
        <w:t>CUSIP</w:t>
        <w:br/>
        <w:t xml:space="preserve">:  </w:t>
        <w:br/>
        <w:t xml:space="preserve">  First Horizon Alternative Mortgage Securities Trust 2006-AA4</w:t>
        <w:br/>
        <w:t>Mortgage Pass-Through Certificates, Series 2006-AA4</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A-3</w:t>
        <w:br/>
        <w:t xml:space="preserve">  IN WITNESS WHEREOF, the Trustee has caused this Certificate to be duly executed.</w:t>
        <w:br/>
        <w:t xml:space="preserve">  Dated: June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t xml:space="preserve">      A-4</w:t>
        <w:br/>
        <w:t xml:space="preserve">  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Alternative Mortgage Securities Trust 2006-AA4</w:t>
        <w:br/>
        <w:t>Mortgage Pass-Through Certificates, Series 2006-AA4</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B-4</w:t>
        <w:br/>
        <w:t xml:space="preserve">  This Certificate shall not be entitled to any benefit under the Agreement or be valid for any purpose unless manually countersigned by an authorized signatory of the Trustee.</w:t>
        <w:br/>
        <w:t xml:space="preserve">  B-5</w:t>
        <w:br/>
        <w:br/>
        <w:t>IN WITNESS WHEREOF, the Trustee has caused this Certificate to be duly executed.</w:t>
        <w:br/>
        <w:t xml:space="preserve">  Dated: June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t xml:space="preserve">      B-6</w:t>
        <w:br/>
        <w:br/>
        <w:t>EXHIBIT C</w:t>
        <w:br/>
        <w:t xml:space="preserve">  [FORM OF RESIDUAL CERTIFICATE]</w:t>
        <w:br/>
        <w:t xml:space="preserve"> </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w:t>
        <w:br/>
        <w:t>Cut-off Date</w:t>
        <w:br/>
        <w:t xml:space="preserve">:  </w:t>
        <w:br/>
        <w:t>First Distribution Date</w:t>
        <w:br/>
        <w:t xml:space="preserve">:  </w:t>
        <w:br/>
        <w:t>Initial Certificate Balance of this Certificate (“Denominations”)</w:t>
        <w:br/>
        <w:t>:</w:t>
        <w:br/>
        <w:t xml:space="preserve">  $</w:t>
        <w:br/>
        <w:t>Initial Certificate</w:t>
        <w:br/>
        <w:t>Balances of all</w:t>
        <w:br/>
        <w:t>Certificate of this</w:t>
        <w:br/>
        <w:t>Class:</w:t>
        <w:br/>
        <w:t>:</w:t>
        <w:br/>
        <w:t>$</w:t>
        <w:br/>
        <w:t>CUSIP</w:t>
        <w:br/>
        <w:t xml:space="preserve">:  </w:t>
        <w:br/>
        <w:t xml:space="preserve">  First Horizon Alternative Mortgage Securities Trust 2006-AA4</w:t>
        <w:br/>
        <w:t>Mortgage Pass-Through Certificates, Series 2006-AA4</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II-A-R Certificate at the Corporate Trust Office or the office or agency maintained by the Trustee in New York, New York. This Class II-A-R Certificate represents an ownership in the RL Interest and RU Interest, as defined in the Agreement.</w:t>
        <w:br/>
        <w:t xml:space="preserve">  C-2</w:t>
        <w:br/>
        <w:t xml:space="preserve">  No transfer of a Class II-A-R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II-A-R Certificate and by a beneficial owner’s acceptance of its interest in such Certificate.] Notwithstanding anything else to the contrary herein, any purported transfer of a Class II-A-R Certificate to or on behalf of an employee benefit plan subject to ERISA or to the Code without the opinion of counsel satisfactory to the Trustee as described above shall be void and of no effect.</w:t>
        <w:br/>
        <w:t xml:space="preserve">  Each Holder of this Class II-A-R Certificate will be deemed to have agreed to be bound by the restrictions of the Agreement, including but not limited to the restrictions that (i) each person holding or acquiring any Ownership Interest in this Class II-A-R Certificate must be a Permitted Transferee, (ii) no Ownership Interest in this Class II-A-R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II-A-R Certificate must agree to require a transfer affidavit and to deliver a transfer certificate to the Trustee as required pursuant to the Agreement, (iv) each person holding or acquiring an Ownership Interest in this Class II-A-R Certificate must agree not to transfer an Ownership Interest in this Class II-A-R Certificate if it has actual knowledge that the proposed transferee is not a Permitted Transferee and (v) any attempted or purported transfer of any Ownership Interest in this Class II-A-R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C-3</w:t>
        <w:br/>
        <w:t xml:space="preserve">  This Certificate shall not be entitled to any benefit under the Agreement or be valid for any purpose unless manually countersigned by an authorized signatory of the Trustee.</w:t>
        <w:br/>
        <w:t xml:space="preserve">  C-4</w:t>
        <w:br/>
        <w:t xml:space="preserve">  IN WITNESS WHEREOF, the Trustee has caused this Certificate to be duly executed.</w:t>
        <w:br/>
        <w:t xml:space="preserve">  Dated: June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     Authorized Signatory of </w:t>
        <w:br/>
        <w:t xml:space="preserve">     THE BANK OF NEW YORK,</w:t>
        <w:br/>
        <w:t xml:space="preserve">     not in its individual capacity, </w:t>
        <w:br/>
        <w:t xml:space="preserve">     but solely as Trustee</w:t>
        <w:br/>
        <w:t xml:space="preserve">        C-5</w:t>
        <w:br/>
        <w:t xml:space="preserve">  EXHIBIT D</w:t>
        <w:br/>
        <w:t xml:space="preserve">  [Form of Reverse of Certificates]</w:t>
        <w:br/>
        <w:t xml:space="preserve">  First Horizon Alternative Mortgage Securities Trust 2006-AA4</w:t>
        <w:br/>
        <w:t>Mortgage Pass-Through Certificates</w:t>
        <w:br/>
        <w:t xml:space="preserve">  This Certificate is one of a duly authorized issue of Certificates designated as First Horizon Alternative Mortgage Securities Trust 2006-AA4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w:t>
        <w:br/>
        <w:t>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br/>
        <w:t>D-3</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E-1</w:t>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w:t>
        <w:br/>
        <w:t xml:space="preserve">    E-2</w:t>
        <w:br/>
        <w:br/>
        <w:t>EXHIBIT F</w:t>
        <w:br/>
        <w:t xml:space="preserve">  FORM OF DELAY DELIVERY CERTIFICATION</w:t>
        <w:br/>
        <w:t xml:space="preserve">  [date]</w:t>
        <w:br/>
        <w:t xml:space="preserve">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 xml:space="preserve">  Capitalized words and phrases used herein shall have the respective meanings assigned to them in the above-captioned Custodial Agreement.</w:t>
        <w:br/>
        <w:t xml:space="preserve">          FIRST TENNESSEE BANK NATIONAL</w:t>
        <w:br/>
        <w:t>ASSOCIATION,</w:t>
        <w:br/>
        <w:t>as Custodian</w:t>
        <w:br/>
        <w:t xml:space="preserve"> </w:t>
        <w:br/>
        <w:t xml:space="preserve">   </w:t>
        <w:br/>
        <w:t xml:space="preserve">   </w:t>
        <w:br/>
        <w:t xml:space="preserve">    By:    </w:t>
        <w:br/>
        <w:t xml:space="preserve">  Name:</w:t>
        <w:br/>
        <w:t xml:space="preserve">  Title: </w:t>
        <w:br/>
        <w:t xml:space="preserve"> </w:t>
        <w:br/>
        <w:t>F-2</w:t>
        <w:br/>
        <w:br/>
        <w:t>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_________________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t xml:space="preserve">     G-3</w:t>
        <w:br/>
        <w:t xml:space="preserve">  EXHIBIT H</w:t>
        <w:br/>
        <w:t xml:space="preserve">  TRANSFER AFFIDAVIT</w:t>
        <w:br/>
        <w:t xml:space="preserve">  First Horizon Alternative Mortgage Securities Trust 2006-AA4</w:t>
        <w:br/>
        <w:t>Mortgage Pass-Through Certificates</w:t>
        <w:br/>
        <w:t>Series 2006-AA4</w:t>
        <w:br/>
        <w:br/>
        <w:t>STATE OF</w:t>
        <w:br/>
        <w:t xml:space="preserve">  )</w:t>
        <w:br/>
        <w:t xml:space="preserve">    ) ss.:</w:t>
        <w:br/>
        <w:t xml:space="preserve">COUNTY OF  </w:t>
        <w:br/>
        <w:t>)</w:t>
        <w:br/>
        <w:t xml:space="preserve">  The undersigned, being first duly sworn, deposes and says as follows:</w:t>
        <w:br/>
        <w:t xml:space="preserve">  1. The undersigned is an officer of __________, the proposed Transferee of an Ownership Interest in a [Class II-A-R]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w:t>
        <w:br/>
        <w:t xml:space="preserve">   </w:t>
        <w:br/>
        <w:t xml:space="preserve">    By:    </w:t>
        <w:br/>
        <w:t xml:space="preserve">  Name:</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 xml:space="preserve">  ________________, 20___.</w:t>
        <w:br/>
        <w:br/>
        <w:t>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First Horizon Alternative Mortgage Securities Trust 2006-AA4 Mortgage Pass-Through Certificates, Series 2006-AA4,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June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w:t>
        <w:br/>
        <w:t xml:space="preserve">   </w:t>
        <w:br/>
        <w:t xml:space="preserve">   </w:t>
        <w:br/>
        <w:t xml:space="preserve">    By:    </w:t>
        <w:br/>
        <w:t xml:space="preserve">  Authorized Officer </w:t>
        <w:br/>
        <w:t xml:space="preserve">  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2006-AA4 Mortgage Pass-Through Certificates, Series 2006-AA4,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w:t>
        <w:br/>
        <w:t xml:space="preserve">          Print Name of Transferee</w:t>
        <w:br/>
        <w:t xml:space="preserve"> </w:t>
        <w:br/>
        <w:t xml:space="preserve">   </w:t>
        <w:br/>
        <w:t xml:space="preserve">   </w:t>
        <w:br/>
        <w:t xml:space="preserve">    By:    </w:t>
        <w:br/>
        <w:t xml:space="preserve">  Authorized Officer </w:t>
        <w:br/>
        <w:t xml:space="preserve">    J-2</w:t>
        <w:br/>
        <w:br/>
        <w:t>EXHIBIT K</w:t>
        <w:br/>
        <w:t xml:space="preserve">  FORM OF RULE 144A LETTER</w:t>
        <w:br/>
        <w:t xml:space="preserve">  ___________, 20__</w:t>
        <w:br/>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2006-AA4 Mortgage Pass-Through Certificates, Series 2006-AA4,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w:t>
        <w:br/>
        <w:t xml:space="preserve">          Print Name of Transferee</w:t>
        <w:br/>
        <w:t xml:space="preserve"> </w:t>
        <w:br/>
        <w:t xml:space="preserve">   </w:t>
        <w:br/>
        <w:t xml:space="preserve">   </w:t>
        <w:br/>
        <w:t xml:space="preserve">    By:    </w:t>
        <w:br/>
        <w:t xml:space="preserve">  Authorized Officer </w:t>
        <w:br/>
        <w:t xml:space="preserve">    K-2</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1Buyer must own and/or invest on a discretionary basis at least $100,000,000 in securities unless Buyer is a dealer, and, in that case, Buyer must own and/or invest on a discretionary basis at least $10,000,000 in securities.</w:t>
        <w:br/>
        <w:t xml:space="preserve">  K-3</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K-4</w:t>
        <w:br/>
        <w:t xml:space="preserve">          Print Name of Transferee</w:t>
        <w:br/>
        <w:t xml:space="preserve"> </w:t>
        <w:br/>
        <w:t xml:space="preserve">   </w:t>
        <w:br/>
        <w:t xml:space="preserve">   </w:t>
        <w:br/>
        <w:t xml:space="preserve">    By:    </w:t>
        <w:br/>
        <w:t xml:space="preserve">  Name:</w:t>
        <w:br/>
        <w:t xml:space="preserve">  Title: </w:t>
        <w:br/>
        <w:t xml:space="preserve">    Date:</w:t>
        <w:br/>
        <w:t xml:space="preserve">    K-5</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w:t>
        <w:br/>
        <w:t xml:space="preserve">   </w:t>
        <w:br/>
        <w:t xml:space="preserve">   </w:t>
        <w:br/>
        <w:t xml:space="preserve">    By:    </w:t>
        <w:br/>
        <w:t xml:space="preserve">  Name:</w:t>
        <w:br/>
        <w:t xml:space="preserve">  Title:</w:t>
        <w:br/>
        <w:t xml:space="preserve">        IF AN ADVISER:</w:t>
        <w:br/>
        <w:t xml:space="preserve">      Print Name of Buyer</w:t>
        <w:br/>
        <w:t xml:space="preserve">      Date:</w:t>
        <w:br/>
        <w:t xml:space="preserve">      K-7</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br/>
        <w:t xml:space="preserve">  Borrower’s Name: ______________________________</w:t>
        <w:br/>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w:t>
        <w:br/>
        <w:t xml:space="preserve">   </w:t>
        <w:br/>
        <w:t xml:space="preserve">   </w:t>
        <w:br/>
        <w:t xml:space="preserve">    By:    </w:t>
        <w:br/>
        <w:t xml:space="preserve">  Name: </w:t>
        <w:br/>
        <w:t xml:space="preserve">  Title: </w:t>
        <w:br/>
        <w:t xml:space="preserve"> </w:t>
        <w:br/>
        <w:t>M-1</w:t>
        <w:br/>
        <w:br/>
        <w:t>EXHIBIT N-1</w:t>
        <w:br/>
        <w:t xml:space="preserve">  FORM OF ANNUAL CERTIFICATION</w:t>
        <w:br/>
        <w:t xml:space="preserve">  (Subservicer)</w:t>
        <w:br/>
        <w:t xml:space="preserve">  Re: First Horizon Alternative Mortgage Securities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w:t>
        <w:br/>
        <w:t xml:space="preserve">  [Title]</w:t>
        <w:br/>
        <w:t xml:space="preserve">  N-2</w:t>
        <w:br/>
        <w:t xml:space="preserve">  EXHIBIT N-2</w:t>
        <w:br/>
        <w:t xml:space="preserve">  FORM OF ANNUAL CERTIFICATION</w:t>
        <w:br/>
        <w:t>(Trustee)</w:t>
        <w:br/>
        <w:t xml:space="preserve">  Re: First Horizon Alternative Mortgage Securities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w:t>
        <w:br/>
        <w:t xml:space="preserve">  [Title]</w:t>
        <w:br/>
        <w:t xml:space="preserve">  N-2-1</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 Unless otherwise mutually agreed upon by the parties.</w:t>
        <w:br/>
        <w:t xml:space="preserve">  O-1</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*Pending further clarification from the SEC.</w:t>
        <w:br/>
        <w:t xml:space="preserve">  O-2</w:t>
        <w:br/>
        <w:br/>
        <w:br/>
        <w:t xml:space="preserve">  1122(d)(3)(ii)</w:t>
        <w:br/>
        <w:t>Amounts due to investors are allocated and remitted in other terms set forth in the transaction agreements.</w:t>
        <w:br/>
        <w:t>Master Servicer</w:t>
        <w:br/>
        <w:t>Trustee</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O-3</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br/>
        <w:t>*Solely with respect to disbursements to the enhancement provider required by the transaction documents.</w:t>
        <w:br/>
        <w:t xml:space="preserve">  O-4</w:t>
        <w:br/>
        <w:br/>
        <w:t xml:space="preserve">          [NAME OF MASTER SERVICER] [NAME OF</w:t>
        <w:br/>
        <w:t>TRUSTEE] [NAME OF CO-TRUSTEE]</w:t>
        <w:br/>
        <w:t>[SUBSERVICER]</w:t>
        <w:br/>
        <w:t xml:space="preserve">      Date: </w:t>
        <w:br/>
        <w:t xml:space="preserve"> </w:t>
        <w:br/>
        <w:t xml:space="preserve">   </w:t>
        <w:br/>
        <w:t xml:space="preserve">   </w:t>
        <w:br/>
        <w:t xml:space="preserve">    By:    </w:t>
        <w:br/>
        <w:t xml:space="preserve">  Name: </w:t>
        <w:br/>
        <w:t xml:space="preserve">  Title: </w:t>
        <w:br/>
        <w:t xml:space="preserve">       </w:t>
        <w:br/>
        <w:t>O-5</w:t>
        <w:br/>
        <w:t xml:space="preserve">  EXHIBIT P</w:t>
        <w:br/>
        <w:t xml:space="preserve">  [FORM OF] LIST OF ITEM 1119 PARTIES</w:t>
        <w:br/>
        <w:t>FIRST HORIZON ALTERNATIVE MORTGAGE SECURITIES TRUST 2006-AA4</w:t>
        <w:br/>
        <w:t xml:space="preserve">  Mortgage Pass-Through Certificates,</w:t>
        <w:br/>
        <w:t>Series 2006-AA4</w:t>
        <w:br/>
        <w:t xml:space="preserve">  Party</w:t>
        <w:br/>
        <w:t xml:space="preserve">  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Alternative Mortgage Trust 2006-FA1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