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PURCHASE AGREEMENT</w:t>
        <w:br/>
        <w:t xml:space="preserve">  PURCHASE AGREEMENT (this “Agreement”), dated as of August 24, 2023, by and between SNAIL, INC., a Delaware corporation (the “Company”), and _______________ (the “Investor”).</w:t>
        <w:br/>
        <w:t xml:space="preserve">  RECITALS</w:t>
        <w:br/>
        <w:t xml:space="preserve">  WHEREAS, subject to the terms and conditions set forth in this Agreement, the Company wishes to sell to the Investor, and the Investor wishes to buy from the Company, up to $5,000,000 of shares of Class A Common Stock, par value $0.0001 per share, of the Company (“Shares”).</w:t>
        <w:br/>
        <w:t xml:space="preserve">  NOW THEREFORE, in consideration of the mutual covenants contained in this Agreement, and for other good and valuable consideration, the receipt and adequacy of which are hereby acknowledged, the Company and the Investor hereby agree as follows:</w:t>
        <w:br/>
        <w:t xml:space="preserve">  ARTICLE I</w:t>
        <w:br/>
        <w:t>CERTAIN DEFINITIONS</w:t>
        <w:br/>
        <w:t xml:space="preserve">  Section 1.1 DEFINED TERMS. As used in this Agreement, the following terms shall have the following meanings specified or indicated (such meanings to be equally applicable to both the singular and plural forms of the terms defied):</w:t>
        <w:br/>
        <w:t xml:space="preserve">  “Affiliate” shall mean, with respect to a Party, any individual, a corporation or any other legal entity, directly or indirectly, controlling, controlled by or under common control with such Party. For purpose of this definition, the term “control,” as used with respect to any corporation or other entity, means (a) direct or indirect ownership of fifty percent (50%) or more of the securities or other ownership interests representing the equity voting stock or general partnership or membership interest of such corporation or other entity or (b) the power to direct or cause the direction of the management or policies of such corporation or other entity, whether through the ownership of voting securities, by contract or otherwise.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